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FC6" w:rsidRDefault="005F2354">
      <w:pPr>
        <w:spacing w:after="0" w:line="240" w:lineRule="auto"/>
        <w:jc w:val="center"/>
        <w:outlineLvl w:val="4"/>
        <w:rPr>
          <w:rFonts w:ascii="Times New Roman" w:hAnsi="Times New Roman"/>
          <w:b/>
          <w:bCs/>
          <w:sz w:val="24"/>
          <w:szCs w:val="24"/>
          <w:lang w:eastAsia="pt-BR"/>
        </w:rPr>
      </w:pPr>
      <w:bookmarkStart w:id="0" w:name="_GoBack"/>
      <w:bookmarkEnd w:id="0"/>
      <w:r>
        <w:rPr>
          <w:rFonts w:ascii="Times New Roman" w:hAnsi="Times New Roman"/>
          <w:b/>
          <w:bCs/>
          <w:sz w:val="24"/>
          <w:szCs w:val="24"/>
          <w:lang w:eastAsia="pt-BR"/>
        </w:rPr>
        <w:t>UNIVERSIDADE FEDERAL FLUMINENSE</w:t>
      </w:r>
    </w:p>
    <w:p w:rsidR="002F1FC6" w:rsidRDefault="005F2354">
      <w:pPr>
        <w:spacing w:after="0" w:line="240" w:lineRule="auto"/>
        <w:jc w:val="center"/>
        <w:outlineLvl w:val="5"/>
        <w:rPr>
          <w:rFonts w:ascii="Times New Roman" w:hAnsi="Times New Roman"/>
          <w:b/>
          <w:bCs/>
          <w:sz w:val="24"/>
          <w:szCs w:val="24"/>
          <w:lang w:eastAsia="pt-BR"/>
        </w:rPr>
      </w:pPr>
      <w:r>
        <w:rPr>
          <w:rFonts w:ascii="Times New Roman" w:hAnsi="Times New Roman"/>
          <w:b/>
          <w:bCs/>
          <w:sz w:val="24"/>
          <w:szCs w:val="24"/>
          <w:lang w:eastAsia="pt-BR"/>
        </w:rPr>
        <w:t>ESCOLA DE ENGENHARIA</w:t>
      </w:r>
    </w:p>
    <w:p w:rsidR="002F1FC6" w:rsidRDefault="005F2354">
      <w:pPr>
        <w:spacing w:after="0" w:line="240" w:lineRule="auto"/>
        <w:jc w:val="center"/>
        <w:rPr>
          <w:rFonts w:ascii="Times New Roman" w:hAnsi="Times New Roman"/>
          <w:sz w:val="24"/>
          <w:szCs w:val="24"/>
          <w:lang w:eastAsia="pt-BR"/>
        </w:rPr>
      </w:pPr>
      <w:r>
        <w:rPr>
          <w:rFonts w:ascii="Times New Roman" w:hAnsi="Times New Roman"/>
          <w:b/>
          <w:bCs/>
          <w:sz w:val="24"/>
          <w:szCs w:val="24"/>
          <w:lang w:eastAsia="pt-BR"/>
        </w:rPr>
        <w:t xml:space="preserve">PROGRAMA DE PÓS-GRADUAÇÃO </w:t>
      </w:r>
      <w:r>
        <w:rPr>
          <w:rFonts w:ascii="Times New Roman" w:hAnsi="Times New Roman"/>
          <w:b/>
          <w:bCs/>
          <w:i/>
          <w:iCs/>
          <w:sz w:val="24"/>
          <w:szCs w:val="24"/>
          <w:lang w:eastAsia="pt-BR"/>
        </w:rPr>
        <w:t>STRICTO SENSU</w:t>
      </w:r>
    </w:p>
    <w:p w:rsidR="002F1FC6" w:rsidRDefault="005F2354">
      <w:pPr>
        <w:spacing w:after="0" w:line="240" w:lineRule="auto"/>
        <w:jc w:val="center"/>
        <w:rPr>
          <w:rFonts w:ascii="Times New Roman" w:hAnsi="Times New Roman"/>
          <w:sz w:val="24"/>
          <w:szCs w:val="24"/>
          <w:lang w:eastAsia="pt-BR"/>
        </w:rPr>
      </w:pPr>
      <w:r>
        <w:rPr>
          <w:rFonts w:ascii="Times New Roman" w:hAnsi="Times New Roman"/>
          <w:b/>
          <w:bCs/>
          <w:sz w:val="24"/>
          <w:szCs w:val="24"/>
          <w:lang w:eastAsia="pt-BR"/>
        </w:rPr>
        <w:t>EM</w:t>
      </w:r>
    </w:p>
    <w:p w:rsidR="002F1FC6" w:rsidRDefault="005F2354">
      <w:pPr>
        <w:spacing w:after="0" w:line="240" w:lineRule="auto"/>
        <w:jc w:val="center"/>
        <w:rPr>
          <w:rFonts w:ascii="Times New Roman" w:hAnsi="Times New Roman"/>
          <w:b/>
          <w:bCs/>
          <w:sz w:val="24"/>
          <w:szCs w:val="24"/>
          <w:lang w:eastAsia="pt-BR"/>
        </w:rPr>
      </w:pPr>
      <w:r>
        <w:rPr>
          <w:rFonts w:ascii="Times New Roman" w:hAnsi="Times New Roman"/>
          <w:b/>
          <w:bCs/>
          <w:sz w:val="24"/>
          <w:szCs w:val="24"/>
          <w:lang w:eastAsia="pt-BR"/>
        </w:rPr>
        <w:t>ENGENHARIA ELÉTRICA E DE TELECOMUNICAÇÕES</w:t>
      </w:r>
    </w:p>
    <w:p w:rsidR="002F1FC6" w:rsidRDefault="002F1FC6">
      <w:pPr>
        <w:spacing w:after="0" w:line="240" w:lineRule="auto"/>
        <w:jc w:val="both"/>
        <w:rPr>
          <w:rFonts w:ascii="Times New Roman" w:hAnsi="Times New Roman"/>
          <w:sz w:val="24"/>
          <w:szCs w:val="24"/>
          <w:lang w:eastAsia="pt-BR"/>
        </w:rPr>
      </w:pPr>
    </w:p>
    <w:p w:rsidR="002F1FC6" w:rsidRDefault="005F2354">
      <w:pPr>
        <w:spacing w:beforeAutospacing="1" w:afterAutospacing="1" w:line="240" w:lineRule="auto"/>
        <w:jc w:val="center"/>
      </w:pPr>
      <w:r>
        <w:rPr>
          <w:rFonts w:ascii="Times New Roman" w:hAnsi="Times New Roman"/>
          <w:b/>
          <w:bCs/>
          <w:sz w:val="24"/>
          <w:szCs w:val="24"/>
          <w:lang w:eastAsia="pt-BR"/>
        </w:rPr>
        <w:t>E D I T A L 05/2021</w:t>
      </w:r>
    </w:p>
    <w:p w:rsidR="002F1FC6" w:rsidRDefault="005F2354">
      <w:pPr>
        <w:spacing w:beforeAutospacing="1" w:afterAutospacing="1" w:line="240" w:lineRule="auto"/>
        <w:ind w:firstLine="708"/>
        <w:jc w:val="both"/>
        <w:rPr>
          <w:rFonts w:ascii="Times New Roman" w:hAnsi="Times New Roman"/>
          <w:sz w:val="24"/>
          <w:szCs w:val="24"/>
          <w:lang w:eastAsia="pt-BR"/>
        </w:rPr>
      </w:pPr>
      <w:r>
        <w:rPr>
          <w:rFonts w:ascii="Times New Roman" w:hAnsi="Times New Roman"/>
          <w:sz w:val="24"/>
          <w:szCs w:val="24"/>
          <w:lang w:eastAsia="pt-BR"/>
        </w:rPr>
        <w:t xml:space="preserve">A coordenadora do Programa de Pós-Graduação em Engenharia Elétrica e de Telecomunicações da Escola de Engenharia da Universidade Federal Fluminense, considerando o que estabelece a Resolução 02/2010 do Conselho de Ensino e Pesquisa e conforme estabelecido na Chamada Pública CNPq Nº 12/2020 – Programa Mestrado/Doutorado Acadêmico para Inovação (MAI/DAI) e na resolução Nº 7 de 09 de abril de 2020 do CNPq, faz saber que estarão abertas as inscrições para a seleção de candidatos brasileiros ou estrangeiros como Bolsistas de Doutorado na modalidade de bolsa DAI / CNPq, no nível de Doutorado do Curso de Pós-Graduação </w:t>
      </w:r>
      <w:r>
        <w:rPr>
          <w:rFonts w:ascii="Times New Roman" w:hAnsi="Times New Roman"/>
          <w:i/>
          <w:iCs/>
          <w:sz w:val="24"/>
          <w:szCs w:val="24"/>
          <w:lang w:eastAsia="pt-BR"/>
        </w:rPr>
        <w:t>stricto sensu</w:t>
      </w:r>
      <w:r>
        <w:rPr>
          <w:rFonts w:ascii="Times New Roman" w:hAnsi="Times New Roman"/>
          <w:sz w:val="24"/>
          <w:szCs w:val="24"/>
          <w:lang w:eastAsia="pt-BR"/>
        </w:rPr>
        <w:t xml:space="preserve"> em Engenharia Elétrica e de Telecomunicações (PPGEET) para o segundo semestre do ano letivo de 2021, na forma do presente edital.</w:t>
      </w:r>
    </w:p>
    <w:p w:rsidR="002F1FC6" w:rsidRDefault="005F2354">
      <w:pPr>
        <w:spacing w:beforeAutospacing="1" w:afterAutospacing="1" w:line="240" w:lineRule="auto"/>
        <w:ind w:firstLine="708"/>
        <w:jc w:val="both"/>
        <w:rPr>
          <w:rFonts w:ascii="Times New Roman" w:hAnsi="Times New Roman"/>
          <w:sz w:val="24"/>
          <w:szCs w:val="24"/>
          <w:lang w:eastAsia="pt-BR"/>
        </w:rPr>
      </w:pPr>
      <w:r>
        <w:rPr>
          <w:rFonts w:ascii="Times New Roman" w:hAnsi="Times New Roman"/>
          <w:sz w:val="24"/>
          <w:szCs w:val="24"/>
          <w:lang w:eastAsia="pt-BR"/>
        </w:rPr>
        <w:t>O Programa DAI busca fortalecer a pesquisa, o empreendedorismo e a inovação nas Instituições Científicas, Tecnológicas e de Inovação (ICT), por meio do envolvimento de estudantes de doutorado em projetos de interesse do setor empresarial, mediante parceria com Empresas. Dessa forma, o Programa DAI busca contribuir para o aumento da capacidade inovadora, da competitividade das empresas e do desenvolvimento científico e tecnológico no País, ao mesmo tempo em que pretende fortalecer os Sistemas Regionais de Inovação.</w:t>
      </w:r>
    </w:p>
    <w:p w:rsidR="002F1FC6" w:rsidRDefault="005F2354">
      <w:pPr>
        <w:pStyle w:val="PargrafodaLista"/>
        <w:numPr>
          <w:ilvl w:val="0"/>
          <w:numId w:val="5"/>
        </w:numPr>
        <w:spacing w:after="0" w:line="240" w:lineRule="auto"/>
        <w:rPr>
          <w:rFonts w:ascii="Times New Roman" w:eastAsia="Calibri" w:hAnsi="Times New Roman"/>
          <w:b/>
          <w:bCs/>
          <w:color w:val="000000"/>
          <w:sz w:val="24"/>
          <w:szCs w:val="24"/>
          <w:lang w:eastAsia="pt-BR"/>
        </w:rPr>
      </w:pPr>
      <w:r>
        <w:rPr>
          <w:rFonts w:ascii="Times New Roman" w:eastAsia="Calibri" w:hAnsi="Times New Roman"/>
          <w:b/>
          <w:bCs/>
          <w:color w:val="000000"/>
          <w:sz w:val="24"/>
          <w:szCs w:val="24"/>
          <w:lang w:eastAsia="pt-BR"/>
        </w:rPr>
        <w:t xml:space="preserve">Inscrições </w:t>
      </w:r>
    </w:p>
    <w:p w:rsidR="002F1FC6" w:rsidRDefault="002F1FC6">
      <w:pPr>
        <w:pStyle w:val="PargrafodaLista"/>
        <w:spacing w:after="0" w:line="240" w:lineRule="auto"/>
        <w:ind w:left="420"/>
        <w:rPr>
          <w:rFonts w:ascii="Times New Roman" w:eastAsia="Calibri" w:hAnsi="Times New Roman"/>
          <w:color w:val="000000"/>
          <w:sz w:val="24"/>
          <w:szCs w:val="24"/>
          <w:lang w:eastAsia="pt-BR"/>
        </w:rPr>
      </w:pPr>
    </w:p>
    <w:p w:rsidR="002F1FC6" w:rsidRDefault="005F2354">
      <w:pPr>
        <w:spacing w:after="0" w:line="240" w:lineRule="auto"/>
        <w:rPr>
          <w:rFonts w:ascii="Times New Roman" w:eastAsia="Calibri" w:hAnsi="Times New Roman"/>
          <w:color w:val="0000FF"/>
          <w:sz w:val="24"/>
          <w:szCs w:val="24"/>
          <w:lang w:eastAsia="pt-BR"/>
        </w:rPr>
      </w:pPr>
      <w:r>
        <w:rPr>
          <w:rFonts w:ascii="Times New Roman" w:eastAsia="Calibri" w:hAnsi="Times New Roman"/>
          <w:color w:val="000000"/>
          <w:sz w:val="24"/>
          <w:szCs w:val="24"/>
          <w:lang w:eastAsia="pt-BR"/>
        </w:rPr>
        <w:t>Formulário eletrônico:</w:t>
      </w:r>
      <w:r>
        <w:rPr>
          <w:rFonts w:ascii="Times New Roman" w:eastAsia="Calibri" w:hAnsi="Times New Roman"/>
          <w:color w:val="000000"/>
          <w:sz w:val="24"/>
          <w:szCs w:val="24"/>
          <w:lang w:eastAsia="pt-BR"/>
        </w:rPr>
        <w:tab/>
        <w:t>http://www.ppgeet.uff.br/site/index.php/selecao/#Bolsa_de_estudo</w:t>
      </w:r>
    </w:p>
    <w:p w:rsidR="002F1FC6" w:rsidRDefault="002F1FC6">
      <w:pPr>
        <w:spacing w:after="0" w:line="240" w:lineRule="auto"/>
        <w:rPr>
          <w:rFonts w:ascii="Times New Roman" w:eastAsia="Calibri" w:hAnsi="Times New Roman"/>
          <w:color w:val="000000"/>
          <w:sz w:val="24"/>
          <w:szCs w:val="24"/>
          <w:lang w:eastAsia="pt-BR"/>
        </w:rPr>
      </w:pPr>
    </w:p>
    <w:p w:rsidR="002F1FC6" w:rsidRDefault="005F2354">
      <w:pPr>
        <w:spacing w:after="0" w:line="240" w:lineRule="auto"/>
        <w:rPr>
          <w:rFonts w:ascii="Times New Roman" w:eastAsia="Calibri" w:hAnsi="Times New Roman"/>
          <w:color w:val="000000"/>
          <w:sz w:val="24"/>
          <w:szCs w:val="24"/>
          <w:lang w:val="en-US" w:eastAsia="pt-BR"/>
        </w:rPr>
      </w:pPr>
      <w:r>
        <w:rPr>
          <w:rFonts w:ascii="Times New Roman" w:eastAsia="Calibri" w:hAnsi="Times New Roman"/>
          <w:color w:val="000000"/>
          <w:sz w:val="24"/>
          <w:szCs w:val="24"/>
          <w:lang w:val="en-US" w:eastAsia="pt-BR"/>
        </w:rPr>
        <w:t xml:space="preserve">Email: </w:t>
      </w:r>
      <w:r>
        <w:rPr>
          <w:rFonts w:ascii="Times New Roman" w:eastAsia="Calibri" w:hAnsi="Times New Roman"/>
          <w:color w:val="000000"/>
          <w:sz w:val="24"/>
          <w:szCs w:val="24"/>
          <w:lang w:val="en-US" w:eastAsia="pt-BR"/>
        </w:rPr>
        <w:tab/>
      </w:r>
      <w:r>
        <w:rPr>
          <w:rFonts w:ascii="Times New Roman" w:eastAsia="Calibri" w:hAnsi="Times New Roman"/>
          <w:color w:val="000000"/>
          <w:sz w:val="24"/>
          <w:szCs w:val="24"/>
          <w:lang w:val="en-US" w:eastAsia="pt-BR"/>
        </w:rPr>
        <w:tab/>
      </w:r>
      <w:r>
        <w:rPr>
          <w:rFonts w:ascii="Times New Roman" w:eastAsia="Calibri" w:hAnsi="Times New Roman"/>
          <w:color w:val="000000"/>
          <w:sz w:val="24"/>
          <w:szCs w:val="24"/>
          <w:lang w:val="en-US" w:eastAsia="pt-BR"/>
        </w:rPr>
        <w:tab/>
        <w:t>ppgeet.tce@id.uff.br</w:t>
      </w:r>
    </w:p>
    <w:p w:rsidR="002F1FC6" w:rsidRDefault="005F2354">
      <w:pPr>
        <w:spacing w:beforeAutospacing="1" w:afterAutospacing="1" w:line="240" w:lineRule="auto"/>
        <w:jc w:val="both"/>
        <w:rPr>
          <w:rFonts w:ascii="Times New Roman" w:hAnsi="Times New Roman"/>
          <w:sz w:val="24"/>
          <w:szCs w:val="24"/>
          <w:lang w:eastAsia="pt-BR"/>
        </w:rPr>
      </w:pPr>
      <w:r>
        <w:rPr>
          <w:rFonts w:ascii="Times New Roman" w:eastAsia="Calibri" w:hAnsi="Times New Roman"/>
          <w:color w:val="000000"/>
          <w:sz w:val="24"/>
          <w:szCs w:val="24"/>
          <w:lang w:eastAsia="pt-BR"/>
        </w:rPr>
        <w:t xml:space="preserve">Prazo: </w:t>
      </w:r>
      <w:r>
        <w:rPr>
          <w:rFonts w:ascii="Times New Roman" w:eastAsia="Calibri" w:hAnsi="Times New Roman"/>
          <w:color w:val="000000"/>
          <w:sz w:val="24"/>
          <w:szCs w:val="24"/>
          <w:lang w:eastAsia="pt-BR"/>
        </w:rPr>
        <w:tab/>
      </w:r>
      <w:r>
        <w:rPr>
          <w:rFonts w:ascii="Times New Roman" w:eastAsia="Calibri" w:hAnsi="Times New Roman"/>
          <w:color w:val="000000"/>
          <w:sz w:val="24"/>
          <w:szCs w:val="24"/>
          <w:lang w:eastAsia="pt-BR"/>
        </w:rPr>
        <w:tab/>
      </w:r>
      <w:r>
        <w:rPr>
          <w:rFonts w:ascii="Times New Roman" w:eastAsia="Calibri" w:hAnsi="Times New Roman"/>
          <w:color w:val="000000"/>
          <w:sz w:val="24"/>
          <w:szCs w:val="24"/>
          <w:lang w:eastAsia="pt-BR"/>
        </w:rPr>
        <w:tab/>
        <w:t>28/06/2021 a 05/07/2021</w:t>
      </w:r>
    </w:p>
    <w:p w:rsidR="002F1FC6" w:rsidRDefault="005F2354">
      <w:pPr>
        <w:spacing w:after="0" w:line="240" w:lineRule="auto"/>
        <w:rPr>
          <w:rFonts w:ascii="Times New Roman" w:eastAsia="Calibri" w:hAnsi="Times New Roman"/>
          <w:b/>
          <w:bCs/>
          <w:color w:val="000000"/>
          <w:sz w:val="24"/>
          <w:szCs w:val="24"/>
          <w:lang w:eastAsia="pt-BR"/>
        </w:rPr>
      </w:pPr>
      <w:r>
        <w:rPr>
          <w:rFonts w:ascii="Times New Roman" w:eastAsia="Calibri" w:hAnsi="Times New Roman"/>
          <w:b/>
          <w:bCs/>
          <w:color w:val="000000"/>
          <w:sz w:val="24"/>
          <w:szCs w:val="24"/>
          <w:lang w:eastAsia="pt-BR"/>
        </w:rPr>
        <w:t xml:space="preserve">2. Documentação </w:t>
      </w:r>
    </w:p>
    <w:p w:rsidR="002F1FC6" w:rsidRDefault="005F2354">
      <w:pPr>
        <w:spacing w:beforeAutospacing="1" w:afterAutospacing="1" w:line="240" w:lineRule="auto"/>
        <w:ind w:left="993" w:hanging="285"/>
        <w:jc w:val="both"/>
        <w:rPr>
          <w:rFonts w:ascii="Times New Roman" w:hAnsi="Times New Roman"/>
          <w:sz w:val="24"/>
          <w:szCs w:val="24"/>
          <w:lang w:eastAsia="pt-BR"/>
        </w:rPr>
      </w:pPr>
      <w:r>
        <w:rPr>
          <w:rFonts w:ascii="Times New Roman" w:hAnsi="Times New Roman"/>
          <w:sz w:val="24"/>
          <w:szCs w:val="24"/>
          <w:lang w:eastAsia="pt-BR"/>
        </w:rPr>
        <w:t>a) Formulário eletrônico de inscrição;</w:t>
      </w:r>
    </w:p>
    <w:p w:rsidR="002F1FC6" w:rsidRDefault="005F2354">
      <w:pPr>
        <w:spacing w:beforeAutospacing="1" w:afterAutospacing="1" w:line="240" w:lineRule="auto"/>
        <w:ind w:left="993" w:hanging="285"/>
        <w:jc w:val="both"/>
        <w:rPr>
          <w:rFonts w:ascii="Times New Roman" w:hAnsi="Times New Roman"/>
          <w:sz w:val="24"/>
          <w:szCs w:val="24"/>
          <w:lang w:eastAsia="pt-BR"/>
        </w:rPr>
      </w:pPr>
      <w:r>
        <w:rPr>
          <w:rFonts w:ascii="Times New Roman" w:hAnsi="Times New Roman"/>
          <w:sz w:val="24"/>
          <w:szCs w:val="24"/>
          <w:lang w:eastAsia="pt-BR"/>
        </w:rPr>
        <w:t xml:space="preserve">b) Histórico Escolar; </w:t>
      </w:r>
    </w:p>
    <w:p w:rsidR="002F1FC6" w:rsidRDefault="005F2354">
      <w:pPr>
        <w:spacing w:beforeAutospacing="1" w:afterAutospacing="1" w:line="240" w:lineRule="auto"/>
        <w:ind w:left="993" w:hanging="285"/>
        <w:jc w:val="both"/>
        <w:rPr>
          <w:rFonts w:ascii="Times New Roman" w:hAnsi="Times New Roman"/>
          <w:sz w:val="24"/>
          <w:szCs w:val="24"/>
          <w:lang w:eastAsia="pt-BR"/>
        </w:rPr>
      </w:pPr>
      <w:r>
        <w:rPr>
          <w:rFonts w:ascii="Times New Roman" w:hAnsi="Times New Roman"/>
          <w:sz w:val="24"/>
          <w:szCs w:val="24"/>
          <w:lang w:eastAsia="pt-BR"/>
        </w:rPr>
        <w:t>c) Cópia frente e verso do diploma ou certificado de conclusão de curso de graduação, e do diploma ou certificado de conclusão do Mestrado. Concluintes poderão apresentar, exclusivamente para efeito de inscrição, uma declaração de que deverão concluir o curso no período letivo corrente;</w:t>
      </w:r>
    </w:p>
    <w:p w:rsidR="002F1FC6" w:rsidRDefault="005F2354">
      <w:pPr>
        <w:spacing w:beforeAutospacing="1" w:afterAutospacing="1" w:line="240" w:lineRule="auto"/>
        <w:ind w:left="993" w:hanging="285"/>
        <w:jc w:val="both"/>
        <w:rPr>
          <w:rFonts w:ascii="Times New Roman" w:hAnsi="Times New Roman"/>
          <w:sz w:val="24"/>
          <w:szCs w:val="24"/>
          <w:lang w:eastAsia="pt-BR"/>
        </w:rPr>
      </w:pPr>
      <w:r>
        <w:rPr>
          <w:rFonts w:ascii="Times New Roman" w:hAnsi="Times New Roman"/>
          <w:sz w:val="24"/>
          <w:szCs w:val="24"/>
          <w:lang w:eastAsia="pt-BR"/>
        </w:rPr>
        <w:t xml:space="preserve">d) CV Lattes atualizado; </w:t>
      </w:r>
    </w:p>
    <w:p w:rsidR="002F1FC6" w:rsidRDefault="005F2354">
      <w:pPr>
        <w:spacing w:beforeAutospacing="1" w:afterAutospacing="1" w:line="240" w:lineRule="auto"/>
        <w:ind w:left="993" w:hanging="285"/>
        <w:jc w:val="both"/>
        <w:rPr>
          <w:rFonts w:ascii="Times New Roman" w:hAnsi="Times New Roman"/>
          <w:sz w:val="24"/>
          <w:szCs w:val="24"/>
          <w:lang w:eastAsia="pt-BR"/>
        </w:rPr>
      </w:pPr>
      <w:r>
        <w:rPr>
          <w:rFonts w:ascii="Times New Roman" w:hAnsi="Times New Roman"/>
          <w:sz w:val="24"/>
          <w:szCs w:val="24"/>
          <w:lang w:eastAsia="pt-BR"/>
        </w:rPr>
        <w:lastRenderedPageBreak/>
        <w:t xml:space="preserve">e) Plano de Trabalho do Candidato em conformidade com o projeto da bolsa, conforme Anexo I; </w:t>
      </w:r>
    </w:p>
    <w:p w:rsidR="002F1FC6" w:rsidRDefault="005F2354">
      <w:pPr>
        <w:spacing w:beforeAutospacing="1" w:afterAutospacing="1" w:line="240" w:lineRule="auto"/>
        <w:ind w:left="993" w:hanging="285"/>
        <w:jc w:val="both"/>
        <w:rPr>
          <w:rFonts w:ascii="Times New Roman" w:hAnsi="Times New Roman"/>
          <w:sz w:val="24"/>
          <w:szCs w:val="24"/>
          <w:lang w:eastAsia="pt-BR"/>
        </w:rPr>
      </w:pPr>
      <w:r>
        <w:rPr>
          <w:rFonts w:ascii="Times New Roman" w:hAnsi="Times New Roman"/>
          <w:sz w:val="24"/>
          <w:szCs w:val="24"/>
          <w:lang w:eastAsia="pt-BR"/>
        </w:rPr>
        <w:t xml:space="preserve">f) Candidatos regulamente matriculados no nível de Doutorado do Curso de Pós-Graduação </w:t>
      </w:r>
      <w:r>
        <w:rPr>
          <w:rFonts w:ascii="Times New Roman" w:hAnsi="Times New Roman"/>
          <w:i/>
          <w:iCs/>
          <w:sz w:val="24"/>
          <w:szCs w:val="24"/>
          <w:lang w:eastAsia="pt-BR"/>
        </w:rPr>
        <w:t>stricto sensu</w:t>
      </w:r>
      <w:r>
        <w:rPr>
          <w:rFonts w:ascii="Times New Roman" w:hAnsi="Times New Roman"/>
          <w:sz w:val="24"/>
          <w:szCs w:val="24"/>
          <w:lang w:eastAsia="pt-BR"/>
        </w:rPr>
        <w:t xml:space="preserve"> em Engenharia Elétrica e de Telecomunicações (PPGEET) devem apresentar o comprovante de matrícula;</w:t>
      </w:r>
    </w:p>
    <w:p w:rsidR="002F1FC6" w:rsidRDefault="005F2354">
      <w:pPr>
        <w:spacing w:beforeAutospacing="1" w:afterAutospacing="1" w:line="240" w:lineRule="auto"/>
        <w:ind w:left="993" w:hanging="285"/>
        <w:jc w:val="both"/>
      </w:pPr>
      <w:r>
        <w:rPr>
          <w:rFonts w:ascii="Times New Roman" w:hAnsi="Times New Roman"/>
          <w:sz w:val="24"/>
          <w:szCs w:val="24"/>
          <w:lang w:eastAsia="pt-BR"/>
        </w:rPr>
        <w:t xml:space="preserve">g) Candidatos que não estejam regularmente matriculados no nível de Doutorado do Curso de Pós-Graduação </w:t>
      </w:r>
      <w:r>
        <w:rPr>
          <w:rFonts w:ascii="Times New Roman" w:hAnsi="Times New Roman"/>
          <w:i/>
          <w:iCs/>
          <w:sz w:val="24"/>
          <w:szCs w:val="24"/>
          <w:lang w:eastAsia="pt-BR"/>
        </w:rPr>
        <w:t>stricto sensu</w:t>
      </w:r>
      <w:r>
        <w:rPr>
          <w:rFonts w:ascii="Times New Roman" w:hAnsi="Times New Roman"/>
          <w:sz w:val="24"/>
          <w:szCs w:val="24"/>
          <w:lang w:eastAsia="pt-BR"/>
        </w:rPr>
        <w:t xml:space="preserve"> em Engenharia Elétrica e de Telecomunicações (PPGEET) devem apresentar Declaração de anuência da necessidade de estar regularmente matriculado quando da data limite de implementação da bolsa, prevista no item 6 deste edital, sob pena de desclassificação do candidato. </w:t>
      </w:r>
    </w:p>
    <w:p w:rsidR="002F1FC6" w:rsidRDefault="005F2354">
      <w:pPr>
        <w:spacing w:beforeAutospacing="1" w:afterAutospacing="1" w:line="240" w:lineRule="auto"/>
        <w:ind w:firstLine="708"/>
        <w:jc w:val="both"/>
        <w:rPr>
          <w:rFonts w:ascii="Times New Roman" w:hAnsi="Times New Roman"/>
          <w:sz w:val="24"/>
          <w:szCs w:val="24"/>
          <w:lang w:eastAsia="pt-BR"/>
        </w:rPr>
      </w:pPr>
      <w:r>
        <w:rPr>
          <w:rFonts w:ascii="Times New Roman" w:hAnsi="Times New Roman"/>
          <w:sz w:val="24"/>
          <w:szCs w:val="24"/>
          <w:lang w:eastAsia="pt-BR"/>
        </w:rPr>
        <w:t>Candidatos com títulos obtidos no exterior deverão cumprir as exigências constantes da Resolução CEP 18/2002, de 20/02/2002, que dispõe sobre sua aceitação.</w:t>
      </w:r>
    </w:p>
    <w:p w:rsidR="002F1FC6" w:rsidRDefault="005F2354">
      <w:pPr>
        <w:spacing w:beforeAutospacing="1" w:afterAutospacing="1" w:line="240" w:lineRule="auto"/>
        <w:ind w:firstLine="708"/>
        <w:jc w:val="both"/>
      </w:pPr>
      <w:r>
        <w:rPr>
          <w:rFonts w:ascii="Times New Roman" w:hAnsi="Times New Roman"/>
          <w:sz w:val="24"/>
          <w:szCs w:val="24"/>
          <w:lang w:eastAsia="pt-BR"/>
        </w:rPr>
        <w:t xml:space="preserve">Candidatos que, na inscrição, apresentarem somente a Declaração de anuência da necessidade de estar regularmente matriculado quando da data limite de implementação da bolsa deverão, no ato da implementação da bolsa, apresentar comprovante de matrícula no nível de Doutorado do Curso de Pós-Graduação </w:t>
      </w:r>
      <w:r>
        <w:rPr>
          <w:rFonts w:ascii="Times New Roman" w:hAnsi="Times New Roman"/>
          <w:i/>
          <w:iCs/>
          <w:sz w:val="24"/>
          <w:szCs w:val="24"/>
          <w:lang w:eastAsia="pt-BR"/>
        </w:rPr>
        <w:t>stricto sensu</w:t>
      </w:r>
      <w:r>
        <w:rPr>
          <w:rFonts w:ascii="Times New Roman" w:hAnsi="Times New Roman"/>
          <w:sz w:val="24"/>
          <w:szCs w:val="24"/>
          <w:lang w:eastAsia="pt-BR"/>
        </w:rPr>
        <w:t xml:space="preserve"> em Engenharia Elétrica e de Telecomunicações (PPGEET). A concessão da bolsa está condicionada à regularização da matrícula do aluno no Programa de Doutorado no momento de implementação da bolsa. É importante ressaltar que a aprovação nesse edital não garante a aprovação do candidato no Programa de Doutorado, o qual possui seu próprio processo de candidatura.</w:t>
      </w:r>
    </w:p>
    <w:p w:rsidR="002F1FC6" w:rsidRDefault="005F2354">
      <w:pPr>
        <w:spacing w:after="0" w:line="240" w:lineRule="auto"/>
        <w:rPr>
          <w:rFonts w:ascii="Times New Roman" w:eastAsia="Calibri" w:hAnsi="Times New Roman"/>
          <w:b/>
          <w:bCs/>
          <w:color w:val="000000"/>
          <w:sz w:val="24"/>
          <w:szCs w:val="24"/>
          <w:lang w:eastAsia="pt-BR"/>
        </w:rPr>
      </w:pPr>
      <w:r>
        <w:rPr>
          <w:rFonts w:ascii="Times New Roman" w:eastAsia="Calibri" w:hAnsi="Times New Roman"/>
          <w:b/>
          <w:bCs/>
          <w:color w:val="000000"/>
          <w:sz w:val="24"/>
          <w:szCs w:val="24"/>
          <w:lang w:eastAsia="pt-BR"/>
        </w:rPr>
        <w:t xml:space="preserve">3. Número de vagas </w:t>
      </w:r>
    </w:p>
    <w:p w:rsidR="002F1FC6" w:rsidRDefault="005F2354">
      <w:pPr>
        <w:spacing w:beforeAutospacing="1" w:afterAutospacing="1" w:line="240" w:lineRule="auto"/>
        <w:ind w:firstLine="708"/>
        <w:jc w:val="both"/>
        <w:rPr>
          <w:rFonts w:ascii="Times New Roman" w:hAnsi="Times New Roman"/>
          <w:sz w:val="24"/>
          <w:szCs w:val="24"/>
          <w:lang w:eastAsia="pt-BR"/>
        </w:rPr>
      </w:pPr>
      <w:r>
        <w:rPr>
          <w:rFonts w:ascii="Times New Roman" w:hAnsi="Times New Roman"/>
          <w:sz w:val="24"/>
          <w:szCs w:val="24"/>
          <w:lang w:eastAsia="pt-BR"/>
        </w:rPr>
        <w:t>Será oferecida até 1 (uma) vaga para bolsista de doutorado na modalidade DAI/CNPq.</w:t>
      </w:r>
    </w:p>
    <w:p w:rsidR="002F1FC6" w:rsidRDefault="005F2354">
      <w:pPr>
        <w:spacing w:after="0" w:line="240" w:lineRule="auto"/>
        <w:rPr>
          <w:rFonts w:ascii="Times New Roman" w:eastAsia="Calibri" w:hAnsi="Times New Roman"/>
          <w:b/>
          <w:bCs/>
          <w:color w:val="000000"/>
          <w:sz w:val="24"/>
          <w:szCs w:val="24"/>
          <w:lang w:eastAsia="pt-BR"/>
        </w:rPr>
      </w:pPr>
      <w:r>
        <w:rPr>
          <w:rFonts w:ascii="Times New Roman" w:eastAsia="Calibri" w:hAnsi="Times New Roman"/>
          <w:b/>
          <w:bCs/>
          <w:color w:val="000000"/>
          <w:sz w:val="24"/>
          <w:szCs w:val="24"/>
          <w:lang w:eastAsia="pt-BR"/>
        </w:rPr>
        <w:t>4. Perfil preferencial para o candidato</w:t>
      </w:r>
    </w:p>
    <w:p w:rsidR="002F1FC6" w:rsidRDefault="005F2354">
      <w:pPr>
        <w:spacing w:beforeAutospacing="1" w:afterAutospacing="1" w:line="240" w:lineRule="auto"/>
        <w:ind w:firstLine="708"/>
        <w:jc w:val="both"/>
        <w:rPr>
          <w:rFonts w:ascii="Times New Roman" w:hAnsi="Times New Roman"/>
          <w:sz w:val="24"/>
          <w:szCs w:val="24"/>
          <w:lang w:eastAsia="pt-BR"/>
        </w:rPr>
      </w:pPr>
      <w:r>
        <w:rPr>
          <w:rFonts w:ascii="Times New Roman" w:hAnsi="Times New Roman"/>
          <w:sz w:val="24"/>
          <w:szCs w:val="24"/>
          <w:lang w:eastAsia="pt-BR"/>
        </w:rPr>
        <w:t>Mestres e Engenharia ou áreas afins com experiência em Eletrônica de Potência, equipamentos com conversores eletrônicos de potência, programação em microcontroladores, instrumentação e controle de equipamentos.</w:t>
      </w:r>
    </w:p>
    <w:p w:rsidR="002F1FC6" w:rsidRDefault="005F2354">
      <w:pPr>
        <w:spacing w:after="0" w:line="240" w:lineRule="auto"/>
        <w:rPr>
          <w:rFonts w:ascii="Times New Roman" w:eastAsia="Calibri" w:hAnsi="Times New Roman"/>
          <w:b/>
          <w:bCs/>
          <w:color w:val="000000"/>
          <w:sz w:val="24"/>
          <w:szCs w:val="24"/>
          <w:lang w:eastAsia="pt-BR"/>
        </w:rPr>
      </w:pPr>
      <w:r>
        <w:rPr>
          <w:rFonts w:ascii="Times New Roman" w:eastAsia="Calibri" w:hAnsi="Times New Roman"/>
          <w:b/>
          <w:bCs/>
          <w:color w:val="000000"/>
          <w:sz w:val="24"/>
          <w:szCs w:val="24"/>
          <w:lang w:eastAsia="pt-BR"/>
        </w:rPr>
        <w:t>5. Seleção</w:t>
      </w:r>
    </w:p>
    <w:p w:rsidR="002F1FC6" w:rsidRDefault="005F2354">
      <w:pPr>
        <w:spacing w:beforeAutospacing="1" w:afterAutospacing="1" w:line="240" w:lineRule="auto"/>
        <w:ind w:firstLine="708"/>
        <w:jc w:val="both"/>
        <w:rPr>
          <w:rFonts w:ascii="Times New Roman" w:hAnsi="Times New Roman"/>
          <w:sz w:val="24"/>
          <w:szCs w:val="24"/>
          <w:lang w:eastAsia="pt-BR"/>
        </w:rPr>
      </w:pPr>
      <w:r>
        <w:rPr>
          <w:rFonts w:ascii="Times New Roman" w:hAnsi="Times New Roman"/>
          <w:sz w:val="24"/>
          <w:szCs w:val="24"/>
          <w:lang w:eastAsia="pt-BR"/>
        </w:rPr>
        <w:t xml:space="preserve">Não serão aceitos candidatos com documentação incompleta, entregue fora do prazo acima estabelecido. </w:t>
      </w:r>
    </w:p>
    <w:p w:rsidR="002F1FC6" w:rsidRDefault="005F2354">
      <w:pPr>
        <w:spacing w:beforeAutospacing="1" w:afterAutospacing="1" w:line="240" w:lineRule="auto"/>
        <w:ind w:firstLine="708"/>
        <w:jc w:val="both"/>
      </w:pPr>
      <w:r>
        <w:rPr>
          <w:rFonts w:ascii="Times New Roman" w:hAnsi="Times New Roman"/>
          <w:sz w:val="24"/>
          <w:szCs w:val="24"/>
          <w:lang w:eastAsia="pt-BR"/>
        </w:rPr>
        <w:t xml:space="preserve">A seleção dos candidatos será feita segundo o critério de qualidade acadêmica sua experiência profissional e seu histórico escolar. Para efeito de avaliação da qualidade acadêmica dos candidatos, serão considerados o Histórico Escolar, o Currículo Lattes e o Plano de Trabalho do Candidato, avaliados quanto às suas aderências ao tema do projeto da bolsa. A adequação do Plano de Trabalho e, consequentemente, do tema de tese ao projeto da bolsa será relevante para a seleção. </w:t>
      </w:r>
    </w:p>
    <w:p w:rsidR="002F1FC6" w:rsidRDefault="005F2354">
      <w:pPr>
        <w:spacing w:beforeAutospacing="1" w:afterAutospacing="1" w:line="240" w:lineRule="auto"/>
        <w:ind w:firstLine="708"/>
        <w:jc w:val="both"/>
        <w:rPr>
          <w:rFonts w:ascii="Times New Roman" w:hAnsi="Times New Roman"/>
          <w:sz w:val="24"/>
          <w:szCs w:val="24"/>
          <w:lang w:eastAsia="pt-BR"/>
        </w:rPr>
      </w:pPr>
      <w:r>
        <w:rPr>
          <w:rFonts w:ascii="Times New Roman" w:hAnsi="Times New Roman"/>
          <w:sz w:val="24"/>
          <w:szCs w:val="24"/>
          <w:lang w:eastAsia="pt-BR"/>
        </w:rPr>
        <w:lastRenderedPageBreak/>
        <w:t>O processo de avaliação dos candidatos será conduzido por uma Comissão de Avaliação designada pelo Colegiado do PPGEET com essa finalidade específica. Todos os candidatos serão avaliados por todos os membros da Comissão de Avaliação.</w:t>
      </w:r>
    </w:p>
    <w:p w:rsidR="002F1FC6" w:rsidRDefault="005F2354">
      <w:pPr>
        <w:spacing w:beforeAutospacing="1" w:afterAutospacing="1" w:line="240" w:lineRule="auto"/>
        <w:ind w:firstLine="708"/>
        <w:jc w:val="both"/>
        <w:rPr>
          <w:rFonts w:ascii="Times New Roman" w:hAnsi="Times New Roman"/>
          <w:sz w:val="24"/>
          <w:szCs w:val="24"/>
          <w:lang w:eastAsia="pt-BR"/>
        </w:rPr>
      </w:pPr>
      <w:r>
        <w:rPr>
          <w:rFonts w:ascii="Times New Roman" w:hAnsi="Times New Roman"/>
          <w:sz w:val="24"/>
          <w:szCs w:val="24"/>
          <w:lang w:eastAsia="pt-BR"/>
        </w:rPr>
        <w:t xml:space="preserve">Os resultados serão divulgados, a partir do dia 12/07/2021, no sítio http://www.ppgeet.uff.br/site/index.php/selecao/#Bolsa_de_estudo e eventuais recursos recebidos por e-mail até o dia 14/07/2021 pelo e-mail </w:t>
      </w:r>
      <w:r>
        <w:rPr>
          <w:rFonts w:ascii="Times New Roman" w:eastAsia="Calibri" w:hAnsi="Times New Roman"/>
          <w:color w:val="000000"/>
          <w:sz w:val="24"/>
          <w:szCs w:val="24"/>
          <w:lang w:eastAsia="pt-BR"/>
        </w:rPr>
        <w:t>ppgeet.tce@id.uff.br</w:t>
      </w:r>
      <w:r>
        <w:rPr>
          <w:rFonts w:ascii="Times New Roman" w:hAnsi="Times New Roman"/>
          <w:sz w:val="24"/>
          <w:szCs w:val="24"/>
          <w:lang w:eastAsia="pt-BR"/>
        </w:rPr>
        <w:t>. O resultado final com a lista dos aprovados e a classificação será divulgado no mesmo sítio a partir do dia 19/07/2021.</w:t>
      </w:r>
    </w:p>
    <w:p w:rsidR="002F1FC6" w:rsidRDefault="005F2354">
      <w:pPr>
        <w:spacing w:after="0" w:line="240" w:lineRule="auto"/>
        <w:rPr>
          <w:rFonts w:ascii="Times New Roman" w:eastAsia="Calibri" w:hAnsi="Times New Roman"/>
          <w:b/>
          <w:bCs/>
          <w:color w:val="000000"/>
          <w:sz w:val="24"/>
          <w:szCs w:val="24"/>
          <w:lang w:eastAsia="pt-BR"/>
        </w:rPr>
      </w:pPr>
      <w:r>
        <w:rPr>
          <w:rFonts w:ascii="Times New Roman" w:eastAsia="Calibri" w:hAnsi="Times New Roman"/>
          <w:b/>
          <w:bCs/>
          <w:color w:val="000000"/>
          <w:sz w:val="24"/>
          <w:szCs w:val="24"/>
          <w:lang w:eastAsia="pt-BR"/>
        </w:rPr>
        <w:t>6. Implementação da bolsa</w:t>
      </w:r>
    </w:p>
    <w:p w:rsidR="002F1FC6" w:rsidRDefault="005F2354">
      <w:pPr>
        <w:spacing w:beforeAutospacing="1" w:afterAutospacing="1" w:line="240" w:lineRule="auto"/>
        <w:ind w:firstLine="708"/>
        <w:jc w:val="both"/>
      </w:pPr>
      <w:r>
        <w:rPr>
          <w:rFonts w:ascii="Times New Roman" w:hAnsi="Times New Roman"/>
          <w:sz w:val="24"/>
          <w:szCs w:val="24"/>
          <w:lang w:eastAsia="pt-BR"/>
        </w:rPr>
        <w:t>A implementação da bolsa deverá ocorrer até 15/10/2021, quando o candidato melhor classificado deverá estar regularmente matriculado no Programa de Doutorado do PPGEET. Caso o candidato não esteja regularmente matriculado até a data limite estabelecida, será desclassificado, e o próximo classificado será convocado para a implementação, prosseguindo assim sucessivamente até a implementação da bolsa.</w:t>
      </w:r>
    </w:p>
    <w:p w:rsidR="002F1FC6" w:rsidRDefault="005F2354">
      <w:pPr>
        <w:spacing w:beforeAutospacing="1" w:afterAutospacing="1" w:line="240" w:lineRule="auto"/>
        <w:ind w:firstLine="708"/>
        <w:jc w:val="both"/>
        <w:rPr>
          <w:rFonts w:ascii="Times New Roman" w:hAnsi="Times New Roman"/>
          <w:sz w:val="24"/>
          <w:szCs w:val="24"/>
          <w:lang w:eastAsia="pt-BR"/>
        </w:rPr>
      </w:pPr>
      <w:r>
        <w:rPr>
          <w:rFonts w:ascii="Times New Roman" w:hAnsi="Times New Roman"/>
          <w:sz w:val="24"/>
          <w:szCs w:val="24"/>
          <w:lang w:eastAsia="pt-BR"/>
        </w:rPr>
        <w:t>Os documentos enviados para a inscrição não serão devolvidos ao candidato.</w:t>
      </w:r>
    </w:p>
    <w:p w:rsidR="002F1FC6" w:rsidRDefault="002F1FC6">
      <w:pPr>
        <w:spacing w:beforeAutospacing="1" w:afterAutospacing="1" w:line="240" w:lineRule="auto"/>
        <w:ind w:firstLine="708"/>
        <w:jc w:val="both"/>
        <w:rPr>
          <w:rFonts w:ascii="Times New Roman" w:hAnsi="Times New Roman"/>
          <w:sz w:val="24"/>
          <w:szCs w:val="24"/>
          <w:lang w:eastAsia="pt-BR"/>
        </w:rPr>
      </w:pPr>
    </w:p>
    <w:p w:rsidR="002F1FC6" w:rsidRDefault="005F2354">
      <w:pPr>
        <w:spacing w:beforeAutospacing="1" w:afterAutospacing="1" w:line="240" w:lineRule="auto"/>
        <w:jc w:val="right"/>
        <w:rPr>
          <w:rFonts w:ascii="Times New Roman" w:hAnsi="Times New Roman"/>
          <w:sz w:val="24"/>
          <w:szCs w:val="24"/>
          <w:lang w:eastAsia="pt-BR"/>
        </w:rPr>
      </w:pPr>
      <w:r>
        <w:rPr>
          <w:rFonts w:ascii="Times New Roman" w:hAnsi="Times New Roman"/>
          <w:sz w:val="24"/>
          <w:szCs w:val="24"/>
          <w:lang w:eastAsia="pt-BR"/>
        </w:rPr>
        <w:t>Niterói, 17 de junho de 2021.</w:t>
      </w:r>
    </w:p>
    <w:p w:rsidR="002F1FC6" w:rsidRDefault="002F1FC6">
      <w:pPr>
        <w:spacing w:after="0" w:line="240" w:lineRule="auto"/>
        <w:jc w:val="center"/>
        <w:rPr>
          <w:rFonts w:ascii="Times New Roman" w:hAnsi="Times New Roman"/>
          <w:sz w:val="24"/>
          <w:szCs w:val="24"/>
          <w:lang w:eastAsia="pt-BR"/>
        </w:rPr>
      </w:pPr>
    </w:p>
    <w:p w:rsidR="002F1FC6" w:rsidRDefault="002F1FC6">
      <w:pPr>
        <w:spacing w:after="0" w:line="240" w:lineRule="auto"/>
        <w:jc w:val="center"/>
        <w:rPr>
          <w:rFonts w:ascii="Times New Roman" w:hAnsi="Times New Roman"/>
          <w:sz w:val="24"/>
          <w:szCs w:val="24"/>
          <w:lang w:eastAsia="pt-BR"/>
        </w:rPr>
      </w:pPr>
    </w:p>
    <w:p w:rsidR="002F1FC6" w:rsidRDefault="002F1FC6">
      <w:pPr>
        <w:spacing w:after="0" w:line="240" w:lineRule="auto"/>
        <w:jc w:val="center"/>
        <w:rPr>
          <w:rFonts w:ascii="Times New Roman" w:hAnsi="Times New Roman"/>
          <w:sz w:val="24"/>
          <w:szCs w:val="24"/>
          <w:lang w:eastAsia="pt-BR"/>
        </w:rPr>
      </w:pPr>
    </w:p>
    <w:p w:rsidR="002F1FC6" w:rsidRDefault="005F235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_______________________________________</w:t>
      </w:r>
    </w:p>
    <w:p w:rsidR="002F1FC6" w:rsidRDefault="005F2354">
      <w:pPr>
        <w:spacing w:after="0" w:line="240" w:lineRule="auto"/>
        <w:jc w:val="center"/>
        <w:rPr>
          <w:rFonts w:ascii="Times New Roman" w:hAnsi="Times New Roman"/>
          <w:sz w:val="24"/>
          <w:szCs w:val="24"/>
          <w:lang w:eastAsia="pt-BR"/>
        </w:rPr>
      </w:pPr>
      <w:r>
        <w:rPr>
          <w:rFonts w:ascii="Times New Roman" w:hAnsi="Times New Roman"/>
          <w:b/>
          <w:bCs/>
          <w:iCs/>
          <w:sz w:val="24"/>
          <w:szCs w:val="24"/>
          <w:lang w:eastAsia="pt-BR"/>
        </w:rPr>
        <w:t>Profa. Dra. Natalia Castro Fernandes</w:t>
      </w:r>
    </w:p>
    <w:p w:rsidR="002F1FC6" w:rsidRDefault="005F2354">
      <w:pPr>
        <w:spacing w:after="0" w:line="240" w:lineRule="auto"/>
        <w:jc w:val="center"/>
        <w:rPr>
          <w:rFonts w:ascii="Times New Roman" w:hAnsi="Times New Roman"/>
          <w:bCs/>
          <w:iCs/>
          <w:sz w:val="24"/>
          <w:szCs w:val="24"/>
          <w:lang w:eastAsia="pt-BR"/>
        </w:rPr>
      </w:pPr>
      <w:r>
        <w:rPr>
          <w:rFonts w:ascii="Times New Roman" w:hAnsi="Times New Roman"/>
          <w:bCs/>
          <w:iCs/>
          <w:sz w:val="24"/>
          <w:szCs w:val="24"/>
          <w:lang w:eastAsia="pt-BR"/>
        </w:rPr>
        <w:t>Coordenadora do Programa de Pós-Graduação em</w:t>
      </w:r>
    </w:p>
    <w:p w:rsidR="002F1FC6" w:rsidRDefault="005F2354">
      <w:pPr>
        <w:spacing w:after="0" w:line="240" w:lineRule="auto"/>
        <w:jc w:val="center"/>
        <w:rPr>
          <w:rFonts w:ascii="Times New Roman" w:hAnsi="Times New Roman"/>
          <w:bCs/>
          <w:iCs/>
          <w:sz w:val="24"/>
          <w:szCs w:val="24"/>
          <w:lang w:eastAsia="pt-BR"/>
        </w:rPr>
      </w:pPr>
      <w:r>
        <w:rPr>
          <w:rFonts w:ascii="Times New Roman" w:hAnsi="Times New Roman"/>
          <w:bCs/>
          <w:iCs/>
          <w:sz w:val="24"/>
          <w:szCs w:val="24"/>
          <w:lang w:eastAsia="pt-BR"/>
        </w:rPr>
        <w:t>Engenharia Elétrica e de Telecomunicações</w:t>
      </w:r>
    </w:p>
    <w:p w:rsidR="002F1FC6" w:rsidRDefault="005F2354">
      <w:pPr>
        <w:spacing w:after="0" w:line="240" w:lineRule="auto"/>
        <w:jc w:val="center"/>
        <w:rPr>
          <w:rFonts w:ascii="Times New Roman" w:hAnsi="Times New Roman"/>
          <w:bCs/>
          <w:iCs/>
          <w:sz w:val="24"/>
          <w:szCs w:val="24"/>
          <w:lang w:eastAsia="pt-BR"/>
        </w:rPr>
      </w:pPr>
      <w:r>
        <w:br w:type="page"/>
      </w:r>
    </w:p>
    <w:p w:rsidR="002F1FC6" w:rsidRDefault="005F2354">
      <w:pPr>
        <w:spacing w:after="0" w:line="240" w:lineRule="auto"/>
        <w:jc w:val="center"/>
      </w:pPr>
      <w:r>
        <w:rPr>
          <w:rFonts w:ascii="Times New Roman" w:eastAsia="Calibri" w:hAnsi="Times New Roman"/>
          <w:b/>
          <w:bCs/>
          <w:color w:val="000000"/>
          <w:sz w:val="24"/>
          <w:szCs w:val="24"/>
          <w:lang w:eastAsia="pt-BR"/>
        </w:rPr>
        <w:lastRenderedPageBreak/>
        <w:t>ANEXO 1</w:t>
      </w:r>
    </w:p>
    <w:p w:rsidR="002F1FC6" w:rsidRDefault="005F2354">
      <w:pPr>
        <w:spacing w:after="0" w:line="240" w:lineRule="auto"/>
        <w:jc w:val="center"/>
        <w:rPr>
          <w:rFonts w:ascii="Times New Roman" w:hAnsi="Times New Roman"/>
          <w:bCs/>
          <w:iCs/>
          <w:sz w:val="28"/>
          <w:szCs w:val="28"/>
          <w:lang w:eastAsia="pt-BR"/>
        </w:rPr>
      </w:pPr>
      <w:r>
        <w:rPr>
          <w:rFonts w:ascii="Times New Roman" w:eastAsia="Calibri" w:hAnsi="Times New Roman"/>
          <w:color w:val="000000"/>
          <w:sz w:val="24"/>
          <w:szCs w:val="24"/>
          <w:lang w:eastAsia="pt-BR"/>
        </w:rPr>
        <w:t>PROJETO DE INTERESSE DA EMPRESA PARCEIRA</w:t>
      </w:r>
    </w:p>
    <w:p w:rsidR="002F1FC6" w:rsidRDefault="002F1FC6">
      <w:pPr>
        <w:spacing w:after="0" w:line="240" w:lineRule="auto"/>
        <w:rPr>
          <w:rFonts w:ascii="Times New Roman" w:eastAsia="Calibri" w:hAnsi="Times New Roman"/>
          <w:color w:val="000000"/>
          <w:sz w:val="28"/>
          <w:szCs w:val="28"/>
          <w:lang w:eastAsia="pt-BR"/>
        </w:rPr>
      </w:pPr>
    </w:p>
    <w:p w:rsidR="002F1FC6" w:rsidRDefault="005F2354">
      <w:pPr>
        <w:spacing w:after="0" w:line="240" w:lineRule="auto"/>
        <w:rPr>
          <w:rFonts w:ascii="Times New Roman" w:eastAsia="Calibri" w:hAnsi="Times New Roman"/>
          <w:color w:val="000000"/>
          <w:sz w:val="24"/>
          <w:szCs w:val="24"/>
          <w:lang w:eastAsia="pt-BR"/>
        </w:rPr>
      </w:pPr>
      <w:r>
        <w:rPr>
          <w:rFonts w:ascii="Times New Roman" w:eastAsia="Calibri" w:hAnsi="Times New Roman"/>
          <w:b/>
          <w:bCs/>
          <w:color w:val="000000"/>
          <w:sz w:val="24"/>
          <w:szCs w:val="24"/>
          <w:lang w:eastAsia="pt-BR"/>
        </w:rPr>
        <w:t xml:space="preserve">1. Empresa parceira: Adelco - Adelco Sistemas de Energia Ltda – 1 bolsa </w:t>
      </w:r>
    </w:p>
    <w:p w:rsidR="002F1FC6" w:rsidRDefault="002F1FC6">
      <w:pPr>
        <w:spacing w:line="240" w:lineRule="auto"/>
        <w:rPr>
          <w:rFonts w:cs="Calibri"/>
          <w:b/>
          <w:bCs/>
          <w:color w:val="000000"/>
          <w:sz w:val="28"/>
          <w:szCs w:val="28"/>
          <w:lang w:eastAsia="pt-BR"/>
        </w:rPr>
      </w:pPr>
    </w:p>
    <w:p w:rsidR="002F1FC6" w:rsidRDefault="005F2354">
      <w:pPr>
        <w:spacing w:line="240" w:lineRule="auto"/>
      </w:pPr>
      <w:r>
        <w:rPr>
          <w:rFonts w:cs="Calibri"/>
          <w:b/>
          <w:bCs/>
          <w:color w:val="000000"/>
          <w:sz w:val="24"/>
          <w:szCs w:val="24"/>
          <w:lang w:eastAsia="pt-BR"/>
        </w:rPr>
        <w:t xml:space="preserve">TÍTULO: </w:t>
      </w:r>
      <w:r>
        <w:rPr>
          <w:rFonts w:ascii="Arial" w:hAnsi="Arial" w:cs="Arial"/>
          <w:color w:val="000000"/>
          <w:sz w:val="24"/>
          <w:szCs w:val="24"/>
          <w:lang w:eastAsia="pt-BR"/>
        </w:rPr>
        <w:t>"Desenvolvimento de Controladores para Aplicações de Eletrônica de Potência em Sistemas de Energia Elétrica ".</w:t>
      </w:r>
    </w:p>
    <w:p w:rsidR="002F1FC6" w:rsidRDefault="005F2354">
      <w:pPr>
        <w:spacing w:line="240" w:lineRule="auto"/>
        <w:rPr>
          <w:rFonts w:ascii="Times New Roman" w:hAnsi="Times New Roman"/>
          <w:sz w:val="24"/>
          <w:szCs w:val="24"/>
          <w:lang w:eastAsia="pt-BR"/>
        </w:rPr>
      </w:pPr>
      <w:r>
        <w:rPr>
          <w:rFonts w:cs="Calibri"/>
          <w:b/>
          <w:bCs/>
          <w:color w:val="000000"/>
          <w:sz w:val="24"/>
          <w:szCs w:val="24"/>
          <w:lang w:eastAsia="pt-BR"/>
        </w:rPr>
        <w:t>ORIENTADORES:</w:t>
      </w:r>
    </w:p>
    <w:p w:rsidR="002F1FC6" w:rsidRDefault="005F2354">
      <w:pPr>
        <w:spacing w:line="240" w:lineRule="auto"/>
        <w:rPr>
          <w:rFonts w:ascii="Times New Roman" w:hAnsi="Times New Roman"/>
          <w:sz w:val="24"/>
          <w:szCs w:val="24"/>
          <w:lang w:eastAsia="pt-BR"/>
        </w:rPr>
      </w:pPr>
      <w:r>
        <w:rPr>
          <w:rFonts w:ascii="Times New Roman" w:hAnsi="Times New Roman"/>
          <w:sz w:val="24"/>
          <w:szCs w:val="24"/>
          <w:lang w:eastAsia="pt-BR"/>
        </w:rPr>
        <w:t>Orientador acadêmico: Prof. Bruno Wanderley França</w:t>
      </w:r>
    </w:p>
    <w:p w:rsidR="002F1FC6" w:rsidRDefault="005F2354">
      <w:pPr>
        <w:spacing w:line="240" w:lineRule="auto"/>
        <w:rPr>
          <w:rFonts w:ascii="Times New Roman" w:hAnsi="Times New Roman"/>
          <w:sz w:val="24"/>
          <w:szCs w:val="24"/>
          <w:lang w:eastAsia="pt-BR"/>
        </w:rPr>
      </w:pPr>
      <w:r>
        <w:rPr>
          <w:rFonts w:ascii="Times New Roman" w:hAnsi="Times New Roman"/>
          <w:sz w:val="24"/>
          <w:szCs w:val="24"/>
          <w:lang w:eastAsia="pt-BR"/>
        </w:rPr>
        <w:t>Supervisor Empresarial: Eng. Vanderlei Luiz de Souza</w:t>
      </w:r>
    </w:p>
    <w:p w:rsidR="002F1FC6" w:rsidRDefault="005F2354">
      <w:pPr>
        <w:spacing w:line="240" w:lineRule="auto"/>
        <w:rPr>
          <w:rFonts w:ascii="Times New Roman" w:hAnsi="Times New Roman"/>
          <w:sz w:val="24"/>
          <w:szCs w:val="24"/>
          <w:lang w:eastAsia="pt-BR"/>
        </w:rPr>
      </w:pPr>
      <w:r>
        <w:rPr>
          <w:rFonts w:cs="Calibri"/>
          <w:b/>
          <w:bCs/>
          <w:color w:val="000000"/>
          <w:sz w:val="24"/>
          <w:szCs w:val="24"/>
          <w:lang w:eastAsia="pt-BR"/>
        </w:rPr>
        <w:t>OBJETIVOS:</w:t>
      </w:r>
    </w:p>
    <w:p w:rsidR="002F1FC6" w:rsidRDefault="005F2354">
      <w:pPr>
        <w:spacing w:line="240" w:lineRule="auto"/>
        <w:jc w:val="both"/>
        <w:rPr>
          <w:rFonts w:cs="Calibri"/>
          <w:bCs/>
          <w:color w:val="000000"/>
          <w:sz w:val="24"/>
          <w:szCs w:val="24"/>
          <w:lang w:eastAsia="pt-BR"/>
        </w:rPr>
      </w:pPr>
      <w:r>
        <w:rPr>
          <w:rFonts w:cs="Calibri"/>
          <w:b/>
          <w:bCs/>
          <w:color w:val="000000"/>
          <w:sz w:val="24"/>
          <w:szCs w:val="24"/>
          <w:lang w:eastAsia="pt-BR"/>
        </w:rPr>
        <w:tab/>
      </w:r>
      <w:r>
        <w:rPr>
          <w:rFonts w:cs="Calibri"/>
          <w:bCs/>
          <w:color w:val="000000"/>
          <w:sz w:val="24"/>
          <w:szCs w:val="24"/>
          <w:lang w:eastAsia="pt-BR"/>
        </w:rPr>
        <w:t>O principal objetivo desse projeto é estabelecer um programa de capacitação e desenvolvimento de tecnologias voltadas para equipamentos baseado em chaves semicondutoras de potência controladas por unidades microcontroladoras. A capacitação deve prover conhecimentos sobre as tecnologias atuais empregadas no setor industrial de fabricação de aparelhos e equipamentos para distribuição e controle de energia elétrica, fomentando a formação de mão de obra qualificada. O desenvolvimento tem como objetivo novas tecnologias que produzam melhorias nos equipamentos já em mercado e que também resultem em novos equipamentos inovadores.</w:t>
      </w:r>
    </w:p>
    <w:p w:rsidR="002F1FC6" w:rsidRDefault="005F2354">
      <w:pPr>
        <w:spacing w:line="240" w:lineRule="auto"/>
        <w:jc w:val="both"/>
        <w:rPr>
          <w:rFonts w:ascii="Times New Roman" w:hAnsi="Times New Roman"/>
          <w:sz w:val="24"/>
          <w:szCs w:val="24"/>
          <w:lang w:eastAsia="pt-BR"/>
        </w:rPr>
      </w:pPr>
      <w:r>
        <w:rPr>
          <w:rFonts w:cs="Calibri"/>
          <w:bCs/>
          <w:color w:val="000000"/>
          <w:sz w:val="24"/>
          <w:szCs w:val="24"/>
          <w:lang w:eastAsia="pt-BR"/>
        </w:rPr>
        <w:tab/>
        <w:t>Em suma, a expertise das tecnologias industriais atuais da Adelco deve fomentar a capacitação do corpo discente da UFF, enquanto que, uma vez capacitado, esse corpo discente deverá prover, através de suas pesquisas científicas, soluções para as demandas tecnológicas da Adelco.</w:t>
      </w:r>
    </w:p>
    <w:p w:rsidR="002F1FC6" w:rsidRDefault="005F2354">
      <w:pPr>
        <w:spacing w:line="240" w:lineRule="auto"/>
        <w:rPr>
          <w:rFonts w:ascii="Times New Roman" w:hAnsi="Times New Roman"/>
          <w:sz w:val="24"/>
          <w:szCs w:val="24"/>
          <w:lang w:eastAsia="pt-BR"/>
        </w:rPr>
      </w:pPr>
      <w:r>
        <w:rPr>
          <w:rFonts w:cs="Calibri"/>
          <w:b/>
          <w:bCs/>
          <w:color w:val="000000"/>
          <w:sz w:val="24"/>
          <w:szCs w:val="24"/>
          <w:lang w:eastAsia="pt-BR"/>
        </w:rPr>
        <w:t>METAS:</w:t>
      </w:r>
    </w:p>
    <w:p w:rsidR="002F1FC6" w:rsidRDefault="005F2354">
      <w:pPr>
        <w:numPr>
          <w:ilvl w:val="0"/>
          <w:numId w:val="1"/>
        </w:numPr>
        <w:spacing w:after="0" w:line="240" w:lineRule="auto"/>
        <w:jc w:val="both"/>
        <w:textAlignment w:val="baseline"/>
        <w:rPr>
          <w:rFonts w:cs="Calibri"/>
          <w:b/>
          <w:color w:val="000000"/>
          <w:sz w:val="24"/>
          <w:szCs w:val="24"/>
          <w:lang w:eastAsia="pt-BR"/>
        </w:rPr>
      </w:pPr>
      <w:r>
        <w:rPr>
          <w:rFonts w:cs="Calibri"/>
          <w:b/>
          <w:color w:val="000000"/>
          <w:sz w:val="24"/>
          <w:szCs w:val="24"/>
          <w:lang w:eastAsia="pt-BR"/>
        </w:rPr>
        <w:t>Capacitação:</w:t>
      </w:r>
    </w:p>
    <w:p w:rsidR="002F1FC6" w:rsidRDefault="005F2354">
      <w:pPr>
        <w:pStyle w:val="PargrafodaLista"/>
        <w:numPr>
          <w:ilvl w:val="0"/>
          <w:numId w:val="2"/>
        </w:numPr>
        <w:spacing w:after="0" w:line="240" w:lineRule="auto"/>
        <w:ind w:left="1276"/>
        <w:jc w:val="both"/>
        <w:textAlignment w:val="baseline"/>
        <w:rPr>
          <w:rFonts w:ascii="Calibri" w:eastAsia="Times New Roman" w:hAnsi="Calibri" w:cs="Calibri"/>
          <w:color w:val="000000"/>
          <w:sz w:val="24"/>
          <w:szCs w:val="24"/>
          <w:lang w:eastAsia="pt-BR"/>
        </w:rPr>
      </w:pPr>
      <w:r>
        <w:rPr>
          <w:rFonts w:eastAsia="Times New Roman" w:cs="Calibri"/>
          <w:b/>
          <w:color w:val="000000"/>
          <w:sz w:val="24"/>
          <w:szCs w:val="24"/>
          <w:lang w:eastAsia="pt-BR"/>
        </w:rPr>
        <w:t xml:space="preserve">Componentes do circuito de potência de equipamentos chaveados: </w:t>
      </w:r>
      <w:r>
        <w:rPr>
          <w:rFonts w:eastAsia="Times New Roman" w:cs="Calibri"/>
          <w:color w:val="000000"/>
          <w:sz w:val="24"/>
          <w:szCs w:val="24"/>
          <w:lang w:eastAsia="pt-BR"/>
        </w:rPr>
        <w:t>conhecimento dos componentes constituintes de um equipamento chaveado e suas características de projeto;</w:t>
      </w:r>
    </w:p>
    <w:p w:rsidR="002F1FC6" w:rsidRDefault="005F2354">
      <w:pPr>
        <w:pStyle w:val="PargrafodaLista"/>
        <w:numPr>
          <w:ilvl w:val="0"/>
          <w:numId w:val="2"/>
        </w:numPr>
        <w:spacing w:after="0" w:line="240" w:lineRule="auto"/>
        <w:ind w:left="1276"/>
        <w:jc w:val="both"/>
        <w:textAlignment w:val="baseline"/>
        <w:rPr>
          <w:rFonts w:ascii="Calibri" w:eastAsia="Times New Roman" w:hAnsi="Calibri" w:cs="Calibri"/>
          <w:b/>
          <w:color w:val="000000"/>
          <w:sz w:val="24"/>
          <w:szCs w:val="24"/>
          <w:lang w:eastAsia="pt-BR"/>
        </w:rPr>
      </w:pPr>
      <w:r>
        <w:rPr>
          <w:rFonts w:eastAsia="Times New Roman" w:cs="Calibri"/>
          <w:b/>
          <w:color w:val="000000"/>
          <w:sz w:val="24"/>
          <w:szCs w:val="24"/>
          <w:lang w:eastAsia="pt-BR"/>
        </w:rPr>
        <w:t xml:space="preserve">Instrumentação para controle de chaves semicondutoras: </w:t>
      </w:r>
      <w:r>
        <w:rPr>
          <w:rFonts w:eastAsia="Times New Roman" w:cs="Calibri"/>
          <w:color w:val="000000"/>
          <w:sz w:val="24"/>
          <w:szCs w:val="24"/>
          <w:lang w:eastAsia="pt-BR"/>
        </w:rPr>
        <w:t>conhecimento dos circuitos de instrumentação, características de instalação em equipamentos (localização física de cada sistema, sensores, blindagem eletromagnética, necessidade de filtragem de ruído de modo comum etc), e projeto dos seguintes circuitos</w:t>
      </w:r>
    </w:p>
    <w:p w:rsidR="002F1FC6" w:rsidRDefault="005F2354">
      <w:pPr>
        <w:pStyle w:val="PargrafodaLista"/>
        <w:numPr>
          <w:ilvl w:val="1"/>
          <w:numId w:val="2"/>
        </w:numPr>
        <w:spacing w:after="0" w:line="240" w:lineRule="auto"/>
        <w:ind w:left="1985"/>
        <w:jc w:val="both"/>
        <w:textAlignment w:val="baseline"/>
        <w:rPr>
          <w:rFonts w:ascii="Calibri" w:eastAsia="Times New Roman" w:hAnsi="Calibri" w:cs="Calibri"/>
          <w:b/>
          <w:color w:val="000000"/>
          <w:sz w:val="24"/>
          <w:szCs w:val="24"/>
          <w:lang w:eastAsia="pt-BR"/>
        </w:rPr>
      </w:pPr>
      <w:r>
        <w:rPr>
          <w:rFonts w:eastAsia="Times New Roman" w:cs="Calibri"/>
          <w:b/>
          <w:color w:val="000000"/>
          <w:sz w:val="24"/>
          <w:szCs w:val="24"/>
          <w:lang w:eastAsia="pt-BR"/>
        </w:rPr>
        <w:t>Sistema de medição;</w:t>
      </w:r>
    </w:p>
    <w:p w:rsidR="002F1FC6" w:rsidRDefault="005F2354">
      <w:pPr>
        <w:pStyle w:val="PargrafodaLista"/>
        <w:numPr>
          <w:ilvl w:val="1"/>
          <w:numId w:val="2"/>
        </w:numPr>
        <w:spacing w:after="0" w:line="240" w:lineRule="auto"/>
        <w:ind w:left="1985"/>
        <w:jc w:val="both"/>
        <w:textAlignment w:val="baseline"/>
        <w:rPr>
          <w:rFonts w:ascii="Calibri" w:eastAsia="Times New Roman" w:hAnsi="Calibri" w:cs="Calibri"/>
          <w:b/>
          <w:color w:val="000000"/>
          <w:sz w:val="24"/>
          <w:szCs w:val="24"/>
          <w:lang w:eastAsia="pt-BR"/>
        </w:rPr>
      </w:pPr>
      <w:r>
        <w:rPr>
          <w:rFonts w:eastAsia="Times New Roman" w:cs="Calibri"/>
          <w:b/>
          <w:color w:val="000000"/>
          <w:sz w:val="24"/>
          <w:szCs w:val="24"/>
          <w:lang w:eastAsia="pt-BR"/>
        </w:rPr>
        <w:t>Sistema de condicionamento de sinais;</w:t>
      </w:r>
    </w:p>
    <w:p w:rsidR="002F1FC6" w:rsidRDefault="005F2354">
      <w:pPr>
        <w:pStyle w:val="PargrafodaLista"/>
        <w:numPr>
          <w:ilvl w:val="1"/>
          <w:numId w:val="2"/>
        </w:numPr>
        <w:spacing w:after="0" w:line="240" w:lineRule="auto"/>
        <w:ind w:left="1985"/>
        <w:jc w:val="both"/>
        <w:textAlignment w:val="baseline"/>
        <w:rPr>
          <w:rFonts w:ascii="Calibri" w:eastAsia="Times New Roman" w:hAnsi="Calibri" w:cs="Calibri"/>
          <w:b/>
          <w:color w:val="000000"/>
          <w:sz w:val="24"/>
          <w:szCs w:val="24"/>
          <w:lang w:eastAsia="pt-BR"/>
        </w:rPr>
      </w:pPr>
      <w:r>
        <w:rPr>
          <w:rFonts w:eastAsia="Times New Roman" w:cs="Calibri"/>
          <w:b/>
          <w:color w:val="000000"/>
          <w:sz w:val="24"/>
          <w:szCs w:val="24"/>
          <w:lang w:eastAsia="pt-BR"/>
        </w:rPr>
        <w:t>Interface IO;</w:t>
      </w:r>
    </w:p>
    <w:p w:rsidR="002F1FC6" w:rsidRDefault="005F2354">
      <w:pPr>
        <w:pStyle w:val="PargrafodaLista"/>
        <w:numPr>
          <w:ilvl w:val="1"/>
          <w:numId w:val="2"/>
        </w:numPr>
        <w:spacing w:after="0" w:line="240" w:lineRule="auto"/>
        <w:ind w:left="1985"/>
        <w:jc w:val="both"/>
        <w:textAlignment w:val="baseline"/>
        <w:rPr>
          <w:rFonts w:ascii="Calibri" w:eastAsia="Times New Roman" w:hAnsi="Calibri" w:cs="Calibri"/>
          <w:b/>
          <w:color w:val="000000"/>
          <w:sz w:val="24"/>
          <w:szCs w:val="24"/>
          <w:lang w:eastAsia="pt-BR"/>
        </w:rPr>
      </w:pPr>
      <w:r>
        <w:rPr>
          <w:rFonts w:eastAsia="Times New Roman" w:cs="Calibri"/>
          <w:b/>
          <w:color w:val="000000"/>
          <w:sz w:val="24"/>
          <w:szCs w:val="24"/>
          <w:lang w:eastAsia="pt-BR"/>
        </w:rPr>
        <w:t>Sistema de disparo elétrico e ótico;</w:t>
      </w:r>
    </w:p>
    <w:p w:rsidR="002F1FC6" w:rsidRDefault="005F2354">
      <w:pPr>
        <w:pStyle w:val="PargrafodaLista"/>
        <w:numPr>
          <w:ilvl w:val="1"/>
          <w:numId w:val="2"/>
        </w:numPr>
        <w:spacing w:after="0" w:line="240" w:lineRule="auto"/>
        <w:ind w:left="1985"/>
        <w:jc w:val="both"/>
        <w:textAlignment w:val="baseline"/>
        <w:rPr>
          <w:rFonts w:ascii="Calibri" w:eastAsia="Times New Roman" w:hAnsi="Calibri" w:cs="Calibri"/>
          <w:b/>
          <w:color w:val="000000"/>
          <w:sz w:val="24"/>
          <w:szCs w:val="24"/>
          <w:lang w:eastAsia="pt-BR"/>
        </w:rPr>
      </w:pPr>
      <w:r>
        <w:rPr>
          <w:rFonts w:eastAsia="Times New Roman" w:cs="Calibri"/>
          <w:b/>
          <w:color w:val="000000"/>
          <w:sz w:val="24"/>
          <w:szCs w:val="24"/>
          <w:lang w:eastAsia="pt-BR"/>
        </w:rPr>
        <w:t>Driver de disparo (Tiristor, IGBT e MOSFET)</w:t>
      </w:r>
    </w:p>
    <w:p w:rsidR="002F1FC6" w:rsidRDefault="002F1FC6">
      <w:pPr>
        <w:pStyle w:val="PargrafodaLista"/>
        <w:spacing w:after="0" w:line="240" w:lineRule="auto"/>
        <w:ind w:left="1985"/>
        <w:jc w:val="both"/>
        <w:textAlignment w:val="baseline"/>
        <w:rPr>
          <w:rFonts w:ascii="Calibri" w:eastAsia="Times New Roman" w:hAnsi="Calibri" w:cs="Calibri"/>
          <w:b/>
          <w:color w:val="000000"/>
          <w:sz w:val="24"/>
          <w:szCs w:val="24"/>
          <w:lang w:eastAsia="pt-BR"/>
        </w:rPr>
      </w:pPr>
    </w:p>
    <w:p w:rsidR="002F1FC6" w:rsidRDefault="005F2354">
      <w:pPr>
        <w:pStyle w:val="PargrafodaLista"/>
        <w:numPr>
          <w:ilvl w:val="0"/>
          <w:numId w:val="2"/>
        </w:numPr>
        <w:spacing w:after="0" w:line="240" w:lineRule="auto"/>
        <w:ind w:left="1276"/>
        <w:jc w:val="both"/>
        <w:textAlignment w:val="baseline"/>
        <w:rPr>
          <w:rFonts w:ascii="Calibri" w:eastAsia="Times New Roman" w:hAnsi="Calibri" w:cs="Calibri"/>
          <w:b/>
          <w:color w:val="000000"/>
          <w:sz w:val="24"/>
          <w:szCs w:val="24"/>
          <w:lang w:eastAsia="pt-BR"/>
        </w:rPr>
      </w:pPr>
      <w:r>
        <w:rPr>
          <w:rFonts w:eastAsia="Times New Roman" w:cs="Calibri"/>
          <w:b/>
          <w:color w:val="000000"/>
          <w:sz w:val="24"/>
          <w:szCs w:val="24"/>
          <w:lang w:eastAsia="pt-BR"/>
        </w:rPr>
        <w:lastRenderedPageBreak/>
        <w:t xml:space="preserve">Projeto de controladores em unidade microcontrolada integrada ao sistema de instrumentação: </w:t>
      </w:r>
      <w:r>
        <w:rPr>
          <w:rFonts w:eastAsia="Times New Roman" w:cs="Calibri"/>
          <w:color w:val="000000"/>
          <w:sz w:val="24"/>
          <w:szCs w:val="24"/>
          <w:lang w:eastAsia="pt-BR"/>
        </w:rPr>
        <w:t>conhecimento do microcontrolador, suas funcionalidades e configurações básicas de acordo com o sistema de instrumentação. Conhecimento de desenvolvimento dos controladores</w:t>
      </w:r>
    </w:p>
    <w:p w:rsidR="002F1FC6" w:rsidRDefault="005F2354">
      <w:pPr>
        <w:pStyle w:val="PargrafodaLista"/>
        <w:numPr>
          <w:ilvl w:val="1"/>
          <w:numId w:val="2"/>
        </w:numPr>
        <w:spacing w:after="0" w:line="240" w:lineRule="auto"/>
        <w:ind w:left="1985"/>
        <w:jc w:val="both"/>
        <w:textAlignment w:val="baseline"/>
        <w:rPr>
          <w:rFonts w:ascii="Calibri" w:eastAsia="Times New Roman" w:hAnsi="Calibri" w:cs="Calibri"/>
          <w:b/>
          <w:color w:val="000000"/>
          <w:sz w:val="24"/>
          <w:szCs w:val="24"/>
          <w:lang w:eastAsia="pt-BR"/>
        </w:rPr>
      </w:pPr>
      <w:r>
        <w:rPr>
          <w:rFonts w:eastAsia="Times New Roman" w:cs="Calibri"/>
          <w:b/>
          <w:color w:val="000000"/>
          <w:sz w:val="24"/>
          <w:szCs w:val="24"/>
          <w:lang w:eastAsia="pt-BR"/>
        </w:rPr>
        <w:t>Normalização (pu);</w:t>
      </w:r>
    </w:p>
    <w:p w:rsidR="002F1FC6" w:rsidRDefault="005F2354">
      <w:pPr>
        <w:pStyle w:val="PargrafodaLista"/>
        <w:numPr>
          <w:ilvl w:val="1"/>
          <w:numId w:val="2"/>
        </w:numPr>
        <w:spacing w:after="0" w:line="240" w:lineRule="auto"/>
        <w:ind w:left="1985"/>
        <w:jc w:val="both"/>
        <w:textAlignment w:val="baseline"/>
        <w:rPr>
          <w:rFonts w:ascii="Calibri" w:eastAsia="Times New Roman" w:hAnsi="Calibri" w:cs="Calibri"/>
          <w:b/>
          <w:color w:val="000000"/>
          <w:sz w:val="24"/>
          <w:szCs w:val="24"/>
          <w:lang w:eastAsia="pt-BR"/>
        </w:rPr>
      </w:pPr>
      <w:r>
        <w:rPr>
          <w:rFonts w:eastAsia="Times New Roman" w:cs="Calibri"/>
          <w:b/>
          <w:color w:val="000000"/>
          <w:sz w:val="24"/>
          <w:szCs w:val="24"/>
          <w:lang w:eastAsia="pt-BR"/>
        </w:rPr>
        <w:t>Controlador PWM;</w:t>
      </w:r>
    </w:p>
    <w:p w:rsidR="002F1FC6" w:rsidRDefault="005F2354">
      <w:pPr>
        <w:pStyle w:val="PargrafodaLista"/>
        <w:numPr>
          <w:ilvl w:val="1"/>
          <w:numId w:val="2"/>
        </w:numPr>
        <w:spacing w:after="0" w:line="240" w:lineRule="auto"/>
        <w:ind w:left="1985"/>
        <w:jc w:val="both"/>
        <w:textAlignment w:val="baseline"/>
        <w:rPr>
          <w:rFonts w:ascii="Calibri" w:eastAsia="Times New Roman" w:hAnsi="Calibri" w:cs="Calibri"/>
          <w:b/>
          <w:color w:val="000000"/>
          <w:sz w:val="24"/>
          <w:szCs w:val="24"/>
          <w:lang w:eastAsia="pt-BR"/>
        </w:rPr>
      </w:pPr>
      <w:r>
        <w:rPr>
          <w:rFonts w:eastAsia="Times New Roman" w:cs="Calibri"/>
          <w:b/>
          <w:color w:val="000000"/>
          <w:sz w:val="24"/>
          <w:szCs w:val="24"/>
          <w:lang w:eastAsia="pt-BR"/>
        </w:rPr>
        <w:t>Laço de controle de corrente;</w:t>
      </w:r>
    </w:p>
    <w:p w:rsidR="002F1FC6" w:rsidRDefault="005F2354">
      <w:pPr>
        <w:pStyle w:val="PargrafodaLista"/>
        <w:numPr>
          <w:ilvl w:val="1"/>
          <w:numId w:val="2"/>
        </w:numPr>
        <w:spacing w:after="0" w:line="240" w:lineRule="auto"/>
        <w:ind w:left="1985"/>
        <w:jc w:val="both"/>
        <w:textAlignment w:val="baseline"/>
        <w:rPr>
          <w:rFonts w:ascii="Calibri" w:eastAsia="Times New Roman" w:hAnsi="Calibri" w:cs="Calibri"/>
          <w:b/>
          <w:color w:val="000000"/>
          <w:sz w:val="24"/>
          <w:szCs w:val="24"/>
          <w:lang w:eastAsia="pt-BR"/>
        </w:rPr>
      </w:pPr>
      <w:r>
        <w:rPr>
          <w:rFonts w:eastAsia="Times New Roman" w:cs="Calibri"/>
          <w:b/>
          <w:color w:val="000000"/>
          <w:sz w:val="24"/>
          <w:szCs w:val="24"/>
          <w:lang w:eastAsia="pt-BR"/>
        </w:rPr>
        <w:t>Laço de controle de tensão;</w:t>
      </w:r>
    </w:p>
    <w:p w:rsidR="002F1FC6" w:rsidRDefault="005F2354">
      <w:pPr>
        <w:pStyle w:val="PargrafodaLista"/>
        <w:numPr>
          <w:ilvl w:val="1"/>
          <w:numId w:val="2"/>
        </w:numPr>
        <w:spacing w:after="0" w:line="240" w:lineRule="auto"/>
        <w:ind w:left="1985"/>
        <w:jc w:val="both"/>
        <w:textAlignment w:val="baseline"/>
        <w:rPr>
          <w:rFonts w:ascii="Calibri" w:eastAsia="Times New Roman" w:hAnsi="Calibri" w:cs="Calibri"/>
          <w:b/>
          <w:color w:val="000000"/>
          <w:sz w:val="24"/>
          <w:szCs w:val="24"/>
          <w:lang w:eastAsia="pt-BR"/>
        </w:rPr>
      </w:pPr>
      <w:r>
        <w:rPr>
          <w:rFonts w:eastAsia="Times New Roman" w:cs="Calibri"/>
          <w:b/>
          <w:color w:val="000000"/>
          <w:sz w:val="24"/>
          <w:szCs w:val="24"/>
          <w:lang w:eastAsia="pt-BR"/>
        </w:rPr>
        <w:t>Sistemas de sincronismo (PLL, SOGI etc);</w:t>
      </w:r>
    </w:p>
    <w:p w:rsidR="002F1FC6" w:rsidRDefault="005F2354">
      <w:pPr>
        <w:pStyle w:val="PargrafodaLista"/>
        <w:numPr>
          <w:ilvl w:val="1"/>
          <w:numId w:val="2"/>
        </w:numPr>
        <w:spacing w:after="0" w:line="240" w:lineRule="auto"/>
        <w:ind w:left="1985"/>
        <w:jc w:val="both"/>
        <w:textAlignment w:val="baseline"/>
        <w:rPr>
          <w:rFonts w:ascii="Calibri" w:eastAsia="Times New Roman" w:hAnsi="Calibri" w:cs="Calibri"/>
          <w:b/>
          <w:color w:val="000000"/>
          <w:sz w:val="24"/>
          <w:szCs w:val="24"/>
          <w:lang w:eastAsia="pt-BR"/>
        </w:rPr>
      </w:pPr>
      <w:r>
        <w:rPr>
          <w:rFonts w:eastAsia="Times New Roman" w:cs="Calibri"/>
          <w:b/>
          <w:color w:val="000000"/>
          <w:sz w:val="24"/>
          <w:szCs w:val="24"/>
          <w:lang w:eastAsia="pt-BR"/>
        </w:rPr>
        <w:t>Controladores de inversores e retificadores;</w:t>
      </w:r>
    </w:p>
    <w:p w:rsidR="002F1FC6" w:rsidRDefault="002F1FC6">
      <w:pPr>
        <w:pStyle w:val="PargrafodaLista"/>
        <w:spacing w:after="0" w:line="240" w:lineRule="auto"/>
        <w:ind w:left="1985"/>
        <w:jc w:val="both"/>
        <w:textAlignment w:val="baseline"/>
        <w:rPr>
          <w:rFonts w:ascii="Calibri" w:eastAsia="Times New Roman" w:hAnsi="Calibri" w:cs="Calibri"/>
          <w:b/>
          <w:color w:val="000000"/>
          <w:sz w:val="24"/>
          <w:szCs w:val="24"/>
          <w:lang w:eastAsia="pt-BR"/>
        </w:rPr>
      </w:pPr>
    </w:p>
    <w:p w:rsidR="002F1FC6" w:rsidRDefault="005F2354">
      <w:pPr>
        <w:numPr>
          <w:ilvl w:val="0"/>
          <w:numId w:val="1"/>
        </w:numPr>
        <w:spacing w:after="0" w:line="240" w:lineRule="auto"/>
        <w:jc w:val="both"/>
        <w:textAlignment w:val="baseline"/>
        <w:rPr>
          <w:rFonts w:cs="Calibri"/>
          <w:b/>
          <w:color w:val="000000"/>
          <w:sz w:val="24"/>
          <w:szCs w:val="24"/>
          <w:lang w:eastAsia="pt-BR"/>
        </w:rPr>
      </w:pPr>
      <w:r>
        <w:rPr>
          <w:rFonts w:cs="Calibri"/>
          <w:b/>
          <w:color w:val="000000"/>
          <w:sz w:val="24"/>
          <w:szCs w:val="24"/>
          <w:lang w:eastAsia="pt-BR"/>
        </w:rPr>
        <w:t>Desenvolvimento:</w:t>
      </w:r>
    </w:p>
    <w:p w:rsidR="002F1FC6" w:rsidRDefault="005F2354">
      <w:pPr>
        <w:pStyle w:val="PargrafodaLista"/>
        <w:numPr>
          <w:ilvl w:val="0"/>
          <w:numId w:val="3"/>
        </w:numPr>
        <w:spacing w:after="0" w:line="240" w:lineRule="auto"/>
        <w:ind w:left="1276"/>
        <w:jc w:val="both"/>
        <w:textAlignment w:val="baseline"/>
        <w:rPr>
          <w:rFonts w:ascii="Calibri" w:eastAsia="Times New Roman" w:hAnsi="Calibri" w:cs="Calibri"/>
          <w:b/>
          <w:color w:val="000000"/>
          <w:sz w:val="24"/>
          <w:szCs w:val="24"/>
          <w:lang w:eastAsia="pt-BR"/>
        </w:rPr>
      </w:pPr>
      <w:r>
        <w:rPr>
          <w:rFonts w:eastAsia="Times New Roman" w:cs="Calibri"/>
          <w:b/>
          <w:color w:val="000000"/>
          <w:sz w:val="24"/>
          <w:szCs w:val="24"/>
          <w:lang w:eastAsia="pt-BR"/>
        </w:rPr>
        <w:t xml:space="preserve">Doutorado: </w:t>
      </w:r>
      <w:r>
        <w:rPr>
          <w:rFonts w:eastAsia="Times New Roman" w:cs="Calibri"/>
          <w:color w:val="000000"/>
          <w:sz w:val="24"/>
          <w:szCs w:val="24"/>
          <w:lang w:eastAsia="pt-BR"/>
        </w:rPr>
        <w:t>controlador digital de um UPS com funcionalidade de filtro ativo integrada, em configuração de inversor trifásico acoplado a um banco de baterias e acionamento de chave estática de ilhamento.</w:t>
      </w:r>
    </w:p>
    <w:p w:rsidR="002F1FC6" w:rsidRDefault="002F1FC6">
      <w:pPr>
        <w:spacing w:after="0" w:line="240" w:lineRule="auto"/>
        <w:ind w:left="708"/>
        <w:rPr>
          <w:rFonts w:ascii="Times New Roman" w:hAnsi="Times New Roman"/>
          <w:sz w:val="24"/>
          <w:szCs w:val="24"/>
          <w:lang w:eastAsia="pt-BR"/>
        </w:rPr>
      </w:pPr>
    </w:p>
    <w:p w:rsidR="002F1FC6" w:rsidRDefault="005F2354">
      <w:pPr>
        <w:spacing w:after="0" w:line="240" w:lineRule="auto"/>
        <w:ind w:left="708"/>
        <w:rPr>
          <w:rFonts w:ascii="Times New Roman" w:hAnsi="Times New Roman"/>
          <w:sz w:val="24"/>
          <w:szCs w:val="24"/>
          <w:lang w:eastAsia="pt-BR"/>
        </w:rPr>
      </w:pPr>
      <w:r>
        <w:rPr>
          <w:rFonts w:ascii="Times New Roman" w:hAnsi="Times New Roman"/>
          <w:sz w:val="24"/>
          <w:szCs w:val="24"/>
          <w:lang w:eastAsia="pt-BR"/>
        </w:rPr>
        <w:t>Vale ressaltar as metas complementares:</w:t>
      </w:r>
    </w:p>
    <w:p w:rsidR="002F1FC6" w:rsidRDefault="002F1FC6">
      <w:pPr>
        <w:spacing w:after="0" w:line="240" w:lineRule="auto"/>
        <w:ind w:left="708"/>
        <w:rPr>
          <w:rFonts w:ascii="Times New Roman" w:hAnsi="Times New Roman"/>
          <w:sz w:val="24"/>
          <w:szCs w:val="24"/>
          <w:lang w:eastAsia="pt-BR"/>
        </w:rPr>
      </w:pPr>
    </w:p>
    <w:p w:rsidR="002F1FC6" w:rsidRDefault="005F2354">
      <w:pPr>
        <w:pStyle w:val="PargrafodaLista"/>
        <w:numPr>
          <w:ilvl w:val="0"/>
          <w:numId w:val="4"/>
        </w:numPr>
        <w:spacing w:after="0" w:line="240" w:lineRule="auto"/>
        <w:ind w:left="1276"/>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Produção de artigos científicos, dissertações de mestrado e teses de doutorado;</w:t>
      </w:r>
    </w:p>
    <w:p w:rsidR="002F1FC6" w:rsidRDefault="005F2354">
      <w:pPr>
        <w:pStyle w:val="PargrafodaLista"/>
        <w:numPr>
          <w:ilvl w:val="0"/>
          <w:numId w:val="4"/>
        </w:numPr>
        <w:spacing w:after="0" w:line="240" w:lineRule="auto"/>
        <w:ind w:left="1276"/>
      </w:pPr>
      <w:r>
        <w:rPr>
          <w:rFonts w:ascii="Times New Roman" w:eastAsia="Times New Roman" w:hAnsi="Times New Roman" w:cs="Times New Roman"/>
          <w:sz w:val="24"/>
          <w:szCs w:val="24"/>
          <w:lang w:eastAsia="pt-BR"/>
        </w:rPr>
        <w:t>Produção de patentes advindas das inovações das metas de desenvolvimento.</w:t>
      </w:r>
    </w:p>
    <w:sectPr w:rsidR="002F1FC6" w:rsidSect="002F1FC6">
      <w:pgSz w:w="11906" w:h="16838"/>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7" style="width:122.25pt;height:122.25pt" coordsize="" o:spt="100" o:bullet="t" adj="0,,0" path="" stroked="f">
        <v:stroke joinstyle="miter"/>
        <v:imagedata r:id="rId1" o:title=""/>
        <v:formulas/>
        <v:path o:connecttype="segments"/>
      </v:shape>
    </w:pict>
  </w:numPicBullet>
  <w:abstractNum w:abstractNumId="0" w15:restartNumberingAfterBreak="0">
    <w:nsid w:val="1DDF2287"/>
    <w:multiLevelType w:val="multilevel"/>
    <w:tmpl w:val="86B2E60E"/>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 w15:restartNumberingAfterBreak="0">
    <w:nsid w:val="205F2613"/>
    <w:multiLevelType w:val="multilevel"/>
    <w:tmpl w:val="A9800A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F45E08"/>
    <w:multiLevelType w:val="multilevel"/>
    <w:tmpl w:val="338CD3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3B762BA"/>
    <w:multiLevelType w:val="multilevel"/>
    <w:tmpl w:val="B0DEDCFE"/>
    <w:lvl w:ilvl="0">
      <w:start w:val="1"/>
      <w:numFmt w:val="bullet"/>
      <w:lvlText w:val=""/>
      <w:lvlJc w:val="left"/>
      <w:pPr>
        <w:ind w:left="2160" w:hanging="360"/>
      </w:pPr>
      <w:rPr>
        <w:rFonts w:ascii="Symbol" w:hAnsi="Symbol" w:cs="Symbol" w:hint="default"/>
      </w:rPr>
    </w:lvl>
    <w:lvl w:ilvl="1">
      <w:start w:val="1"/>
      <w:numFmt w:val="bullet"/>
      <w:lvlText w:val=""/>
      <w:lvlJc w:val="left"/>
      <w:pPr>
        <w:ind w:left="2880" w:hanging="360"/>
      </w:pPr>
      <w:rPr>
        <w:rFonts w:ascii="Wingdings" w:hAnsi="Wingdings" w:cs="Wingdings"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4" w15:restartNumberingAfterBreak="0">
    <w:nsid w:val="37050C15"/>
    <w:multiLevelType w:val="multilevel"/>
    <w:tmpl w:val="7C10D00E"/>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4E792F3D"/>
    <w:multiLevelType w:val="multilevel"/>
    <w:tmpl w:val="C44C4A9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C6"/>
    <w:rsid w:val="000D6A12"/>
    <w:rsid w:val="002F1FC6"/>
    <w:rsid w:val="005F23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1B35BB-975D-4209-BA5A-2C035065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6E1"/>
    <w:pPr>
      <w:spacing w:after="200" w:line="276" w:lineRule="auto"/>
    </w:pPr>
    <w:rPr>
      <w:rFonts w:eastAsia="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uiPriority w:val="9"/>
    <w:qFormat/>
    <w:rsid w:val="00711ACE"/>
    <w:pPr>
      <w:keepNext/>
      <w:spacing w:before="240" w:after="60"/>
      <w:outlineLvl w:val="0"/>
    </w:pPr>
    <w:rPr>
      <w:rFonts w:ascii="Cambria" w:hAnsi="Cambria"/>
      <w:b/>
      <w:bCs/>
      <w:kern w:val="2"/>
      <w:sz w:val="32"/>
      <w:szCs w:val="32"/>
    </w:rPr>
  </w:style>
  <w:style w:type="paragraph" w:customStyle="1" w:styleId="Ttulo21">
    <w:name w:val="Título 21"/>
    <w:basedOn w:val="Normal"/>
    <w:link w:val="Ttulo2Char"/>
    <w:uiPriority w:val="9"/>
    <w:qFormat/>
    <w:rsid w:val="002024E6"/>
    <w:pPr>
      <w:spacing w:beforeAutospacing="1" w:afterAutospacing="1" w:line="240" w:lineRule="auto"/>
      <w:outlineLvl w:val="1"/>
    </w:pPr>
    <w:rPr>
      <w:rFonts w:ascii="Times New Roman" w:hAnsi="Times New Roman"/>
      <w:b/>
      <w:bCs/>
      <w:sz w:val="36"/>
      <w:szCs w:val="36"/>
      <w:lang w:eastAsia="pt-BR"/>
    </w:rPr>
  </w:style>
  <w:style w:type="paragraph" w:customStyle="1" w:styleId="Ttulo41">
    <w:name w:val="Título 41"/>
    <w:basedOn w:val="Normal"/>
    <w:link w:val="Ttulo4Char"/>
    <w:uiPriority w:val="99"/>
    <w:qFormat/>
    <w:rsid w:val="002024E6"/>
    <w:pPr>
      <w:spacing w:beforeAutospacing="1" w:afterAutospacing="1" w:line="240" w:lineRule="auto"/>
      <w:outlineLvl w:val="3"/>
    </w:pPr>
    <w:rPr>
      <w:rFonts w:ascii="Times New Roman" w:hAnsi="Times New Roman"/>
      <w:b/>
      <w:bCs/>
      <w:sz w:val="24"/>
      <w:szCs w:val="24"/>
      <w:lang w:eastAsia="pt-BR"/>
    </w:rPr>
  </w:style>
  <w:style w:type="paragraph" w:customStyle="1" w:styleId="Ttulo51">
    <w:name w:val="Título 51"/>
    <w:basedOn w:val="Normal"/>
    <w:link w:val="Ttulo5Char"/>
    <w:uiPriority w:val="99"/>
    <w:qFormat/>
    <w:rsid w:val="002024E6"/>
    <w:pPr>
      <w:spacing w:beforeAutospacing="1" w:afterAutospacing="1" w:line="240" w:lineRule="auto"/>
      <w:outlineLvl w:val="4"/>
    </w:pPr>
    <w:rPr>
      <w:rFonts w:ascii="Times New Roman" w:hAnsi="Times New Roman"/>
      <w:b/>
      <w:bCs/>
      <w:sz w:val="20"/>
      <w:szCs w:val="20"/>
      <w:lang w:eastAsia="pt-BR"/>
    </w:rPr>
  </w:style>
  <w:style w:type="paragraph" w:customStyle="1" w:styleId="Ttulo61">
    <w:name w:val="Título 61"/>
    <w:basedOn w:val="Normal"/>
    <w:link w:val="Ttulo6Char"/>
    <w:uiPriority w:val="99"/>
    <w:qFormat/>
    <w:rsid w:val="002024E6"/>
    <w:pPr>
      <w:spacing w:beforeAutospacing="1" w:afterAutospacing="1" w:line="240" w:lineRule="auto"/>
      <w:outlineLvl w:val="5"/>
    </w:pPr>
    <w:rPr>
      <w:rFonts w:ascii="Times New Roman" w:hAnsi="Times New Roman"/>
      <w:b/>
      <w:bCs/>
      <w:sz w:val="15"/>
      <w:szCs w:val="15"/>
      <w:lang w:eastAsia="pt-BR"/>
    </w:rPr>
  </w:style>
  <w:style w:type="character" w:customStyle="1" w:styleId="Ttulo1Char">
    <w:name w:val="Título 1 Char"/>
    <w:link w:val="Ttulo11"/>
    <w:uiPriority w:val="9"/>
    <w:qFormat/>
    <w:rsid w:val="003E02FC"/>
    <w:rPr>
      <w:rFonts w:ascii="Cambria" w:eastAsia="Times New Roman" w:hAnsi="Cambria" w:cs="Times New Roman"/>
      <w:b/>
      <w:bCs/>
      <w:kern w:val="2"/>
      <w:sz w:val="32"/>
      <w:szCs w:val="32"/>
      <w:lang w:eastAsia="en-US"/>
    </w:rPr>
  </w:style>
  <w:style w:type="character" w:customStyle="1" w:styleId="Ttulo4Char">
    <w:name w:val="Título 4 Char"/>
    <w:link w:val="Ttulo41"/>
    <w:uiPriority w:val="99"/>
    <w:qFormat/>
    <w:locked/>
    <w:rsid w:val="002024E6"/>
    <w:rPr>
      <w:rFonts w:ascii="Times New Roman" w:eastAsia="Times New Roman" w:hAnsi="Times New Roman" w:cs="Times New Roman"/>
      <w:b/>
      <w:bCs/>
      <w:sz w:val="24"/>
      <w:szCs w:val="24"/>
      <w:lang w:eastAsia="pt-BR"/>
    </w:rPr>
  </w:style>
  <w:style w:type="character" w:customStyle="1" w:styleId="Ttulo5Char">
    <w:name w:val="Título 5 Char"/>
    <w:link w:val="Ttulo51"/>
    <w:uiPriority w:val="99"/>
    <w:qFormat/>
    <w:locked/>
    <w:rsid w:val="002024E6"/>
    <w:rPr>
      <w:rFonts w:ascii="Times New Roman" w:eastAsia="Times New Roman" w:hAnsi="Times New Roman" w:cs="Times New Roman"/>
      <w:b/>
      <w:bCs/>
      <w:sz w:val="20"/>
      <w:szCs w:val="20"/>
      <w:lang w:eastAsia="pt-BR"/>
    </w:rPr>
  </w:style>
  <w:style w:type="character" w:customStyle="1" w:styleId="Ttulo6Char">
    <w:name w:val="Título 6 Char"/>
    <w:link w:val="Ttulo61"/>
    <w:uiPriority w:val="99"/>
    <w:qFormat/>
    <w:locked/>
    <w:rsid w:val="002024E6"/>
    <w:rPr>
      <w:rFonts w:ascii="Times New Roman" w:eastAsia="Times New Roman" w:hAnsi="Times New Roman" w:cs="Times New Roman"/>
      <w:b/>
      <w:bCs/>
      <w:sz w:val="15"/>
      <w:szCs w:val="15"/>
      <w:lang w:eastAsia="pt-BR"/>
    </w:rPr>
  </w:style>
  <w:style w:type="character" w:customStyle="1" w:styleId="InternetLink">
    <w:name w:val="Internet Link"/>
    <w:rsid w:val="00B0630E"/>
    <w:rPr>
      <w:rFonts w:cs="Times New Roman"/>
      <w:color w:val="0000FF"/>
      <w:u w:val="single"/>
      <w:lang w:val="en-US" w:eastAsia="en-US" w:bidi="en-US"/>
    </w:rPr>
  </w:style>
  <w:style w:type="character" w:customStyle="1" w:styleId="Ttulo2Char">
    <w:name w:val="Título 2 Char"/>
    <w:link w:val="Ttulo21"/>
    <w:uiPriority w:val="9"/>
    <w:qFormat/>
    <w:locked/>
    <w:rsid w:val="002024E6"/>
    <w:rPr>
      <w:rFonts w:ascii="Times New Roman" w:eastAsia="Times New Roman" w:hAnsi="Times New Roman" w:cs="Times New Roman"/>
      <w:b/>
      <w:bCs/>
      <w:sz w:val="36"/>
      <w:szCs w:val="36"/>
      <w:lang w:eastAsia="pt-BR"/>
    </w:rPr>
  </w:style>
  <w:style w:type="character" w:customStyle="1" w:styleId="gmailquote">
    <w:name w:val="gmail_quote"/>
    <w:uiPriority w:val="99"/>
    <w:qFormat/>
    <w:rsid w:val="002024E6"/>
    <w:rPr>
      <w:rFonts w:cs="Times New Roman"/>
    </w:rPr>
  </w:style>
  <w:style w:type="character" w:customStyle="1" w:styleId="Corpodetexto2Char">
    <w:name w:val="Corpo de texto 2 Char"/>
    <w:link w:val="Corpodetexto2"/>
    <w:uiPriority w:val="99"/>
    <w:semiHidden/>
    <w:qFormat/>
    <w:rsid w:val="003E02FC"/>
    <w:rPr>
      <w:rFonts w:eastAsia="Times New Roman"/>
      <w:lang w:eastAsia="en-US"/>
    </w:rPr>
  </w:style>
  <w:style w:type="character" w:styleId="HiperlinkVisitado">
    <w:name w:val="FollowedHyperlink"/>
    <w:uiPriority w:val="99"/>
    <w:qFormat/>
    <w:rsid w:val="00252286"/>
    <w:rPr>
      <w:rFonts w:cs="Times New Roman"/>
      <w:color w:val="800080"/>
      <w:u w:val="single"/>
    </w:rPr>
  </w:style>
  <w:style w:type="character" w:customStyle="1" w:styleId="CabealhodamensagemChar">
    <w:name w:val="Cabeçalho da mensagem Char"/>
    <w:link w:val="Cabealhodamensagem"/>
    <w:uiPriority w:val="99"/>
    <w:semiHidden/>
    <w:qFormat/>
    <w:rsid w:val="003E02FC"/>
    <w:rPr>
      <w:rFonts w:ascii="Cambria" w:eastAsia="Times New Roman" w:hAnsi="Cambria" w:cs="Times New Roman"/>
      <w:sz w:val="24"/>
      <w:szCs w:val="24"/>
      <w:shd w:val="clear" w:color="auto" w:fill="CCCCCC"/>
      <w:lang w:eastAsia="en-US"/>
    </w:rPr>
  </w:style>
  <w:style w:type="character" w:customStyle="1" w:styleId="TextodebaloChar">
    <w:name w:val="Texto de balão Char"/>
    <w:link w:val="Textodebalo"/>
    <w:uiPriority w:val="99"/>
    <w:semiHidden/>
    <w:qFormat/>
    <w:rsid w:val="00383BD0"/>
    <w:rPr>
      <w:rFonts w:ascii="Tahoma" w:eastAsia="Times New Roman" w:hAnsi="Tahoma" w:cs="Tahoma"/>
      <w:sz w:val="16"/>
      <w:szCs w:val="16"/>
      <w:lang w:eastAsia="en-US"/>
    </w:rPr>
  </w:style>
  <w:style w:type="character" w:styleId="Refdecomentrio">
    <w:name w:val="annotation reference"/>
    <w:basedOn w:val="Fontepargpadro"/>
    <w:uiPriority w:val="99"/>
    <w:semiHidden/>
    <w:unhideWhenUsed/>
    <w:qFormat/>
    <w:rsid w:val="00DC15DF"/>
    <w:rPr>
      <w:sz w:val="16"/>
      <w:szCs w:val="16"/>
    </w:rPr>
  </w:style>
  <w:style w:type="character" w:customStyle="1" w:styleId="TextodecomentrioChar">
    <w:name w:val="Texto de comentário Char"/>
    <w:basedOn w:val="Fontepargpadro"/>
    <w:link w:val="Textodecomentrio"/>
    <w:uiPriority w:val="99"/>
    <w:qFormat/>
    <w:rsid w:val="00DC15DF"/>
    <w:rPr>
      <w:rFonts w:eastAsia="Times New Roman"/>
      <w:lang w:eastAsia="en-US"/>
    </w:rPr>
  </w:style>
  <w:style w:type="character" w:customStyle="1" w:styleId="AssuntodocomentrioChar">
    <w:name w:val="Assunto do comentário Char"/>
    <w:basedOn w:val="TextodecomentrioChar"/>
    <w:link w:val="Assuntodocomentrio"/>
    <w:uiPriority w:val="99"/>
    <w:semiHidden/>
    <w:qFormat/>
    <w:rsid w:val="00DC15DF"/>
    <w:rPr>
      <w:rFonts w:eastAsia="Times New Roman"/>
      <w:b/>
      <w:bCs/>
      <w:lang w:eastAsia="en-US"/>
    </w:rPr>
  </w:style>
  <w:style w:type="character" w:customStyle="1" w:styleId="UnresolvedMention">
    <w:name w:val="Unresolved Mention"/>
    <w:basedOn w:val="Fontepargpadro"/>
    <w:uiPriority w:val="99"/>
    <w:semiHidden/>
    <w:unhideWhenUsed/>
    <w:qFormat/>
    <w:rsid w:val="00CE4813"/>
    <w:rPr>
      <w:color w:val="605E5C"/>
      <w:shd w:val="clear" w:color="auto" w:fill="E1DFDD"/>
    </w:rPr>
  </w:style>
  <w:style w:type="character" w:customStyle="1" w:styleId="ListLabel1">
    <w:name w:val="ListLabel 1"/>
    <w:qFormat/>
    <w:rsid w:val="002F1FC6"/>
    <w:rPr>
      <w:rFonts w:cs="Times New Roman"/>
    </w:rPr>
  </w:style>
  <w:style w:type="character" w:customStyle="1" w:styleId="ListLabel2">
    <w:name w:val="ListLabel 2"/>
    <w:qFormat/>
    <w:rsid w:val="002F1FC6"/>
    <w:rPr>
      <w:rFonts w:cs="Times New Roman"/>
    </w:rPr>
  </w:style>
  <w:style w:type="character" w:customStyle="1" w:styleId="ListLabel3">
    <w:name w:val="ListLabel 3"/>
    <w:qFormat/>
    <w:rsid w:val="002F1FC6"/>
    <w:rPr>
      <w:rFonts w:cs="Times New Roman"/>
    </w:rPr>
  </w:style>
  <w:style w:type="character" w:customStyle="1" w:styleId="ListLabel4">
    <w:name w:val="ListLabel 4"/>
    <w:qFormat/>
    <w:rsid w:val="002F1FC6"/>
    <w:rPr>
      <w:rFonts w:cs="Times New Roman"/>
    </w:rPr>
  </w:style>
  <w:style w:type="character" w:customStyle="1" w:styleId="ListLabel5">
    <w:name w:val="ListLabel 5"/>
    <w:qFormat/>
    <w:rsid w:val="002F1FC6"/>
    <w:rPr>
      <w:rFonts w:cs="Times New Roman"/>
    </w:rPr>
  </w:style>
  <w:style w:type="character" w:customStyle="1" w:styleId="ListLabel6">
    <w:name w:val="ListLabel 6"/>
    <w:qFormat/>
    <w:rsid w:val="002F1FC6"/>
    <w:rPr>
      <w:rFonts w:cs="Times New Roman"/>
    </w:rPr>
  </w:style>
  <w:style w:type="character" w:customStyle="1" w:styleId="ListLabel7">
    <w:name w:val="ListLabel 7"/>
    <w:qFormat/>
    <w:rsid w:val="002F1FC6"/>
    <w:rPr>
      <w:rFonts w:cs="Times New Roman"/>
    </w:rPr>
  </w:style>
  <w:style w:type="character" w:customStyle="1" w:styleId="ListLabel8">
    <w:name w:val="ListLabel 8"/>
    <w:qFormat/>
    <w:rsid w:val="002F1FC6"/>
    <w:rPr>
      <w:rFonts w:cs="Times New Roman"/>
    </w:rPr>
  </w:style>
  <w:style w:type="character" w:customStyle="1" w:styleId="ListLabel9">
    <w:name w:val="ListLabel 9"/>
    <w:qFormat/>
    <w:rsid w:val="002F1FC6"/>
    <w:rPr>
      <w:rFonts w:cs="Times New Roman"/>
    </w:rPr>
  </w:style>
  <w:style w:type="character" w:customStyle="1" w:styleId="ListLabel10">
    <w:name w:val="ListLabel 10"/>
    <w:qFormat/>
    <w:rsid w:val="002F1FC6"/>
    <w:rPr>
      <w:sz w:val="20"/>
    </w:rPr>
  </w:style>
  <w:style w:type="character" w:customStyle="1" w:styleId="ListLabel11">
    <w:name w:val="ListLabel 11"/>
    <w:qFormat/>
    <w:rsid w:val="002F1FC6"/>
    <w:rPr>
      <w:sz w:val="20"/>
    </w:rPr>
  </w:style>
  <w:style w:type="character" w:customStyle="1" w:styleId="ListLabel12">
    <w:name w:val="ListLabel 12"/>
    <w:qFormat/>
    <w:rsid w:val="002F1FC6"/>
    <w:rPr>
      <w:sz w:val="20"/>
    </w:rPr>
  </w:style>
  <w:style w:type="character" w:customStyle="1" w:styleId="ListLabel13">
    <w:name w:val="ListLabel 13"/>
    <w:qFormat/>
    <w:rsid w:val="002F1FC6"/>
    <w:rPr>
      <w:sz w:val="20"/>
    </w:rPr>
  </w:style>
  <w:style w:type="character" w:customStyle="1" w:styleId="ListLabel14">
    <w:name w:val="ListLabel 14"/>
    <w:qFormat/>
    <w:rsid w:val="002F1FC6"/>
    <w:rPr>
      <w:sz w:val="20"/>
    </w:rPr>
  </w:style>
  <w:style w:type="character" w:customStyle="1" w:styleId="ListLabel15">
    <w:name w:val="ListLabel 15"/>
    <w:qFormat/>
    <w:rsid w:val="002F1FC6"/>
    <w:rPr>
      <w:sz w:val="20"/>
    </w:rPr>
  </w:style>
  <w:style w:type="character" w:customStyle="1" w:styleId="ListLabel16">
    <w:name w:val="ListLabel 16"/>
    <w:qFormat/>
    <w:rsid w:val="002F1FC6"/>
    <w:rPr>
      <w:sz w:val="20"/>
    </w:rPr>
  </w:style>
  <w:style w:type="character" w:customStyle="1" w:styleId="ListLabel17">
    <w:name w:val="ListLabel 17"/>
    <w:qFormat/>
    <w:rsid w:val="002F1FC6"/>
    <w:rPr>
      <w:sz w:val="20"/>
    </w:rPr>
  </w:style>
  <w:style w:type="character" w:customStyle="1" w:styleId="ListLabel18">
    <w:name w:val="ListLabel 18"/>
    <w:qFormat/>
    <w:rsid w:val="002F1FC6"/>
    <w:rPr>
      <w:sz w:val="20"/>
    </w:rPr>
  </w:style>
  <w:style w:type="character" w:customStyle="1" w:styleId="ListLabel19">
    <w:name w:val="ListLabel 19"/>
    <w:qFormat/>
    <w:rsid w:val="002F1FC6"/>
    <w:rPr>
      <w:rFonts w:cs="Times New Roman"/>
    </w:rPr>
  </w:style>
  <w:style w:type="character" w:customStyle="1" w:styleId="ListLabel20">
    <w:name w:val="ListLabel 20"/>
    <w:qFormat/>
    <w:rsid w:val="002F1FC6"/>
    <w:rPr>
      <w:rFonts w:cs="Times New Roman"/>
    </w:rPr>
  </w:style>
  <w:style w:type="character" w:customStyle="1" w:styleId="ListLabel21">
    <w:name w:val="ListLabel 21"/>
    <w:qFormat/>
    <w:rsid w:val="002F1FC6"/>
    <w:rPr>
      <w:rFonts w:cs="Times New Roman"/>
    </w:rPr>
  </w:style>
  <w:style w:type="character" w:customStyle="1" w:styleId="ListLabel22">
    <w:name w:val="ListLabel 22"/>
    <w:qFormat/>
    <w:rsid w:val="002F1FC6"/>
    <w:rPr>
      <w:rFonts w:cs="Times New Roman"/>
    </w:rPr>
  </w:style>
  <w:style w:type="character" w:customStyle="1" w:styleId="ListLabel23">
    <w:name w:val="ListLabel 23"/>
    <w:qFormat/>
    <w:rsid w:val="002F1FC6"/>
    <w:rPr>
      <w:rFonts w:cs="Times New Roman"/>
    </w:rPr>
  </w:style>
  <w:style w:type="character" w:customStyle="1" w:styleId="ListLabel24">
    <w:name w:val="ListLabel 24"/>
    <w:qFormat/>
    <w:rsid w:val="002F1FC6"/>
    <w:rPr>
      <w:rFonts w:cs="Times New Roman"/>
    </w:rPr>
  </w:style>
  <w:style w:type="character" w:customStyle="1" w:styleId="ListLabel25">
    <w:name w:val="ListLabel 25"/>
    <w:qFormat/>
    <w:rsid w:val="002F1FC6"/>
    <w:rPr>
      <w:rFonts w:cs="Times New Roman"/>
    </w:rPr>
  </w:style>
  <w:style w:type="character" w:customStyle="1" w:styleId="ListLabel26">
    <w:name w:val="ListLabel 26"/>
    <w:qFormat/>
    <w:rsid w:val="002F1FC6"/>
    <w:rPr>
      <w:rFonts w:cs="Times New Roman"/>
    </w:rPr>
  </w:style>
  <w:style w:type="character" w:customStyle="1" w:styleId="ListLabel27">
    <w:name w:val="ListLabel 27"/>
    <w:qFormat/>
    <w:rsid w:val="002F1FC6"/>
    <w:rPr>
      <w:rFonts w:cs="Times New Roman"/>
    </w:rPr>
  </w:style>
  <w:style w:type="character" w:customStyle="1" w:styleId="ListLabel28">
    <w:name w:val="ListLabel 28"/>
    <w:qFormat/>
    <w:rsid w:val="002F1FC6"/>
    <w:rPr>
      <w:rFonts w:cs="Times New Roman"/>
    </w:rPr>
  </w:style>
  <w:style w:type="character" w:customStyle="1" w:styleId="ListLabel29">
    <w:name w:val="ListLabel 29"/>
    <w:qFormat/>
    <w:rsid w:val="002F1FC6"/>
    <w:rPr>
      <w:rFonts w:cs="Times New Roman"/>
    </w:rPr>
  </w:style>
  <w:style w:type="character" w:customStyle="1" w:styleId="ListLabel30">
    <w:name w:val="ListLabel 30"/>
    <w:qFormat/>
    <w:rsid w:val="002F1FC6"/>
    <w:rPr>
      <w:rFonts w:cs="Times New Roman"/>
    </w:rPr>
  </w:style>
  <w:style w:type="character" w:customStyle="1" w:styleId="ListLabel31">
    <w:name w:val="ListLabel 31"/>
    <w:qFormat/>
    <w:rsid w:val="002F1FC6"/>
    <w:rPr>
      <w:rFonts w:cs="Times New Roman"/>
    </w:rPr>
  </w:style>
  <w:style w:type="character" w:customStyle="1" w:styleId="ListLabel32">
    <w:name w:val="ListLabel 32"/>
    <w:qFormat/>
    <w:rsid w:val="002F1FC6"/>
    <w:rPr>
      <w:rFonts w:cs="Times New Roman"/>
    </w:rPr>
  </w:style>
  <w:style w:type="character" w:customStyle="1" w:styleId="ListLabel33">
    <w:name w:val="ListLabel 33"/>
    <w:qFormat/>
    <w:rsid w:val="002F1FC6"/>
    <w:rPr>
      <w:rFonts w:cs="Times New Roman"/>
    </w:rPr>
  </w:style>
  <w:style w:type="character" w:customStyle="1" w:styleId="ListLabel34">
    <w:name w:val="ListLabel 34"/>
    <w:qFormat/>
    <w:rsid w:val="002F1FC6"/>
    <w:rPr>
      <w:rFonts w:cs="Times New Roman"/>
    </w:rPr>
  </w:style>
  <w:style w:type="character" w:customStyle="1" w:styleId="ListLabel35">
    <w:name w:val="ListLabel 35"/>
    <w:qFormat/>
    <w:rsid w:val="002F1FC6"/>
    <w:rPr>
      <w:rFonts w:cs="Times New Roman"/>
    </w:rPr>
  </w:style>
  <w:style w:type="character" w:customStyle="1" w:styleId="ListLabel36">
    <w:name w:val="ListLabel 36"/>
    <w:qFormat/>
    <w:rsid w:val="002F1FC6"/>
    <w:rPr>
      <w:rFonts w:cs="Times New Roman"/>
    </w:rPr>
  </w:style>
  <w:style w:type="character" w:customStyle="1" w:styleId="ListLabel37">
    <w:name w:val="ListLabel 37"/>
    <w:qFormat/>
    <w:rsid w:val="002F1FC6"/>
    <w:rPr>
      <w:rFonts w:cs="Times New Roman"/>
    </w:rPr>
  </w:style>
  <w:style w:type="character" w:customStyle="1" w:styleId="ListLabel38">
    <w:name w:val="ListLabel 38"/>
    <w:qFormat/>
    <w:rsid w:val="002F1FC6"/>
    <w:rPr>
      <w:rFonts w:cs="Times New Roman"/>
    </w:rPr>
  </w:style>
  <w:style w:type="character" w:customStyle="1" w:styleId="ListLabel39">
    <w:name w:val="ListLabel 39"/>
    <w:qFormat/>
    <w:rsid w:val="002F1FC6"/>
    <w:rPr>
      <w:rFonts w:cs="Times New Roman"/>
    </w:rPr>
  </w:style>
  <w:style w:type="character" w:customStyle="1" w:styleId="ListLabel40">
    <w:name w:val="ListLabel 40"/>
    <w:qFormat/>
    <w:rsid w:val="002F1FC6"/>
    <w:rPr>
      <w:rFonts w:cs="Times New Roman"/>
    </w:rPr>
  </w:style>
  <w:style w:type="character" w:customStyle="1" w:styleId="ListLabel41">
    <w:name w:val="ListLabel 41"/>
    <w:qFormat/>
    <w:rsid w:val="002F1FC6"/>
    <w:rPr>
      <w:rFonts w:cs="Times New Roman"/>
    </w:rPr>
  </w:style>
  <w:style w:type="character" w:customStyle="1" w:styleId="ListLabel42">
    <w:name w:val="ListLabel 42"/>
    <w:qFormat/>
    <w:rsid w:val="002F1FC6"/>
    <w:rPr>
      <w:rFonts w:cs="Times New Roman"/>
    </w:rPr>
  </w:style>
  <w:style w:type="character" w:customStyle="1" w:styleId="ListLabel43">
    <w:name w:val="ListLabel 43"/>
    <w:qFormat/>
    <w:rsid w:val="002F1FC6"/>
    <w:rPr>
      <w:rFonts w:cs="Times New Roman"/>
    </w:rPr>
  </w:style>
  <w:style w:type="character" w:customStyle="1" w:styleId="ListLabel44">
    <w:name w:val="ListLabel 44"/>
    <w:qFormat/>
    <w:rsid w:val="002F1FC6"/>
    <w:rPr>
      <w:rFonts w:cs="Times New Roman"/>
    </w:rPr>
  </w:style>
  <w:style w:type="character" w:customStyle="1" w:styleId="ListLabel45">
    <w:name w:val="ListLabel 45"/>
    <w:qFormat/>
    <w:rsid w:val="002F1FC6"/>
    <w:rPr>
      <w:rFonts w:cs="Times New Roman"/>
    </w:rPr>
  </w:style>
  <w:style w:type="character" w:customStyle="1" w:styleId="ListLabel46">
    <w:name w:val="ListLabel 46"/>
    <w:qFormat/>
    <w:rsid w:val="002F1FC6"/>
    <w:rPr>
      <w:rFonts w:cs="Times New Roman"/>
    </w:rPr>
  </w:style>
  <w:style w:type="character" w:customStyle="1" w:styleId="ListLabel47">
    <w:name w:val="ListLabel 47"/>
    <w:qFormat/>
    <w:rsid w:val="002F1FC6"/>
    <w:rPr>
      <w:rFonts w:cs="Times New Roman"/>
    </w:rPr>
  </w:style>
  <w:style w:type="character" w:customStyle="1" w:styleId="ListLabel48">
    <w:name w:val="ListLabel 48"/>
    <w:qFormat/>
    <w:rsid w:val="002F1FC6"/>
    <w:rPr>
      <w:rFonts w:cs="Times New Roman"/>
    </w:rPr>
  </w:style>
  <w:style w:type="character" w:customStyle="1" w:styleId="ListLabel49">
    <w:name w:val="ListLabel 49"/>
    <w:qFormat/>
    <w:rsid w:val="002F1FC6"/>
    <w:rPr>
      <w:rFonts w:cs="Times New Roman"/>
    </w:rPr>
  </w:style>
  <w:style w:type="character" w:customStyle="1" w:styleId="ListLabel50">
    <w:name w:val="ListLabel 50"/>
    <w:qFormat/>
    <w:rsid w:val="002F1FC6"/>
    <w:rPr>
      <w:rFonts w:cs="Times New Roman"/>
    </w:rPr>
  </w:style>
  <w:style w:type="character" w:customStyle="1" w:styleId="ListLabel51">
    <w:name w:val="ListLabel 51"/>
    <w:qFormat/>
    <w:rsid w:val="002F1FC6"/>
    <w:rPr>
      <w:rFonts w:cs="Times New Roman"/>
    </w:rPr>
  </w:style>
  <w:style w:type="character" w:customStyle="1" w:styleId="ListLabel52">
    <w:name w:val="ListLabel 52"/>
    <w:qFormat/>
    <w:rsid w:val="002F1FC6"/>
    <w:rPr>
      <w:rFonts w:cs="Times New Roman"/>
    </w:rPr>
  </w:style>
  <w:style w:type="character" w:customStyle="1" w:styleId="ListLabel53">
    <w:name w:val="ListLabel 53"/>
    <w:qFormat/>
    <w:rsid w:val="002F1FC6"/>
    <w:rPr>
      <w:rFonts w:cs="Times New Roman"/>
    </w:rPr>
  </w:style>
  <w:style w:type="character" w:customStyle="1" w:styleId="ListLabel54">
    <w:name w:val="ListLabel 54"/>
    <w:qFormat/>
    <w:rsid w:val="002F1FC6"/>
    <w:rPr>
      <w:rFonts w:cs="Times New Roman"/>
    </w:rPr>
  </w:style>
  <w:style w:type="character" w:customStyle="1" w:styleId="ListLabel55">
    <w:name w:val="ListLabel 55"/>
    <w:qFormat/>
    <w:rsid w:val="002F1FC6"/>
    <w:rPr>
      <w:rFonts w:cs="Times New Roman"/>
    </w:rPr>
  </w:style>
  <w:style w:type="character" w:customStyle="1" w:styleId="ListLabel56">
    <w:name w:val="ListLabel 56"/>
    <w:qFormat/>
    <w:rsid w:val="002F1FC6"/>
    <w:rPr>
      <w:rFonts w:cs="Times New Roman"/>
    </w:rPr>
  </w:style>
  <w:style w:type="character" w:customStyle="1" w:styleId="ListLabel57">
    <w:name w:val="ListLabel 57"/>
    <w:qFormat/>
    <w:rsid w:val="002F1FC6"/>
    <w:rPr>
      <w:rFonts w:cs="Times New Roman"/>
    </w:rPr>
  </w:style>
  <w:style w:type="character" w:customStyle="1" w:styleId="ListLabel58">
    <w:name w:val="ListLabel 58"/>
    <w:qFormat/>
    <w:rsid w:val="002F1FC6"/>
    <w:rPr>
      <w:rFonts w:cs="Times New Roman"/>
    </w:rPr>
  </w:style>
  <w:style w:type="character" w:customStyle="1" w:styleId="ListLabel59">
    <w:name w:val="ListLabel 59"/>
    <w:qFormat/>
    <w:rsid w:val="002F1FC6"/>
    <w:rPr>
      <w:rFonts w:cs="Times New Roman"/>
    </w:rPr>
  </w:style>
  <w:style w:type="character" w:customStyle="1" w:styleId="ListLabel60">
    <w:name w:val="ListLabel 60"/>
    <w:qFormat/>
    <w:rsid w:val="002F1FC6"/>
    <w:rPr>
      <w:color w:val="auto"/>
      <w:sz w:val="22"/>
      <w:szCs w:val="22"/>
    </w:rPr>
  </w:style>
  <w:style w:type="character" w:customStyle="1" w:styleId="ListLabel61">
    <w:name w:val="ListLabel 61"/>
    <w:qFormat/>
    <w:rsid w:val="002F1FC6"/>
    <w:rPr>
      <w:b/>
    </w:rPr>
  </w:style>
  <w:style w:type="character" w:customStyle="1" w:styleId="ListLabel62">
    <w:name w:val="ListLabel 62"/>
    <w:qFormat/>
    <w:rsid w:val="002F1FC6"/>
    <w:rPr>
      <w:rFonts w:cs="Courier New"/>
    </w:rPr>
  </w:style>
  <w:style w:type="character" w:customStyle="1" w:styleId="ListLabel63">
    <w:name w:val="ListLabel 63"/>
    <w:qFormat/>
    <w:rsid w:val="002F1FC6"/>
    <w:rPr>
      <w:rFonts w:cs="Courier New"/>
    </w:rPr>
  </w:style>
  <w:style w:type="character" w:customStyle="1" w:styleId="ListLabel64">
    <w:name w:val="ListLabel 64"/>
    <w:qFormat/>
    <w:rsid w:val="002F1FC6"/>
    <w:rPr>
      <w:rFonts w:cs="Courier New"/>
    </w:rPr>
  </w:style>
  <w:style w:type="character" w:customStyle="1" w:styleId="ListLabel65">
    <w:name w:val="ListLabel 65"/>
    <w:qFormat/>
    <w:rsid w:val="002F1FC6"/>
    <w:rPr>
      <w:rFonts w:cs="Courier New"/>
    </w:rPr>
  </w:style>
  <w:style w:type="character" w:customStyle="1" w:styleId="ListLabel66">
    <w:name w:val="ListLabel 66"/>
    <w:qFormat/>
    <w:rsid w:val="002F1FC6"/>
    <w:rPr>
      <w:rFonts w:cs="Courier New"/>
    </w:rPr>
  </w:style>
  <w:style w:type="character" w:customStyle="1" w:styleId="ListLabel67">
    <w:name w:val="ListLabel 67"/>
    <w:qFormat/>
    <w:rsid w:val="002F1FC6"/>
    <w:rPr>
      <w:rFonts w:cs="Courier New"/>
    </w:rPr>
  </w:style>
  <w:style w:type="character" w:customStyle="1" w:styleId="ListLabel68">
    <w:name w:val="ListLabel 68"/>
    <w:qFormat/>
    <w:rsid w:val="002F1FC6"/>
    <w:rPr>
      <w:rFonts w:cs="Symbol"/>
    </w:rPr>
  </w:style>
  <w:style w:type="character" w:customStyle="1" w:styleId="ListLabel69">
    <w:name w:val="ListLabel 69"/>
    <w:qFormat/>
    <w:rsid w:val="002F1FC6"/>
    <w:rPr>
      <w:u w:val="none"/>
    </w:rPr>
  </w:style>
  <w:style w:type="character" w:customStyle="1" w:styleId="ListLabel70">
    <w:name w:val="ListLabel 70"/>
    <w:qFormat/>
    <w:rsid w:val="002F1FC6"/>
    <w:rPr>
      <w:u w:val="none"/>
    </w:rPr>
  </w:style>
  <w:style w:type="character" w:customStyle="1" w:styleId="ListLabel71">
    <w:name w:val="ListLabel 71"/>
    <w:qFormat/>
    <w:rsid w:val="002F1FC6"/>
    <w:rPr>
      <w:u w:val="none"/>
    </w:rPr>
  </w:style>
  <w:style w:type="character" w:customStyle="1" w:styleId="ListLabel72">
    <w:name w:val="ListLabel 72"/>
    <w:qFormat/>
    <w:rsid w:val="002F1FC6"/>
    <w:rPr>
      <w:u w:val="none"/>
    </w:rPr>
  </w:style>
  <w:style w:type="character" w:customStyle="1" w:styleId="ListLabel73">
    <w:name w:val="ListLabel 73"/>
    <w:qFormat/>
    <w:rsid w:val="002F1FC6"/>
    <w:rPr>
      <w:u w:val="none"/>
    </w:rPr>
  </w:style>
  <w:style w:type="character" w:customStyle="1" w:styleId="ListLabel74">
    <w:name w:val="ListLabel 74"/>
    <w:qFormat/>
    <w:rsid w:val="002F1FC6"/>
    <w:rPr>
      <w:u w:val="none"/>
    </w:rPr>
  </w:style>
  <w:style w:type="character" w:customStyle="1" w:styleId="ListLabel75">
    <w:name w:val="ListLabel 75"/>
    <w:qFormat/>
    <w:rsid w:val="002F1FC6"/>
    <w:rPr>
      <w:u w:val="none"/>
    </w:rPr>
  </w:style>
  <w:style w:type="character" w:customStyle="1" w:styleId="ListLabel76">
    <w:name w:val="ListLabel 76"/>
    <w:qFormat/>
    <w:rsid w:val="002F1FC6"/>
    <w:rPr>
      <w:u w:val="none"/>
    </w:rPr>
  </w:style>
  <w:style w:type="character" w:customStyle="1" w:styleId="ListLabel77">
    <w:name w:val="ListLabel 77"/>
    <w:qFormat/>
    <w:rsid w:val="002F1FC6"/>
    <w:rPr>
      <w:u w:val="none"/>
    </w:rPr>
  </w:style>
  <w:style w:type="character" w:customStyle="1" w:styleId="ListLabel78">
    <w:name w:val="ListLabel 78"/>
    <w:qFormat/>
    <w:rsid w:val="002F1FC6"/>
    <w:rPr>
      <w:rFonts w:cs="Courier New"/>
    </w:rPr>
  </w:style>
  <w:style w:type="character" w:customStyle="1" w:styleId="ListLabel79">
    <w:name w:val="ListLabel 79"/>
    <w:qFormat/>
    <w:rsid w:val="002F1FC6"/>
    <w:rPr>
      <w:rFonts w:cs="Courier New"/>
    </w:rPr>
  </w:style>
  <w:style w:type="character" w:customStyle="1" w:styleId="ListLabel80">
    <w:name w:val="ListLabel 80"/>
    <w:qFormat/>
    <w:rsid w:val="002F1FC6"/>
    <w:rPr>
      <w:rFonts w:cs="Courier New"/>
    </w:rPr>
  </w:style>
  <w:style w:type="character" w:customStyle="1" w:styleId="ListLabel81">
    <w:name w:val="ListLabel 81"/>
    <w:qFormat/>
    <w:rsid w:val="002F1FC6"/>
    <w:rPr>
      <w:rFonts w:cs="Courier New"/>
    </w:rPr>
  </w:style>
  <w:style w:type="character" w:customStyle="1" w:styleId="ListLabel82">
    <w:name w:val="ListLabel 82"/>
    <w:qFormat/>
    <w:rsid w:val="002F1FC6"/>
    <w:rPr>
      <w:rFonts w:cs="Courier New"/>
    </w:rPr>
  </w:style>
  <w:style w:type="character" w:customStyle="1" w:styleId="ListLabel83">
    <w:name w:val="ListLabel 83"/>
    <w:qFormat/>
    <w:rsid w:val="002F1FC6"/>
    <w:rPr>
      <w:rFonts w:cs="Courier New"/>
    </w:rPr>
  </w:style>
  <w:style w:type="character" w:customStyle="1" w:styleId="ListLabel84">
    <w:name w:val="ListLabel 84"/>
    <w:qFormat/>
    <w:rsid w:val="002F1FC6"/>
    <w:rPr>
      <w:rFonts w:cs="Courier New"/>
    </w:rPr>
  </w:style>
  <w:style w:type="character" w:customStyle="1" w:styleId="ListLabel85">
    <w:name w:val="ListLabel 85"/>
    <w:qFormat/>
    <w:rsid w:val="002F1FC6"/>
    <w:rPr>
      <w:rFonts w:cs="Courier New"/>
    </w:rPr>
  </w:style>
  <w:style w:type="character" w:customStyle="1" w:styleId="ListLabel86">
    <w:name w:val="ListLabel 86"/>
    <w:qFormat/>
    <w:rsid w:val="002F1FC6"/>
    <w:rPr>
      <w:rFonts w:cs="Courier New"/>
    </w:rPr>
  </w:style>
  <w:style w:type="character" w:customStyle="1" w:styleId="ListLabel87">
    <w:name w:val="ListLabel 87"/>
    <w:qFormat/>
    <w:rsid w:val="002F1FC6"/>
    <w:rPr>
      <w:rFonts w:cs="Courier New"/>
    </w:rPr>
  </w:style>
  <w:style w:type="character" w:customStyle="1" w:styleId="ListLabel88">
    <w:name w:val="ListLabel 88"/>
    <w:qFormat/>
    <w:rsid w:val="002F1FC6"/>
    <w:rPr>
      <w:rFonts w:cs="Courier New"/>
    </w:rPr>
  </w:style>
  <w:style w:type="paragraph" w:customStyle="1" w:styleId="Heading">
    <w:name w:val="Heading"/>
    <w:basedOn w:val="Normal"/>
    <w:next w:val="Corpodetexto"/>
    <w:qFormat/>
    <w:rsid w:val="002F1FC6"/>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rsid w:val="002F1FC6"/>
    <w:pPr>
      <w:spacing w:after="140"/>
    </w:pPr>
  </w:style>
  <w:style w:type="paragraph" w:styleId="Lista">
    <w:name w:val="List"/>
    <w:basedOn w:val="Corpodetexto"/>
    <w:rsid w:val="002F1FC6"/>
    <w:rPr>
      <w:rFonts w:cs="Lohit Devanagari"/>
    </w:rPr>
  </w:style>
  <w:style w:type="paragraph" w:customStyle="1" w:styleId="Legenda1">
    <w:name w:val="Legenda1"/>
    <w:basedOn w:val="Normal"/>
    <w:qFormat/>
    <w:rsid w:val="002F1FC6"/>
    <w:pPr>
      <w:suppressLineNumbers/>
      <w:spacing w:before="120" w:after="120"/>
    </w:pPr>
    <w:rPr>
      <w:rFonts w:cs="Lohit Devanagari"/>
      <w:i/>
      <w:iCs/>
      <w:sz w:val="24"/>
      <w:szCs w:val="24"/>
    </w:rPr>
  </w:style>
  <w:style w:type="paragraph" w:customStyle="1" w:styleId="Index">
    <w:name w:val="Index"/>
    <w:basedOn w:val="Normal"/>
    <w:qFormat/>
    <w:rsid w:val="002F1FC6"/>
    <w:pPr>
      <w:suppressLineNumbers/>
    </w:pPr>
    <w:rPr>
      <w:rFonts w:cs="Lohit Devanagari"/>
    </w:rPr>
  </w:style>
  <w:style w:type="paragraph" w:styleId="NormalWeb">
    <w:name w:val="Normal (Web)"/>
    <w:basedOn w:val="Normal"/>
    <w:uiPriority w:val="99"/>
    <w:semiHidden/>
    <w:qFormat/>
    <w:rsid w:val="002024E6"/>
    <w:pPr>
      <w:spacing w:beforeAutospacing="1" w:afterAutospacing="1" w:line="240" w:lineRule="auto"/>
    </w:pPr>
    <w:rPr>
      <w:rFonts w:ascii="Times New Roman" w:eastAsia="Calibri" w:hAnsi="Times New Roman"/>
      <w:sz w:val="24"/>
      <w:szCs w:val="24"/>
      <w:lang w:eastAsia="pt-BR"/>
    </w:rPr>
  </w:style>
  <w:style w:type="paragraph" w:styleId="Corpodetexto2">
    <w:name w:val="Body Text 2"/>
    <w:basedOn w:val="Normal"/>
    <w:link w:val="Corpodetexto2Char"/>
    <w:uiPriority w:val="99"/>
    <w:qFormat/>
    <w:rsid w:val="00711ACE"/>
    <w:pPr>
      <w:spacing w:beforeAutospacing="1" w:afterAutospacing="1" w:line="240" w:lineRule="auto"/>
    </w:pPr>
    <w:rPr>
      <w:sz w:val="20"/>
      <w:szCs w:val="20"/>
    </w:rPr>
  </w:style>
  <w:style w:type="paragraph" w:styleId="Cabealhodamensagem">
    <w:name w:val="Message Header"/>
    <w:basedOn w:val="Normal"/>
    <w:link w:val="CabealhodamensagemChar"/>
    <w:uiPriority w:val="99"/>
    <w:qFormat/>
    <w:rsid w:val="00EC701C"/>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mbria" w:hAnsi="Cambria"/>
      <w:sz w:val="24"/>
      <w:szCs w:val="24"/>
    </w:rPr>
  </w:style>
  <w:style w:type="paragraph" w:styleId="Commarcadores">
    <w:name w:val="List Bullet"/>
    <w:basedOn w:val="Normal"/>
    <w:uiPriority w:val="99"/>
    <w:qFormat/>
    <w:rsid w:val="00EC701C"/>
    <w:pPr>
      <w:tabs>
        <w:tab w:val="left" w:pos="360"/>
      </w:tabs>
      <w:ind w:left="360" w:hanging="360"/>
    </w:pPr>
  </w:style>
  <w:style w:type="paragraph" w:styleId="Textodebalo">
    <w:name w:val="Balloon Text"/>
    <w:basedOn w:val="Normal"/>
    <w:link w:val="TextodebaloChar"/>
    <w:uiPriority w:val="99"/>
    <w:semiHidden/>
    <w:unhideWhenUsed/>
    <w:qFormat/>
    <w:rsid w:val="00383BD0"/>
    <w:pPr>
      <w:spacing w:after="0" w:line="240" w:lineRule="auto"/>
    </w:pPr>
    <w:rPr>
      <w:rFonts w:ascii="Tahoma" w:hAnsi="Tahoma"/>
      <w:sz w:val="16"/>
      <w:szCs w:val="16"/>
    </w:rPr>
  </w:style>
  <w:style w:type="paragraph" w:customStyle="1" w:styleId="Marcador3">
    <w:name w:val="Marcador 3"/>
    <w:basedOn w:val="Normal"/>
    <w:next w:val="Normal"/>
    <w:qFormat/>
    <w:rsid w:val="00B16944"/>
    <w:pPr>
      <w:widowControl w:val="0"/>
      <w:tabs>
        <w:tab w:val="left" w:pos="340"/>
        <w:tab w:val="left" w:pos="794"/>
      </w:tabs>
      <w:spacing w:before="240" w:after="240" w:line="360" w:lineRule="auto"/>
      <w:ind w:left="340" w:hanging="340"/>
      <w:jc w:val="both"/>
      <w:textAlignment w:val="baseline"/>
    </w:pPr>
    <w:rPr>
      <w:rFonts w:ascii="Times New Roman" w:hAnsi="Times New Roman"/>
      <w:sz w:val="24"/>
      <w:szCs w:val="24"/>
      <w:lang w:val="en-US"/>
    </w:rPr>
  </w:style>
  <w:style w:type="paragraph" w:customStyle="1" w:styleId="Normal1">
    <w:name w:val="Normal1"/>
    <w:qFormat/>
    <w:rsid w:val="0053583B"/>
    <w:pPr>
      <w:spacing w:line="276" w:lineRule="auto"/>
    </w:pPr>
    <w:rPr>
      <w:rFonts w:ascii="Arial" w:eastAsia="Arial" w:hAnsi="Arial" w:cs="Arial"/>
      <w:sz w:val="22"/>
      <w:szCs w:val="22"/>
    </w:rPr>
  </w:style>
  <w:style w:type="paragraph" w:customStyle="1" w:styleId="Default">
    <w:name w:val="Default"/>
    <w:qFormat/>
    <w:rsid w:val="0053583B"/>
    <w:rPr>
      <w:rFonts w:ascii="Arial" w:hAnsi="Arial" w:cs="Arial"/>
      <w:color w:val="000000"/>
      <w:sz w:val="24"/>
      <w:szCs w:val="24"/>
    </w:rPr>
  </w:style>
  <w:style w:type="paragraph" w:styleId="Textodecomentrio">
    <w:name w:val="annotation text"/>
    <w:basedOn w:val="Normal"/>
    <w:link w:val="TextodecomentrioChar"/>
    <w:uiPriority w:val="99"/>
    <w:unhideWhenUsed/>
    <w:qFormat/>
    <w:rsid w:val="00DC15DF"/>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DC15DF"/>
    <w:rPr>
      <w:b/>
      <w:bCs/>
    </w:rPr>
  </w:style>
  <w:style w:type="paragraph" w:styleId="PargrafodaLista">
    <w:name w:val="List Paragraph"/>
    <w:basedOn w:val="Normal"/>
    <w:uiPriority w:val="34"/>
    <w:qFormat/>
    <w:rsid w:val="00DB77EF"/>
    <w:pPr>
      <w:spacing w:after="160" w:line="259" w:lineRule="auto"/>
      <w:ind w:left="720"/>
      <w:contextualSpacing/>
    </w:pPr>
    <w:rPr>
      <w:rFonts w:asciiTheme="minorHAnsi" w:eastAsiaTheme="minorHAnsi" w:hAnsiTheme="minorHAnsi" w:cstheme="minorBidi"/>
    </w:rPr>
  </w:style>
  <w:style w:type="table" w:styleId="Tabelacomgrade">
    <w:name w:val="Table Grid"/>
    <w:basedOn w:val="Tabelanormal"/>
    <w:uiPriority w:val="99"/>
    <w:rsid w:val="00F84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C219-F3F5-4E70-8365-72B85788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1334</Words>
  <Characters>7208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UNIVERSIDADE FEDERAL FLUMINENSE</vt:lpstr>
    </vt:vector>
  </TitlesOfParts>
  <Company>Grizli777</Company>
  <LinksUpToDate>false</LinksUpToDate>
  <CharactersWithSpaces>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FLUMINENSE</dc:title>
  <dc:subject/>
  <dc:creator>Mestrado</dc:creator>
  <dc:description/>
  <cp:lastModifiedBy>Vânia</cp:lastModifiedBy>
  <cp:revision>2</cp:revision>
  <cp:lastPrinted>2021-06-17T15:01:00Z</cp:lastPrinted>
  <dcterms:created xsi:type="dcterms:W3CDTF">2021-06-28T11:12:00Z</dcterms:created>
  <dcterms:modified xsi:type="dcterms:W3CDTF">2021-06-28T11:12:00Z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