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D741F3"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1"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D1878" w:rsidRDefault="00044513" w:rsidP="00044513">
      <w:pPr>
        <w:pStyle w:val="Corpodetexto"/>
        <w:jc w:val="center"/>
        <w:rPr>
          <w:rFonts w:ascii="Verdana" w:hAnsi="Verdana"/>
          <w:b/>
          <w:color w:val="FF0000"/>
          <w:sz w:val="24"/>
          <w:szCs w:val="24"/>
          <w:u w:val="single"/>
        </w:rPr>
      </w:pPr>
      <w:r w:rsidRPr="005D1878">
        <w:rPr>
          <w:rFonts w:ascii="Verdana" w:hAnsi="Verdana"/>
          <w:b/>
          <w:color w:val="FF0000"/>
          <w:sz w:val="24"/>
          <w:szCs w:val="24"/>
          <w:u w:val="single"/>
        </w:rPr>
        <w:t>EDITAL</w:t>
      </w:r>
      <w:r w:rsidR="00663265">
        <w:rPr>
          <w:rFonts w:ascii="Verdana" w:hAnsi="Verdana"/>
          <w:b/>
          <w:color w:val="FF0000"/>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F60816">
        <w:rPr>
          <w:rFonts w:ascii="Verdana" w:hAnsi="Verdana"/>
          <w:b/>
          <w:bCs/>
          <w:sz w:val="18"/>
          <w:szCs w:val="18"/>
        </w:rPr>
        <w:t>09/2019/AD</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F60816">
        <w:rPr>
          <w:rFonts w:ascii="Verdana" w:hAnsi="Verdana"/>
          <w:sz w:val="18"/>
          <w:szCs w:val="18"/>
        </w:rPr>
        <w:t>23069.008.229/2019-11</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F60816">
        <w:rPr>
          <w:rFonts w:ascii="Verdana" w:hAnsi="Verdana"/>
          <w:b w:val="0"/>
          <w:color w:val="000000"/>
          <w:sz w:val="18"/>
          <w:szCs w:val="18"/>
        </w:rPr>
        <w:t>23069.008.229/2019-11</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cável tendo em vista a necessidade de agilização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F60816">
        <w:rPr>
          <w:rFonts w:ascii="Verdana" w:hAnsi="Verdana" w:cs="Times-Roman"/>
          <w:sz w:val="18"/>
          <w:szCs w:val="18"/>
        </w:rPr>
        <w:t>09/2019/AD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10" w:history="1">
        <w:r w:rsidR="003A0ED3" w:rsidRPr="003A0ED3">
          <w:rPr>
            <w:rStyle w:val="Hyperlink"/>
            <w:rFonts w:ascii="Verdana" w:hAnsi="Verdana" w:cs="Times-Roman"/>
            <w:b/>
            <w:sz w:val="18"/>
            <w:szCs w:val="18"/>
          </w:rPr>
          <w:t>cpl@id</w:t>
        </w:r>
        <w:r w:rsidR="003A0ED3" w:rsidRPr="003A0ED3">
          <w:rPr>
            <w:rStyle w:val="Hyperlink"/>
            <w:rFonts w:ascii="Verdana" w:hAnsi="Verdana" w:cs="Times-Bold"/>
            <w:b/>
            <w:bCs/>
            <w:sz w:val="18"/>
            <w:szCs w:val="18"/>
          </w:rPr>
          <w:t>.uff.br</w:t>
        </w:r>
      </w:hyperlink>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disputa do ce</w:t>
      </w:r>
      <w:r w:rsidRPr="003A0ED3">
        <w:rPr>
          <w:rFonts w:ascii="Verdana" w:hAnsi="Verdana" w:cs="Times-Roman"/>
          <w:sz w:val="18"/>
          <w:szCs w:val="18"/>
        </w:rPr>
        <w:t>r</w:t>
      </w:r>
      <w:r w:rsidRPr="003A0ED3">
        <w:rPr>
          <w:rFonts w:ascii="Verdana" w:hAnsi="Verdana" w:cs="Times-Roman"/>
          <w:sz w:val="18"/>
          <w:szCs w:val="18"/>
        </w:rPr>
        <w:t xml:space="preserve">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4A1364">
        <w:rPr>
          <w:rFonts w:ascii="Verdana" w:hAnsi="Verdana" w:cs="Times-Bold"/>
          <w:bCs/>
          <w:sz w:val="18"/>
          <w:szCs w:val="18"/>
        </w:rPr>
        <w:t>renciado de Contratações Públicas (RDC), para fornecimento de material e mão de obra (e</w:t>
      </w:r>
      <w:r w:rsidR="003A0ED3" w:rsidRPr="004A1364">
        <w:rPr>
          <w:rFonts w:ascii="Verdana" w:hAnsi="Verdana" w:cs="Times-Bold"/>
          <w:bCs/>
          <w:sz w:val="18"/>
          <w:szCs w:val="18"/>
        </w:rPr>
        <w:t>m</w:t>
      </w:r>
      <w:r w:rsidR="003A0ED3" w:rsidRPr="004A1364">
        <w:rPr>
          <w:rFonts w:ascii="Verdana" w:hAnsi="Verdana" w:cs="Times-Bold"/>
          <w:bCs/>
          <w:sz w:val="18"/>
          <w:szCs w:val="18"/>
        </w:rPr>
        <w:t xml:space="preserve">preitada por preço unitário) destinado à </w:t>
      </w:r>
      <w:r w:rsidR="00F60816">
        <w:rPr>
          <w:rFonts w:ascii="Verdana" w:hAnsi="Verdana" w:cs="Times-Bold"/>
          <w:bCs/>
          <w:sz w:val="18"/>
          <w:szCs w:val="18"/>
        </w:rPr>
        <w:t xml:space="preserve">execução de </w:t>
      </w:r>
      <w:r w:rsidR="003A0ED3" w:rsidRPr="004A1364">
        <w:rPr>
          <w:rFonts w:ascii="Verdana" w:hAnsi="Verdana" w:cs="Times-Bold"/>
          <w:bCs/>
          <w:sz w:val="18"/>
          <w:szCs w:val="18"/>
        </w:rPr>
        <w:t xml:space="preserve">obra para </w:t>
      </w:r>
      <w:r w:rsidR="00F60816">
        <w:rPr>
          <w:rFonts w:ascii="Verdana" w:hAnsi="Verdana" w:cs="Times-Bold"/>
          <w:bCs/>
          <w:sz w:val="18"/>
          <w:szCs w:val="18"/>
        </w:rPr>
        <w:t xml:space="preserve">adequação do pilotis do bloco </w:t>
      </w:r>
      <w:r w:rsidR="00F60816" w:rsidRPr="00F60816">
        <w:rPr>
          <w:rFonts w:ascii="Verdana" w:hAnsi="Verdana" w:cs="Times-Bold"/>
          <w:bCs/>
          <w:sz w:val="18"/>
          <w:szCs w:val="18"/>
        </w:rPr>
        <w:t>“P” localizado no Campus do Gragoatá da Universidade Federal Fluminense, Niterói - RJ</w:t>
      </w:r>
      <w:r w:rsidR="009B33C2" w:rsidRPr="00F60816">
        <w:rPr>
          <w:rFonts w:ascii="Verdana" w:hAnsi="Verdana" w:cs="Times-Bold"/>
          <w:bCs/>
          <w:sz w:val="18"/>
          <w:szCs w:val="18"/>
        </w:rPr>
        <w:t>,</w:t>
      </w:r>
      <w:r w:rsidR="003A0ED3" w:rsidRPr="00F60816">
        <w:rPr>
          <w:rFonts w:ascii="Verdana" w:hAnsi="Verdana" w:cs="Times-Bold"/>
          <w:bCs/>
          <w:sz w:val="18"/>
          <w:szCs w:val="18"/>
        </w:rPr>
        <w:t xml:space="preserve"> </w:t>
      </w:r>
      <w:r w:rsidR="009B33C2" w:rsidRPr="00F60816">
        <w:rPr>
          <w:rFonts w:ascii="Verdana" w:hAnsi="Verdana"/>
          <w:sz w:val="18"/>
          <w:szCs w:val="18"/>
        </w:rPr>
        <w:t>de acordo com as especificações dos serviços</w:t>
      </w:r>
      <w:r w:rsidR="00FB61AF" w:rsidRPr="00F60816">
        <w:rPr>
          <w:rFonts w:ascii="Verdana" w:hAnsi="Verdana"/>
          <w:sz w:val="18"/>
          <w:szCs w:val="18"/>
        </w:rPr>
        <w:t xml:space="preserve"> (Termo de Referência)</w:t>
      </w:r>
      <w:r w:rsidR="009B33C2" w:rsidRPr="00F60816">
        <w:rPr>
          <w:rFonts w:ascii="Verdana" w:hAnsi="Verdana"/>
          <w:sz w:val="18"/>
          <w:szCs w:val="18"/>
        </w:rPr>
        <w:t xml:space="preserve"> e planilha com orçamento e</w:t>
      </w:r>
      <w:r w:rsidR="009B33C2" w:rsidRPr="00F60816">
        <w:rPr>
          <w:rFonts w:ascii="Verdana" w:hAnsi="Verdana"/>
          <w:sz w:val="18"/>
          <w:szCs w:val="18"/>
        </w:rPr>
        <w:t>s</w:t>
      </w:r>
      <w:r w:rsidR="009B33C2" w:rsidRPr="004A1364">
        <w:rPr>
          <w:rFonts w:ascii="Verdana" w:hAnsi="Verdana"/>
          <w:sz w:val="18"/>
          <w:szCs w:val="18"/>
        </w:rPr>
        <w:t xml:space="preserve">timativo relacionados nos Anexos </w:t>
      </w:r>
      <w:r w:rsidR="003F5433">
        <w:rPr>
          <w:rFonts w:ascii="Verdana" w:hAnsi="Verdana"/>
          <w:sz w:val="18"/>
          <w:szCs w:val="18"/>
        </w:rPr>
        <w:t>I</w:t>
      </w:r>
      <w:r w:rsidR="009B33C2" w:rsidRPr="004A1364">
        <w:rPr>
          <w:rFonts w:ascii="Verdana" w:hAnsi="Verdana"/>
          <w:sz w:val="18"/>
          <w:szCs w:val="18"/>
        </w:rPr>
        <w:t>V e V</w:t>
      </w:r>
      <w:r w:rsidR="003F5433">
        <w:rPr>
          <w:rFonts w:ascii="Verdana" w:hAnsi="Verdana"/>
          <w:sz w:val="18"/>
          <w:szCs w:val="18"/>
        </w:rPr>
        <w:t>-A</w:t>
      </w:r>
      <w:r w:rsidR="009B33C2" w:rsidRPr="004A1364">
        <w:rPr>
          <w:rFonts w:ascii="Verdana" w:hAnsi="Verdana"/>
          <w:sz w:val="18"/>
          <w:szCs w:val="18"/>
        </w:rPr>
        <w:t>, partes integrantes deste edital.</w:t>
      </w:r>
    </w:p>
    <w:p w:rsidR="009B33C2" w:rsidRPr="009B33C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da obra:</w:t>
      </w:r>
      <w:r w:rsidR="00F60816">
        <w:rPr>
          <w:rFonts w:ascii="Verdana" w:hAnsi="Verdana"/>
          <w:sz w:val="18"/>
          <w:szCs w:val="18"/>
        </w:rPr>
        <w:t xml:space="preserve"> Bloco “P” do Campus do Gragoatá, Avenida Visconde do Rio Branco s/n.º, bairro do Gragoatá, Niterói – RJ.</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COMBINADO</w:t>
      </w:r>
      <w:r w:rsidR="009B33C2" w:rsidRPr="009B33C2">
        <w:rPr>
          <w:rFonts w:ascii="Verdana" w:hAnsi="Verdana" w:cs="Times-Bold"/>
          <w:b/>
          <w:bCs/>
          <w:sz w:val="18"/>
          <w:szCs w:val="18"/>
        </w:rPr>
        <w:t xml:space="preserve"> </w:t>
      </w:r>
      <w:r w:rsidRPr="009B33C2">
        <w:rPr>
          <w:rFonts w:ascii="Verdana" w:hAnsi="Verdana" w:cs="Times-Bold"/>
          <w:b/>
          <w:bCs/>
          <w:sz w:val="18"/>
          <w:szCs w:val="18"/>
        </w:rPr>
        <w:t>(FECHADO/ABERTO)</w:t>
      </w:r>
      <w:r w:rsidRPr="009B33C2">
        <w:rPr>
          <w:rFonts w:ascii="Verdana" w:hAnsi="Verdana" w:cs="Times-Roman"/>
          <w:sz w:val="18"/>
          <w:szCs w:val="18"/>
        </w:rPr>
        <w:t>, conforme o disposto nos arts. 23 e 24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F60816">
        <w:rPr>
          <w:rFonts w:ascii="Verdana" w:hAnsi="Verdana"/>
          <w:b/>
          <w:sz w:val="18"/>
          <w:szCs w:val="18"/>
        </w:rPr>
        <w:t>23069.008.229/2019-11</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Edital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F60816">
        <w:rPr>
          <w:rFonts w:ascii="Verdana" w:hAnsi="Verdana"/>
          <w:b/>
          <w:bCs/>
          <w:sz w:val="18"/>
          <w:szCs w:val="18"/>
          <w:lang w:val="en-US"/>
        </w:rPr>
        <w:t>09/2019/AD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Combinado (Fechado/Aberto);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w:t>
      </w:r>
      <w:r w:rsidR="00CA5412" w:rsidRPr="00B81613">
        <w:rPr>
          <w:rFonts w:ascii="Verdana" w:hAnsi="Verdana" w:cs="Arial"/>
          <w:color w:val="000000"/>
          <w:sz w:val="18"/>
          <w:szCs w:val="18"/>
        </w:rPr>
        <w:t>e</w:t>
      </w:r>
      <w:r w:rsidR="00CA5412" w:rsidRPr="00B81613">
        <w:rPr>
          <w:rFonts w:ascii="Verdana" w:hAnsi="Verdana" w:cs="Arial"/>
          <w:color w:val="000000"/>
          <w:sz w:val="18"/>
          <w:szCs w:val="18"/>
        </w:rPr>
        <w:t>diana de seus correspondentes nos custos unitários de referência do Sistema Nacional de Pe</w:t>
      </w:r>
      <w:r w:rsidR="00CA5412" w:rsidRPr="00B81613">
        <w:rPr>
          <w:rFonts w:ascii="Verdana" w:hAnsi="Verdana" w:cs="Arial"/>
          <w:color w:val="000000"/>
          <w:sz w:val="18"/>
          <w:szCs w:val="18"/>
        </w:rPr>
        <w:t>s</w:t>
      </w:r>
      <w:r w:rsidR="00CA5412" w:rsidRPr="00B81613">
        <w:rPr>
          <w:rFonts w:ascii="Verdana" w:hAnsi="Verdana" w:cs="Arial"/>
          <w:color w:val="000000"/>
          <w:sz w:val="18"/>
          <w:szCs w:val="18"/>
        </w:rPr>
        <w:t>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w:t>
      </w:r>
      <w:r w:rsidR="00CA5412" w:rsidRPr="00B81613">
        <w:rPr>
          <w:rFonts w:ascii="Verdana" w:hAnsi="Verdana" w:cs="Arial"/>
          <w:color w:val="000000"/>
          <w:sz w:val="18"/>
          <w:szCs w:val="18"/>
        </w:rPr>
        <w:t>o</w:t>
      </w:r>
      <w:r w:rsidR="00CA5412" w:rsidRPr="00B81613">
        <w:rPr>
          <w:rFonts w:ascii="Verdana" w:hAnsi="Verdana" w:cs="Arial"/>
          <w:color w:val="000000"/>
          <w:sz w:val="18"/>
          <w:szCs w:val="18"/>
        </w:rPr>
        <w:t>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w:t>
      </w:r>
      <w:r>
        <w:rPr>
          <w:rFonts w:ascii="Verdana" w:hAnsi="Verdana" w:cs="Arial"/>
          <w:color w:val="000000"/>
          <w:sz w:val="18"/>
          <w:szCs w:val="18"/>
        </w:rPr>
        <w:t>n</w:t>
      </w:r>
      <w:r>
        <w:rPr>
          <w:rFonts w:ascii="Verdana" w:hAnsi="Verdana" w:cs="Arial"/>
          <w:color w:val="000000"/>
          <w:sz w:val="18"/>
          <w:szCs w:val="18"/>
        </w:rPr>
        <w:t>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E9782C" w:rsidRPr="007E0F4A">
        <w:rPr>
          <w:rFonts w:ascii="Verdana" w:hAnsi="Verdana"/>
          <w:sz w:val="18"/>
          <w:szCs w:val="18"/>
        </w:rPr>
        <w:t>COMBINADO (Fechado/Aberto)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5D3D28" w:rsidRPr="00075C42" w:rsidRDefault="006E430C" w:rsidP="005D3D28">
      <w:pPr>
        <w:pStyle w:val="WW-Padro"/>
        <w:numPr>
          <w:ilvl w:val="1"/>
          <w:numId w:val="2"/>
        </w:numPr>
        <w:spacing w:before="120" w:after="120"/>
        <w:jc w:val="both"/>
        <w:rPr>
          <w:rFonts w:ascii="Verdana" w:hAnsi="Verdana"/>
          <w:b/>
          <w:sz w:val="18"/>
          <w:szCs w:val="18"/>
        </w:rPr>
      </w:pPr>
      <w:r w:rsidRPr="005D3D28">
        <w:rPr>
          <w:rFonts w:ascii="Verdana" w:hAnsi="Verdana"/>
          <w:sz w:val="18"/>
          <w:szCs w:val="18"/>
        </w:rPr>
        <w:t xml:space="preserve">- </w:t>
      </w:r>
      <w:r w:rsidR="005D3D28" w:rsidRPr="005D3D28">
        <w:rPr>
          <w:rFonts w:ascii="Verdana" w:hAnsi="Verdana" w:cs="Arial"/>
          <w:sz w:val="18"/>
          <w:szCs w:val="18"/>
        </w:rPr>
        <w:t>As despesas para atender a esta licitação estão programadas em dotação orçamentária própria, prevista no orçamento da União para o exercício de 2019, conforme</w:t>
      </w:r>
      <w:r w:rsidR="005D3D28">
        <w:rPr>
          <w:rFonts w:ascii="Verdana" w:hAnsi="Verdana" w:cs="Arial"/>
          <w:sz w:val="18"/>
          <w:szCs w:val="18"/>
        </w:rPr>
        <w:t xml:space="preserve"> </w:t>
      </w:r>
      <w:r w:rsidR="00E07430">
        <w:rPr>
          <w:rFonts w:ascii="Verdana" w:hAnsi="Verdana" w:cs="Arial"/>
          <w:sz w:val="18"/>
          <w:szCs w:val="18"/>
        </w:rPr>
        <w:t xml:space="preserve">informação </w:t>
      </w:r>
      <w:r w:rsidR="005D3D28" w:rsidRPr="00075C42">
        <w:rPr>
          <w:rFonts w:ascii="Verdana" w:hAnsi="Verdana" w:cs="Arial"/>
          <w:sz w:val="18"/>
          <w:szCs w:val="18"/>
        </w:rPr>
        <w:t xml:space="preserve">localizada às fls. </w:t>
      </w:r>
      <w:r w:rsidR="00075C42" w:rsidRPr="00075C42">
        <w:rPr>
          <w:rFonts w:ascii="Verdana" w:hAnsi="Verdana" w:cs="Arial"/>
          <w:sz w:val="18"/>
          <w:szCs w:val="18"/>
        </w:rPr>
        <w:t>081</w:t>
      </w:r>
      <w:r w:rsidR="005D3D28" w:rsidRPr="00075C42">
        <w:rPr>
          <w:rFonts w:ascii="Verdana" w:hAnsi="Verdana" w:cs="Arial"/>
          <w:sz w:val="18"/>
          <w:szCs w:val="18"/>
        </w:rPr>
        <w:t>, na classificação abaixo:</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Gestão/Unidade: 15227/150182</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00E07430">
        <w:rPr>
          <w:rFonts w:ascii="Verdana" w:hAnsi="Verdana" w:cs="Arial"/>
          <w:sz w:val="18"/>
          <w:szCs w:val="18"/>
          <w:lang w:eastAsia="en-US"/>
        </w:rPr>
        <w:t>Fonte: 0</w:t>
      </w:r>
      <w:r w:rsidRPr="005D3D28">
        <w:rPr>
          <w:rFonts w:ascii="Verdana" w:hAnsi="Verdana" w:cs="Arial"/>
          <w:sz w:val="18"/>
          <w:szCs w:val="18"/>
          <w:lang w:eastAsia="en-US"/>
        </w:rPr>
        <w:t>100</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lastRenderedPageBreak/>
        <w:t xml:space="preserve">- </w:t>
      </w:r>
      <w:r w:rsidRPr="005D3D28">
        <w:rPr>
          <w:rFonts w:ascii="Verdana" w:hAnsi="Verdana" w:cs="Arial"/>
          <w:sz w:val="18"/>
          <w:szCs w:val="18"/>
          <w:lang w:eastAsia="en-US"/>
        </w:rPr>
        <w:t xml:space="preserve">Programa de Trabalho: </w:t>
      </w:r>
      <w:r w:rsidR="00E07430">
        <w:rPr>
          <w:rFonts w:ascii="Verdana" w:hAnsi="Verdana" w:cs="Arial"/>
          <w:sz w:val="18"/>
          <w:szCs w:val="18"/>
          <w:lang w:eastAsia="en-US"/>
        </w:rPr>
        <w:t>108258</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 xml:space="preserve">Elemento de Despesa: </w:t>
      </w:r>
      <w:r w:rsidR="00E07430">
        <w:rPr>
          <w:rFonts w:ascii="Verdana" w:hAnsi="Verdana" w:cs="Arial"/>
          <w:sz w:val="18"/>
          <w:szCs w:val="18"/>
          <w:lang w:eastAsia="en-US"/>
        </w:rPr>
        <w:t>339039</w:t>
      </w:r>
    </w:p>
    <w:p w:rsidR="006E430C" w:rsidRPr="005D3D28" w:rsidRDefault="005D3D28" w:rsidP="005D3D28">
      <w:pPr>
        <w:pStyle w:val="TextosemFormatao"/>
        <w:tabs>
          <w:tab w:val="left" w:pos="0"/>
        </w:tabs>
        <w:spacing w:before="120" w:after="120"/>
        <w:ind w:left="1065"/>
        <w:jc w:val="both"/>
        <w:rPr>
          <w:rFonts w:ascii="Verdana" w:eastAsia="MS Mincho" w:hAnsi="Verdana" w:cs="Times New Roman"/>
          <w:sz w:val="18"/>
          <w:szCs w:val="18"/>
        </w:rPr>
      </w:pPr>
      <w:r>
        <w:rPr>
          <w:rFonts w:ascii="Verdana" w:hAnsi="Verdana" w:cs="Arial"/>
          <w:sz w:val="18"/>
          <w:szCs w:val="18"/>
          <w:lang w:eastAsia="en-US"/>
        </w:rPr>
        <w:t xml:space="preserve"> - </w:t>
      </w:r>
      <w:r w:rsidRPr="005D3D28">
        <w:rPr>
          <w:rFonts w:ascii="Verdana" w:hAnsi="Verdana" w:cs="Arial"/>
          <w:sz w:val="18"/>
          <w:szCs w:val="18"/>
          <w:lang w:eastAsia="en-US"/>
        </w:rPr>
        <w:t>PI:</w:t>
      </w:r>
      <w:r>
        <w:rPr>
          <w:rFonts w:ascii="Verdana" w:hAnsi="Verdana" w:cs="Arial"/>
          <w:sz w:val="18"/>
          <w:szCs w:val="18"/>
          <w:lang w:eastAsia="en-US"/>
        </w:rPr>
        <w:t xml:space="preserve"> </w:t>
      </w:r>
      <w:r w:rsidR="00E07430">
        <w:rPr>
          <w:rFonts w:ascii="Verdana" w:hAnsi="Verdana" w:cs="Arial"/>
          <w:sz w:val="18"/>
          <w:szCs w:val="18"/>
          <w:lang w:eastAsia="en-US"/>
        </w:rPr>
        <w:t>M4002G2302N</w:t>
      </w:r>
    </w:p>
    <w:p w:rsidR="00B81613" w:rsidRPr="00CA5412"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Pr>
          <w:rFonts w:ascii="Verdana" w:eastAsia="MS Mincho" w:hAnsi="Verdana" w:cs="Times New Roman"/>
          <w:sz w:val="18"/>
          <w:szCs w:val="18"/>
        </w:rPr>
        <w:t>–</w:t>
      </w:r>
      <w:r w:rsidR="006E430C" w:rsidRPr="00BF73C3">
        <w:rPr>
          <w:rFonts w:ascii="Verdana" w:eastAsia="MS Mincho" w:hAnsi="Verdana" w:cs="Times New Roman"/>
          <w:sz w:val="18"/>
          <w:szCs w:val="18"/>
        </w:rPr>
        <w:t xml:space="preserve"> </w:t>
      </w:r>
      <w:r>
        <w:rPr>
          <w:rFonts w:ascii="Verdana" w:eastAsia="MS Mincho" w:hAnsi="Verdana" w:cs="Times New Roman"/>
          <w:sz w:val="18"/>
          <w:szCs w:val="18"/>
        </w:rPr>
        <w:t xml:space="preserve">O preço </w:t>
      </w:r>
      <w:r w:rsidR="00EF77EA">
        <w:rPr>
          <w:rFonts w:ascii="Verdana" w:eastAsia="MS Mincho" w:hAnsi="Verdana" w:cs="Times New Roman"/>
          <w:sz w:val="18"/>
          <w:szCs w:val="18"/>
        </w:rPr>
        <w:t>total</w:t>
      </w:r>
      <w:r>
        <w:rPr>
          <w:rFonts w:ascii="Verdana" w:eastAsia="MS Mincho" w:hAnsi="Verdana" w:cs="Times New Roman"/>
          <w:sz w:val="18"/>
          <w:szCs w:val="18"/>
        </w:rPr>
        <w:t xml:space="preserve"> </w:t>
      </w:r>
      <w:r w:rsidR="00517ECC">
        <w:rPr>
          <w:rFonts w:ascii="Verdana" w:eastAsia="MS Mincho" w:hAnsi="Verdana" w:cs="Times New Roman"/>
          <w:sz w:val="18"/>
          <w:szCs w:val="18"/>
        </w:rPr>
        <w:t xml:space="preserve">de referência </w:t>
      </w:r>
      <w:r>
        <w:rPr>
          <w:rFonts w:ascii="Verdana" w:eastAsia="MS Mincho" w:hAnsi="Verdana" w:cs="Times New Roman"/>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2C25D0">
        <w:rPr>
          <w:rFonts w:ascii="Verdana" w:hAnsi="Verdana"/>
          <w:sz w:val="18"/>
          <w:szCs w:val="18"/>
        </w:rPr>
        <w:t>foi estimad</w:t>
      </w:r>
      <w:r w:rsidRPr="002C25D0">
        <w:rPr>
          <w:rFonts w:ascii="Verdana" w:hAnsi="Verdana"/>
          <w:sz w:val="18"/>
          <w:szCs w:val="18"/>
        </w:rPr>
        <w:t xml:space="preserve">o </w:t>
      </w:r>
      <w:r w:rsidR="006E430C" w:rsidRPr="002C25D0">
        <w:rPr>
          <w:rFonts w:ascii="Verdana" w:hAnsi="Verdana"/>
          <w:sz w:val="18"/>
          <w:szCs w:val="18"/>
        </w:rPr>
        <w:t xml:space="preserve">em </w:t>
      </w:r>
      <w:r w:rsidR="006E430C" w:rsidRPr="002C25D0">
        <w:rPr>
          <w:rFonts w:ascii="Verdana" w:hAnsi="Verdana"/>
          <w:b/>
          <w:sz w:val="18"/>
          <w:szCs w:val="18"/>
        </w:rPr>
        <w:t xml:space="preserve">R$ </w:t>
      </w:r>
      <w:r w:rsidR="0018309A" w:rsidRPr="002C25D0">
        <w:rPr>
          <w:rFonts w:ascii="Verdana" w:hAnsi="Verdana"/>
          <w:b/>
          <w:sz w:val="18"/>
          <w:szCs w:val="18"/>
        </w:rPr>
        <w:t>1.01</w:t>
      </w:r>
      <w:r w:rsidR="0012751C">
        <w:rPr>
          <w:rFonts w:ascii="Verdana" w:hAnsi="Verdana"/>
          <w:b/>
          <w:sz w:val="18"/>
          <w:szCs w:val="18"/>
        </w:rPr>
        <w:t>8</w:t>
      </w:r>
      <w:r w:rsidR="0018309A" w:rsidRPr="002C25D0">
        <w:rPr>
          <w:rFonts w:ascii="Verdana" w:hAnsi="Verdana"/>
          <w:b/>
          <w:sz w:val="18"/>
          <w:szCs w:val="18"/>
        </w:rPr>
        <w:t>.</w:t>
      </w:r>
      <w:r w:rsidR="0012751C">
        <w:rPr>
          <w:rFonts w:ascii="Verdana" w:hAnsi="Verdana"/>
          <w:b/>
          <w:sz w:val="18"/>
          <w:szCs w:val="18"/>
        </w:rPr>
        <w:t>510</w:t>
      </w:r>
      <w:r w:rsidR="002C25D0" w:rsidRPr="002C25D0">
        <w:rPr>
          <w:rFonts w:ascii="Verdana" w:hAnsi="Verdana"/>
          <w:b/>
          <w:sz w:val="18"/>
          <w:szCs w:val="18"/>
        </w:rPr>
        <w:t>,</w:t>
      </w:r>
      <w:r w:rsidR="0012751C">
        <w:rPr>
          <w:rFonts w:ascii="Verdana" w:hAnsi="Verdana"/>
          <w:b/>
          <w:sz w:val="18"/>
          <w:szCs w:val="18"/>
        </w:rPr>
        <w:t>18</w:t>
      </w:r>
      <w:r w:rsidR="0018309A" w:rsidRPr="002C25D0">
        <w:rPr>
          <w:rFonts w:ascii="Verdana" w:hAnsi="Verdana"/>
          <w:b/>
          <w:sz w:val="18"/>
          <w:szCs w:val="18"/>
        </w:rPr>
        <w:t xml:space="preserve"> </w:t>
      </w:r>
      <w:r w:rsidR="006E430C" w:rsidRPr="002C25D0">
        <w:rPr>
          <w:rFonts w:ascii="Verdana" w:hAnsi="Verdana"/>
          <w:b/>
          <w:sz w:val="18"/>
          <w:szCs w:val="18"/>
        </w:rPr>
        <w:t>(</w:t>
      </w:r>
      <w:r w:rsidR="0018309A" w:rsidRPr="002C25D0">
        <w:rPr>
          <w:rFonts w:ascii="Verdana" w:hAnsi="Verdana"/>
          <w:b/>
          <w:sz w:val="18"/>
          <w:szCs w:val="18"/>
        </w:rPr>
        <w:t>um milhão, dez</w:t>
      </w:r>
      <w:r w:rsidR="0012751C">
        <w:rPr>
          <w:rFonts w:ascii="Verdana" w:hAnsi="Verdana"/>
          <w:b/>
          <w:sz w:val="18"/>
          <w:szCs w:val="18"/>
        </w:rPr>
        <w:t>oito</w:t>
      </w:r>
      <w:r w:rsidR="0018309A" w:rsidRPr="002C25D0">
        <w:rPr>
          <w:rFonts w:ascii="Verdana" w:hAnsi="Verdana"/>
          <w:b/>
          <w:sz w:val="18"/>
          <w:szCs w:val="18"/>
        </w:rPr>
        <w:t xml:space="preserve"> </w:t>
      </w:r>
      <w:r w:rsidR="006E430C" w:rsidRPr="002C25D0">
        <w:rPr>
          <w:rFonts w:ascii="Verdana" w:hAnsi="Verdana"/>
          <w:b/>
          <w:sz w:val="18"/>
          <w:szCs w:val="18"/>
        </w:rPr>
        <w:t xml:space="preserve">mil, </w:t>
      </w:r>
      <w:r w:rsidR="0012751C">
        <w:rPr>
          <w:rFonts w:ascii="Verdana" w:hAnsi="Verdana"/>
          <w:b/>
          <w:sz w:val="18"/>
          <w:szCs w:val="18"/>
        </w:rPr>
        <w:t xml:space="preserve">quinhentos e dez </w:t>
      </w:r>
      <w:r w:rsidR="006E430C" w:rsidRPr="002C25D0">
        <w:rPr>
          <w:rFonts w:ascii="Verdana" w:hAnsi="Verdana"/>
          <w:b/>
          <w:sz w:val="18"/>
          <w:szCs w:val="18"/>
        </w:rPr>
        <w:t xml:space="preserve">reais e </w:t>
      </w:r>
      <w:r w:rsidR="0012751C">
        <w:rPr>
          <w:rFonts w:ascii="Verdana" w:hAnsi="Verdana"/>
          <w:b/>
          <w:sz w:val="18"/>
          <w:szCs w:val="18"/>
        </w:rPr>
        <w:t>d</w:t>
      </w:r>
      <w:r w:rsidR="0012751C">
        <w:rPr>
          <w:rFonts w:ascii="Verdana" w:hAnsi="Verdana"/>
          <w:b/>
          <w:sz w:val="18"/>
          <w:szCs w:val="18"/>
        </w:rPr>
        <w:t>e</w:t>
      </w:r>
      <w:r w:rsidR="0012751C">
        <w:rPr>
          <w:rFonts w:ascii="Verdana" w:hAnsi="Verdana"/>
          <w:b/>
          <w:sz w:val="18"/>
          <w:szCs w:val="18"/>
        </w:rPr>
        <w:t>zoito</w:t>
      </w:r>
      <w:r w:rsidR="0018309A" w:rsidRPr="002C25D0">
        <w:rPr>
          <w:rFonts w:ascii="Verdana" w:hAnsi="Verdana"/>
          <w:b/>
          <w:sz w:val="18"/>
          <w:szCs w:val="18"/>
        </w:rPr>
        <w:t xml:space="preserve"> </w:t>
      </w:r>
      <w:r w:rsidR="006E430C" w:rsidRPr="002C25D0">
        <w:rPr>
          <w:rFonts w:ascii="Verdana" w:hAnsi="Verdana"/>
          <w:b/>
          <w:sz w:val="18"/>
          <w:szCs w:val="18"/>
        </w:rPr>
        <w:t>centavos)</w:t>
      </w:r>
      <w:r w:rsidR="006E430C" w:rsidRPr="002C25D0">
        <w:rPr>
          <w:rFonts w:ascii="Verdana" w:hAnsi="Verdana"/>
          <w:sz w:val="18"/>
          <w:szCs w:val="18"/>
        </w:rPr>
        <w:t xml:space="preserve">, conforme o orçamento estimativo disposto no Anexo </w:t>
      </w:r>
      <w:r w:rsidR="00695946" w:rsidRPr="002C25D0">
        <w:rPr>
          <w:rFonts w:ascii="Verdana" w:hAnsi="Verdana"/>
          <w:sz w:val="18"/>
          <w:szCs w:val="18"/>
        </w:rPr>
        <w:t>V</w:t>
      </w:r>
      <w:r w:rsidR="003F5433" w:rsidRPr="002C25D0">
        <w:rPr>
          <w:rFonts w:ascii="Verdana" w:hAnsi="Verdana"/>
          <w:sz w:val="18"/>
          <w:szCs w:val="18"/>
        </w:rPr>
        <w:t>-A</w:t>
      </w:r>
      <w:r w:rsidR="006E430C" w:rsidRPr="002C25D0">
        <w:rPr>
          <w:rFonts w:ascii="Verdana" w:hAnsi="Verdana"/>
          <w:sz w:val="18"/>
          <w:szCs w:val="18"/>
        </w:rPr>
        <w:t xml:space="preserve"> –</w:t>
      </w:r>
      <w:r w:rsidR="006E430C" w:rsidRPr="00BF73C3">
        <w:rPr>
          <w:rFonts w:ascii="Verdana" w:hAnsi="Verdana"/>
          <w:sz w:val="18"/>
          <w:szCs w:val="18"/>
        </w:rPr>
        <w:t xml:space="preserve"> </w:t>
      </w:r>
      <w:r w:rsidR="00695946" w:rsidRPr="00BF73C3">
        <w:rPr>
          <w:rFonts w:ascii="Verdana" w:hAnsi="Verdana"/>
          <w:sz w:val="18"/>
          <w:szCs w:val="18"/>
        </w:rPr>
        <w:t xml:space="preserve">Planilha de </w:t>
      </w:r>
      <w:r w:rsidR="004C6CCA" w:rsidRPr="00BF73C3">
        <w:rPr>
          <w:rFonts w:ascii="Verdana" w:hAnsi="Verdana"/>
          <w:sz w:val="18"/>
          <w:szCs w:val="18"/>
        </w:rPr>
        <w:t>O</w:t>
      </w:r>
      <w:r w:rsidR="004C6CCA" w:rsidRPr="00BF73C3">
        <w:rPr>
          <w:rFonts w:ascii="Verdana" w:hAnsi="Verdana"/>
          <w:sz w:val="18"/>
          <w:szCs w:val="18"/>
        </w:rPr>
        <w:t>r</w:t>
      </w:r>
      <w:r w:rsidR="004C6CCA" w:rsidRPr="00BF73C3">
        <w:rPr>
          <w:rFonts w:ascii="Verdana" w:hAnsi="Verdana"/>
          <w:sz w:val="18"/>
          <w:szCs w:val="18"/>
        </w:rPr>
        <w:t>çamento</w:t>
      </w:r>
      <w:r w:rsidR="006E430C" w:rsidRPr="00BF73C3">
        <w:rPr>
          <w:rFonts w:ascii="Verdana" w:hAnsi="Verdana"/>
          <w:sz w:val="18"/>
          <w:szCs w:val="18"/>
        </w:rPr>
        <w:t>.</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cs="Times New Roman"/>
          <w:sz w:val="18"/>
          <w:szCs w:val="18"/>
        </w:rPr>
      </w:pPr>
      <w:r>
        <w:rPr>
          <w:rFonts w:ascii="Verdana" w:eastAsia="MS Mincho" w:hAnsi="Verdana" w:cs="Times New Roman"/>
          <w:sz w:val="18"/>
          <w:szCs w:val="18"/>
        </w:rPr>
        <w:t xml:space="preserve">- </w:t>
      </w:r>
      <w:r w:rsidR="006E430C" w:rsidRPr="00BF73C3">
        <w:rPr>
          <w:rFonts w:ascii="Verdana" w:eastAsia="MS Mincho" w:hAnsi="Verdana" w:cs="Times New Roman"/>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yperlink"/>
            <w:rFonts w:ascii="Verdana" w:hAnsi="Verdana"/>
            <w:sz w:val="18"/>
            <w:szCs w:val="18"/>
          </w:rPr>
          <w:t>www.comprasnet.gov.br</w:t>
        </w:r>
      </w:hyperlink>
      <w:r w:rsidR="00695946" w:rsidRPr="00BF73C3">
        <w:rPr>
          <w:rFonts w:ascii="Verdana" w:hAnsi="Verdana"/>
          <w:sz w:val="18"/>
          <w:szCs w:val="18"/>
        </w:rPr>
        <w:t xml:space="preserve"> .</w:t>
      </w:r>
      <w:r w:rsidR="005D3D28">
        <w:rPr>
          <w:rFonts w:ascii="Verdana" w:hAnsi="Verdana"/>
          <w:sz w:val="18"/>
          <w:szCs w:val="18"/>
        </w:rPr>
        <w:t xml:space="preserve"> ou </w:t>
      </w:r>
      <w:hyperlink r:id="rId12"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Pr="00663265" w:rsidRDefault="00024E11" w:rsidP="00943050">
      <w:pPr>
        <w:pStyle w:val="Corpodetexto"/>
        <w:numPr>
          <w:ilvl w:val="2"/>
          <w:numId w:val="2"/>
        </w:numPr>
        <w:spacing w:before="120"/>
        <w:jc w:val="both"/>
        <w:rPr>
          <w:rFonts w:ascii="Verdana" w:hAnsi="Verdana"/>
          <w:sz w:val="18"/>
          <w:szCs w:val="18"/>
        </w:rPr>
      </w:pPr>
      <w:r w:rsidRPr="00663265">
        <w:rPr>
          <w:rFonts w:ascii="Verdana" w:hAnsi="Verdana"/>
          <w:sz w:val="18"/>
          <w:szCs w:val="18"/>
        </w:rPr>
        <w:t>–</w:t>
      </w:r>
      <w:r w:rsidR="00E9516A" w:rsidRPr="00663265">
        <w:rPr>
          <w:rFonts w:ascii="Verdana" w:hAnsi="Verdana"/>
          <w:sz w:val="18"/>
          <w:szCs w:val="18"/>
        </w:rPr>
        <w:t xml:space="preserve"> Data</w:t>
      </w:r>
      <w:r w:rsidRPr="00663265">
        <w:rPr>
          <w:rFonts w:ascii="Verdana" w:hAnsi="Verdana"/>
          <w:sz w:val="18"/>
          <w:szCs w:val="18"/>
        </w:rPr>
        <w:t>:</w:t>
      </w:r>
      <w:r w:rsidR="00663265" w:rsidRPr="00663265">
        <w:rPr>
          <w:rFonts w:ascii="Verdana" w:hAnsi="Verdana"/>
          <w:sz w:val="18"/>
          <w:szCs w:val="18"/>
        </w:rPr>
        <w:t xml:space="preserve"> 01/Novembro/2019</w:t>
      </w:r>
    </w:p>
    <w:p w:rsidR="00024E11" w:rsidRPr="00663265" w:rsidRDefault="00024E11" w:rsidP="00943050">
      <w:pPr>
        <w:pStyle w:val="Corpodetexto"/>
        <w:numPr>
          <w:ilvl w:val="2"/>
          <w:numId w:val="2"/>
        </w:numPr>
        <w:spacing w:before="120"/>
        <w:jc w:val="both"/>
        <w:rPr>
          <w:rFonts w:ascii="Verdana" w:hAnsi="Verdana"/>
          <w:sz w:val="18"/>
          <w:szCs w:val="18"/>
        </w:rPr>
      </w:pPr>
      <w:r w:rsidRPr="00663265">
        <w:rPr>
          <w:rFonts w:ascii="Verdana" w:hAnsi="Verdana"/>
          <w:sz w:val="18"/>
          <w:szCs w:val="18"/>
        </w:rPr>
        <w:t>- Horário:</w:t>
      </w:r>
      <w:r w:rsidR="00943050" w:rsidRPr="00663265">
        <w:rPr>
          <w:rFonts w:ascii="Verdana" w:hAnsi="Verdana"/>
          <w:sz w:val="18"/>
          <w:szCs w:val="18"/>
        </w:rPr>
        <w:t xml:space="preserve"> </w:t>
      </w:r>
      <w:r w:rsidR="00663265" w:rsidRPr="00663265">
        <w:rPr>
          <w:rFonts w:ascii="Verdana" w:hAnsi="Verdana"/>
          <w:sz w:val="18"/>
          <w:szCs w:val="18"/>
        </w:rPr>
        <w:t xml:space="preserve">10h00min </w:t>
      </w:r>
      <w:r w:rsidR="00943050" w:rsidRPr="00663265">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w:t>
      </w:r>
      <w:r w:rsidRPr="00632B3D">
        <w:rPr>
          <w:rFonts w:ascii="Verdana" w:hAnsi="Verdana" w:cs="Times-Roman"/>
          <w:sz w:val="18"/>
          <w:szCs w:val="18"/>
        </w:rPr>
        <w:t>r</w:t>
      </w:r>
      <w:r w:rsidRPr="00632B3D">
        <w:rPr>
          <w:rFonts w:ascii="Verdana" w:hAnsi="Verdana" w:cs="Times-Roman"/>
          <w:sz w:val="18"/>
          <w:szCs w:val="18"/>
        </w:rPr>
        <w:t>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18309A">
        <w:rPr>
          <w:rFonts w:ascii="Verdana" w:hAnsi="Verdana"/>
          <w:sz w:val="18"/>
          <w:szCs w:val="18"/>
        </w:rPr>
        <w:lastRenderedPageBreak/>
        <w:t xml:space="preserve">– Prazo para execução dos serviços, está previsto no máximo de </w:t>
      </w:r>
      <w:r w:rsidR="0018309A" w:rsidRPr="0018309A">
        <w:rPr>
          <w:rFonts w:ascii="Verdana" w:hAnsi="Verdana"/>
          <w:sz w:val="18"/>
          <w:szCs w:val="18"/>
        </w:rPr>
        <w:t xml:space="preserve">07 </w:t>
      </w:r>
      <w:r w:rsidRPr="0018309A">
        <w:rPr>
          <w:rFonts w:ascii="Verdana" w:hAnsi="Verdana"/>
          <w:sz w:val="18"/>
          <w:szCs w:val="18"/>
        </w:rPr>
        <w:t>(</w:t>
      </w:r>
      <w:r w:rsidR="0018309A" w:rsidRPr="0018309A">
        <w:rPr>
          <w:rFonts w:ascii="Verdana" w:hAnsi="Verdana"/>
          <w:sz w:val="18"/>
          <w:szCs w:val="18"/>
        </w:rPr>
        <w:t>sete</w:t>
      </w:r>
      <w:r w:rsidRPr="0018309A">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yperlink"/>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w:t>
      </w:r>
      <w:r w:rsidRPr="00646A78">
        <w:rPr>
          <w:rFonts w:ascii="Verdana" w:hAnsi="Verdana"/>
          <w:sz w:val="18"/>
          <w:szCs w:val="18"/>
        </w:rPr>
        <w:t>b</w:t>
      </w:r>
      <w:r w:rsidRPr="00646A78">
        <w:rPr>
          <w:rFonts w:ascii="Verdana" w:hAnsi="Verdana"/>
          <w:sz w:val="18"/>
          <w:szCs w:val="18"/>
        </w:rPr>
        <w:t>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lastRenderedPageBreak/>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física ou jurídica que elaborar 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 pessoa jurídica que participar de consórcio responsável pela elaboração do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jurídica na qual o autor do projeto básico ou executivo seja administrador, sócio com mais de cinco por cento do capital votante, controlador, gerente, respo</w:t>
      </w:r>
      <w:r w:rsidRPr="000A1E9D">
        <w:rPr>
          <w:rFonts w:ascii="Verdana" w:hAnsi="Verdana" w:cs="Arial"/>
          <w:color w:val="000000"/>
          <w:sz w:val="18"/>
          <w:szCs w:val="18"/>
        </w:rPr>
        <w:t>n</w:t>
      </w:r>
      <w:r w:rsidRPr="000A1E9D">
        <w:rPr>
          <w:rFonts w:ascii="Verdana" w:hAnsi="Verdana" w:cs="Arial"/>
          <w:color w:val="000000"/>
          <w:sz w:val="18"/>
          <w:szCs w:val="18"/>
        </w:rPr>
        <w:t>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t>- para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projeto,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fornecimentos e obras,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276A40" w:rsidRPr="00276A40" w:rsidRDefault="00276A40" w:rsidP="00B66441">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TE4E87780t00"/>
          <w:sz w:val="18"/>
          <w:szCs w:val="18"/>
        </w:rPr>
        <w:t>– As condições de vistoria são as previstas no Termo de Referência e de acordos com o pr</w:t>
      </w:r>
      <w:r>
        <w:rPr>
          <w:rFonts w:ascii="Verdana" w:hAnsi="Verdana" w:cs="TTE4E87780t00"/>
          <w:sz w:val="18"/>
          <w:szCs w:val="18"/>
        </w:rPr>
        <w:t>e</w:t>
      </w:r>
      <w:r>
        <w:rPr>
          <w:rFonts w:ascii="Verdana" w:hAnsi="Verdana" w:cs="TTE4E87780t00"/>
          <w:sz w:val="18"/>
          <w:szCs w:val="18"/>
        </w:rPr>
        <w:t>visto nos subitens inferiores;</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w:t>
      </w:r>
      <w:r>
        <w:rPr>
          <w:rFonts w:ascii="Verdana" w:hAnsi="Verdana" w:cs="Times-Roman"/>
          <w:sz w:val="18"/>
          <w:szCs w:val="18"/>
        </w:rPr>
        <w:t>e</w:t>
      </w:r>
      <w:r>
        <w:rPr>
          <w:rFonts w:ascii="Verdana" w:hAnsi="Verdana" w:cs="Times-Roman"/>
          <w:sz w:val="18"/>
          <w:szCs w:val="18"/>
        </w:rPr>
        <w:t>verá ser fornecida junto com sua carta proposta comercial (Anexo III), após a fase de lances.</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4A1364"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sidR="003F7124">
        <w:rPr>
          <w:rFonts w:ascii="Verdana" w:hAnsi="Verdana"/>
          <w:sz w:val="18"/>
          <w:szCs w:val="18"/>
        </w:rPr>
        <w:t>a Coordenadoria de Arquitetura/CArq da Divisão de Projetos/DDP da Superintendência de Arqu</w:t>
      </w:r>
      <w:r w:rsidR="003F7124">
        <w:rPr>
          <w:rFonts w:ascii="Verdana" w:hAnsi="Verdana"/>
          <w:sz w:val="18"/>
          <w:szCs w:val="18"/>
        </w:rPr>
        <w:t>i</w:t>
      </w:r>
      <w:r w:rsidR="00572F5F">
        <w:rPr>
          <w:rFonts w:ascii="Verdana" w:hAnsi="Verdana"/>
          <w:sz w:val="18"/>
          <w:szCs w:val="18"/>
        </w:rPr>
        <w:t xml:space="preserve">tetura, </w:t>
      </w:r>
      <w:r w:rsidR="003F7124">
        <w:rPr>
          <w:rFonts w:ascii="Verdana" w:hAnsi="Verdana"/>
          <w:sz w:val="18"/>
          <w:szCs w:val="18"/>
        </w:rPr>
        <w:t>Engenharia</w:t>
      </w:r>
      <w:r w:rsidR="00572F5F">
        <w:rPr>
          <w:rFonts w:ascii="Verdana" w:hAnsi="Verdana"/>
          <w:sz w:val="18"/>
          <w:szCs w:val="18"/>
        </w:rPr>
        <w:t xml:space="preserve"> e Patrimônio</w:t>
      </w:r>
      <w:r w:rsidR="003F7124">
        <w:rPr>
          <w:rFonts w:ascii="Verdana" w:hAnsi="Verdana"/>
          <w:sz w:val="18"/>
          <w:szCs w:val="18"/>
        </w:rPr>
        <w:t>/SAE</w:t>
      </w:r>
      <w:r w:rsidR="00572F5F">
        <w:rPr>
          <w:rFonts w:ascii="Verdana" w:hAnsi="Verdana"/>
          <w:sz w:val="18"/>
          <w:szCs w:val="18"/>
        </w:rPr>
        <w:t>P</w:t>
      </w:r>
      <w:r w:rsidR="003F7124">
        <w:rPr>
          <w:rFonts w:ascii="Verdana" w:hAnsi="Verdana" w:cs="TTE4E87780t00"/>
          <w:sz w:val="18"/>
          <w:szCs w:val="18"/>
        </w:rPr>
        <w:t xml:space="preserve">, através dos </w:t>
      </w:r>
      <w:r w:rsidR="003F7124">
        <w:rPr>
          <w:rFonts w:ascii="Verdana" w:hAnsi="Verdana"/>
          <w:sz w:val="18"/>
          <w:szCs w:val="18"/>
        </w:rPr>
        <w:t xml:space="preserve">e-mail: </w:t>
      </w:r>
      <w:hyperlink r:id="rId15" w:history="1">
        <w:r w:rsidR="003F7124">
          <w:rPr>
            <w:rStyle w:val="Hyperlink"/>
            <w:rFonts w:ascii="Verdana" w:hAnsi="Verdana"/>
            <w:sz w:val="18"/>
            <w:szCs w:val="18"/>
          </w:rPr>
          <w:t>hasoares@id.uff.br</w:t>
        </w:r>
      </w:hyperlink>
      <w:r w:rsidR="003F7124">
        <w:rPr>
          <w:rFonts w:ascii="Verdana" w:hAnsi="Verdana"/>
          <w:sz w:val="18"/>
          <w:szCs w:val="18"/>
        </w:rPr>
        <w:t xml:space="preserve"> ou/e </w:t>
      </w:r>
      <w:hyperlink r:id="rId16" w:history="1">
        <w:r w:rsidR="003F7124" w:rsidRPr="000442F9">
          <w:rPr>
            <w:rStyle w:val="Hyperlink"/>
            <w:rFonts w:ascii="Verdana" w:hAnsi="Verdana"/>
            <w:sz w:val="18"/>
            <w:szCs w:val="18"/>
          </w:rPr>
          <w:t>l</w:t>
        </w:r>
        <w:r w:rsidR="003F7124" w:rsidRPr="000442F9">
          <w:rPr>
            <w:rStyle w:val="Hyperlink"/>
            <w:rFonts w:ascii="Verdana" w:hAnsi="Verdana"/>
            <w:sz w:val="18"/>
            <w:szCs w:val="18"/>
          </w:rPr>
          <w:t>u</w:t>
        </w:r>
        <w:r w:rsidR="003F7124" w:rsidRPr="000442F9">
          <w:rPr>
            <w:rStyle w:val="Hyperlink"/>
            <w:rFonts w:ascii="Verdana" w:hAnsi="Verdana"/>
            <w:sz w:val="18"/>
            <w:szCs w:val="18"/>
          </w:rPr>
          <w:t>iz_affonso@id.uff.br</w:t>
        </w:r>
      </w:hyperlink>
      <w:r w:rsidR="003F7124">
        <w:rPr>
          <w:rStyle w:val="Hyperlink"/>
          <w:rFonts w:ascii="Verdana" w:hAnsi="Verdana"/>
          <w:sz w:val="18"/>
          <w:szCs w:val="18"/>
        </w:rPr>
        <w:t>,</w:t>
      </w:r>
      <w:r w:rsidR="003F7124">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Rua Visconde do Rio Branco s/nº, Campus do Gragoatá,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tos/DDP da S</w:t>
      </w:r>
      <w:r w:rsidR="00572F5F">
        <w:rPr>
          <w:rFonts w:ascii="Verdana" w:hAnsi="Verdana"/>
          <w:sz w:val="18"/>
          <w:szCs w:val="18"/>
        </w:rPr>
        <w:t>uperintendência de Arquitetura,</w:t>
      </w:r>
      <w:r>
        <w:rPr>
          <w:rFonts w:ascii="Verdana" w:hAnsi="Verdana"/>
          <w:sz w:val="18"/>
          <w:szCs w:val="18"/>
        </w:rPr>
        <w:t xml:space="preserve"> Engenharia</w:t>
      </w:r>
      <w:r w:rsidR="00572F5F">
        <w:rPr>
          <w:rFonts w:ascii="Verdana" w:hAnsi="Verdana"/>
          <w:sz w:val="18"/>
          <w:szCs w:val="18"/>
        </w:rPr>
        <w:t xml:space="preserve">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lastRenderedPageBreak/>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7" w:history="1">
        <w:r w:rsidR="003F5433" w:rsidRPr="000A3220">
          <w:rPr>
            <w:rStyle w:val="Hyperlink"/>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 e Engenharia/SAEN</w:t>
      </w:r>
      <w:r w:rsidR="003F5433">
        <w:rPr>
          <w:rFonts w:ascii="Verdana" w:hAnsi="Verdana"/>
          <w:sz w:val="18"/>
          <w:szCs w:val="18"/>
        </w:rPr>
        <w:t xml:space="preserve">, para que os esclarecimentos possam ser </w:t>
      </w:r>
      <w:r w:rsidR="008417D1">
        <w:rPr>
          <w:rFonts w:ascii="Verdana" w:hAnsi="Verdana"/>
          <w:sz w:val="18"/>
          <w:szCs w:val="18"/>
        </w:rPr>
        <w:t>prestados.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8" w:history="1">
        <w:r w:rsidRPr="000A3220">
          <w:rPr>
            <w:rStyle w:val="Hyperlink"/>
            <w:rFonts w:ascii="Verdana" w:hAnsi="Verdana"/>
            <w:b/>
            <w:sz w:val="18"/>
            <w:szCs w:val="18"/>
          </w:rPr>
          <w:t>cpl@id.uff.br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9" w:history="1">
        <w:r w:rsidR="008417D1" w:rsidRPr="000A3220">
          <w:rPr>
            <w:rStyle w:val="Hyperlink"/>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20" w:history="1">
        <w:r w:rsidRPr="000A3220">
          <w:rPr>
            <w:rStyle w:val="Hyperlink"/>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lastRenderedPageBreak/>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lastRenderedPageBreak/>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ETAPAS FECHADA E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O RDC eletrônico será efetuado pela disputa em duas etapas, fechada e aberta, sendo a primeira eliminatória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Na etapa fechada,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0A3220">
        <w:rPr>
          <w:rFonts w:ascii="Verdana" w:hAnsi="Verdana" w:cs="Times-Bold"/>
          <w:b/>
          <w:bCs/>
          <w:sz w:val="18"/>
          <w:szCs w:val="18"/>
        </w:rPr>
        <w:t>Serão classificadas</w:t>
      </w:r>
      <w:r w:rsidRPr="007C1713">
        <w:rPr>
          <w:rFonts w:ascii="Verdana" w:hAnsi="Verdana" w:cs="Times-Bold"/>
          <w:bCs/>
          <w:sz w:val="18"/>
          <w:szCs w:val="18"/>
        </w:rPr>
        <w:t xml:space="preserve"> automaticamente pelo sistema eletrônico COMPRASNET para a etapa aberta</w:t>
      </w:r>
      <w:r w:rsidR="00956A07" w:rsidRPr="007C1713">
        <w:rPr>
          <w:rFonts w:ascii="Verdana" w:hAnsi="Verdana"/>
          <w:sz w:val="18"/>
          <w:szCs w:val="18"/>
        </w:rPr>
        <w:t xml:space="preserve"> </w:t>
      </w:r>
      <w:r w:rsidRPr="007C1713">
        <w:rPr>
          <w:rFonts w:ascii="Verdana" w:hAnsi="Verdana" w:cs="Times-Bold"/>
          <w:bCs/>
          <w:sz w:val="18"/>
          <w:szCs w:val="18"/>
        </w:rPr>
        <w:t>(disputa de lances)</w:t>
      </w:r>
      <w:r w:rsidR="00DF72F4">
        <w:rPr>
          <w:rFonts w:ascii="Verdana" w:hAnsi="Verdana" w:cs="Times-Bold"/>
          <w:bCs/>
          <w:sz w:val="18"/>
          <w:szCs w:val="18"/>
        </w:rPr>
        <w:t>,</w:t>
      </w:r>
      <w:r w:rsidRPr="007C1713">
        <w:rPr>
          <w:rFonts w:ascii="Verdana" w:hAnsi="Verdana" w:cs="Times-Bold"/>
          <w:bCs/>
          <w:sz w:val="18"/>
          <w:szCs w:val="18"/>
        </w:rPr>
        <w:t xml:space="preserve"> </w:t>
      </w:r>
      <w:r w:rsidRPr="000A3220">
        <w:rPr>
          <w:rFonts w:ascii="Verdana" w:hAnsi="Verdana" w:cs="Times-Bold"/>
          <w:b/>
          <w:bCs/>
          <w:sz w:val="18"/>
          <w:szCs w:val="18"/>
        </w:rPr>
        <w:t xml:space="preserve">as </w:t>
      </w:r>
      <w:r w:rsidR="00EB1634" w:rsidRPr="000A3220">
        <w:rPr>
          <w:rFonts w:ascii="Verdana" w:hAnsi="Verdana" w:cs="Times-Bold"/>
          <w:b/>
          <w:bCs/>
          <w:sz w:val="18"/>
          <w:szCs w:val="18"/>
        </w:rPr>
        <w:t>0</w:t>
      </w:r>
      <w:r w:rsidRPr="000A3220">
        <w:rPr>
          <w:rFonts w:ascii="Verdana" w:hAnsi="Verdana" w:cs="Times-Bold"/>
          <w:b/>
          <w:bCs/>
          <w:sz w:val="18"/>
          <w:szCs w:val="18"/>
        </w:rPr>
        <w:t>3 (três) melhores propostas cadastradas</w:t>
      </w:r>
      <w:r w:rsidRPr="007C1713">
        <w:rPr>
          <w:rFonts w:ascii="Verdana" w:hAnsi="Verdana" w:cs="Times-Bold"/>
          <w:bCs/>
          <w:sz w:val="18"/>
          <w:szCs w:val="18"/>
        </w:rPr>
        <w:t>, ou mais no caso de empate.</w:t>
      </w:r>
    </w:p>
    <w:p w:rsidR="00EB1634" w:rsidRPr="007C1713" w:rsidRDefault="00EB1634"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não classificadas para a etapa aberta serão eliminadas, conforme disciplinado nos</w:t>
      </w:r>
      <w:r w:rsidRPr="007C1713">
        <w:rPr>
          <w:rFonts w:ascii="Verdana" w:hAnsi="Verdana"/>
          <w:sz w:val="18"/>
          <w:szCs w:val="18"/>
          <w:u w:val="single"/>
        </w:rPr>
        <w:t xml:space="preserve"> </w:t>
      </w:r>
      <w:r w:rsidRPr="007C1713">
        <w:rPr>
          <w:rFonts w:ascii="Verdana" w:hAnsi="Verdana" w:cs="Times-Roman"/>
          <w:sz w:val="18"/>
          <w:szCs w:val="18"/>
        </w:rPr>
        <w:t>arts. 23 e 24 do Decreto nº 7.581/11.</w:t>
      </w:r>
    </w:p>
    <w:p w:rsidR="00EB1634" w:rsidRPr="00EB1634" w:rsidRDefault="00EB1634"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w:t>
      </w:r>
      <w:r w:rsidRPr="007C1713">
        <w:rPr>
          <w:rFonts w:ascii="Verdana" w:hAnsi="Verdana" w:cs="Times-Roman"/>
          <w:sz w:val="18"/>
          <w:szCs w:val="18"/>
        </w:rPr>
        <w:t xml:space="preserve"> licitante com proposta desclassificada na etapa fechada</w:t>
      </w:r>
      <w:r w:rsidR="00DF72F4">
        <w:rPr>
          <w:rFonts w:ascii="Verdana" w:hAnsi="Verdana" w:cs="Times-Roman"/>
          <w:sz w:val="18"/>
          <w:szCs w:val="18"/>
        </w:rPr>
        <w:t>,</w:t>
      </w:r>
      <w:r w:rsidRPr="007C1713">
        <w:rPr>
          <w:rFonts w:ascii="Verdana" w:hAnsi="Verdana" w:cs="Times-Roman"/>
          <w:sz w:val="18"/>
          <w:szCs w:val="18"/>
        </w:rPr>
        <w:t xml:space="preserve"> não poderá participar da disputa de</w:t>
      </w:r>
      <w:r w:rsidRPr="007C1713">
        <w:rPr>
          <w:rFonts w:ascii="Verdana" w:hAnsi="Verdana"/>
          <w:sz w:val="18"/>
          <w:szCs w:val="18"/>
        </w:rPr>
        <w:t xml:space="preserve"> </w:t>
      </w:r>
      <w:r w:rsidRPr="007C1713">
        <w:rPr>
          <w:rFonts w:ascii="Verdana" w:hAnsi="Verdana" w:cs="Times-Roman"/>
          <w:sz w:val="18"/>
          <w:szCs w:val="18"/>
        </w:rPr>
        <w:t>lances.</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 para participar dessa disputa, após o encerramento da etapa fechada.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Pr="007C1713">
        <w:rPr>
          <w:rFonts w:ascii="Verdana" w:hAnsi="Verdana" w:cs="Times-Roman"/>
          <w:sz w:val="18"/>
          <w:szCs w:val="18"/>
        </w:rPr>
        <w:t>aberta.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Havendo empate entre duas ou mais propostas, o desempate far-se-á conforme ordem de apresentação</w:t>
      </w:r>
      <w:r w:rsidR="00134E67" w:rsidRPr="007C1713">
        <w:rPr>
          <w:rFonts w:ascii="Verdana" w:hAnsi="Verdana"/>
          <w:sz w:val="18"/>
          <w:szCs w:val="18"/>
        </w:rPr>
        <w:t xml:space="preserve"> </w:t>
      </w:r>
      <w:r w:rsidRPr="007C1713">
        <w:rPr>
          <w:rFonts w:ascii="Verdana" w:hAnsi="Verdana" w:cs="Times-Roman"/>
          <w:sz w:val="18"/>
          <w:szCs w:val="18"/>
        </w:rPr>
        <w:t>da proposta.</w:t>
      </w:r>
    </w:p>
    <w:p w:rsidR="00F979C2" w:rsidRPr="007C1713" w:rsidRDefault="00F979C2"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Os lances iguais serão classificados conforme ordem de apresentação no sistema eletrônico</w:t>
      </w:r>
      <w:r w:rsidRPr="007C1713">
        <w:rPr>
          <w:rFonts w:ascii="Verdana" w:hAnsi="Verdana"/>
          <w:sz w:val="18"/>
          <w:szCs w:val="18"/>
        </w:rPr>
        <w:t xml:space="preserve"> </w:t>
      </w:r>
      <w:r w:rsidRPr="007C1713">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lastRenderedPageBreak/>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w:t>
      </w:r>
      <w:r w:rsidR="00572F5F">
        <w:rPr>
          <w:rFonts w:ascii="Verdana" w:hAnsi="Verdana" w:cs="Times-Roman"/>
          <w:sz w:val="18"/>
          <w:szCs w:val="18"/>
        </w:rPr>
        <w:t>.</w:t>
      </w:r>
      <w:r>
        <w:rPr>
          <w:rFonts w:ascii="Verdana" w:hAnsi="Verdana" w:cs="Times-Roman"/>
          <w:sz w:val="18"/>
          <w:szCs w:val="18"/>
        </w:rPr>
        <w:t xml:space="preserve">exe e </w:t>
      </w:r>
      <w:r w:rsidR="00572F5F">
        <w:rPr>
          <w:rFonts w:ascii="Verdana" w:hAnsi="Verdana" w:cs="Times-Roman"/>
          <w:sz w:val="18"/>
          <w:szCs w:val="18"/>
        </w:rPr>
        <w:t>.pdf</w:t>
      </w:r>
      <w:r>
        <w:rPr>
          <w:rFonts w:ascii="Verdana" w:hAnsi="Verdana" w:cs="Times-Roman"/>
          <w:sz w:val="18"/>
          <w:szCs w:val="18"/>
        </w:rPr>
        <w:t xml:space="preserve">, sendo que os arquivos na extensão </w:t>
      </w:r>
      <w:r w:rsidR="00572F5F">
        <w:rPr>
          <w:rFonts w:ascii="Verdana" w:hAnsi="Verdana" w:cs="Times-Roman"/>
          <w:sz w:val="18"/>
          <w:szCs w:val="18"/>
        </w:rPr>
        <w:t>.pdf</w:t>
      </w:r>
      <w:r>
        <w:rPr>
          <w:rFonts w:ascii="Verdana" w:hAnsi="Verdana" w:cs="Times-Roman"/>
          <w:sz w:val="18"/>
          <w:szCs w:val="18"/>
        </w:rPr>
        <w:t xml:space="preserve">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1" w:history="1">
        <w:r w:rsidR="00370E6C" w:rsidRPr="00E061D7">
          <w:rPr>
            <w:rStyle w:val="Hyperlink"/>
            <w:rFonts w:ascii="Verdana" w:hAnsi="Verdana" w:cs="Times-Roman"/>
            <w:sz w:val="18"/>
            <w:szCs w:val="18"/>
          </w:rPr>
          <w:t>cpl@id.uff.br</w:t>
        </w:r>
      </w:hyperlink>
      <w:r w:rsidR="00480116">
        <w:rPr>
          <w:rStyle w:val="Hyperlink"/>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lastRenderedPageBreak/>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apresentado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V-C,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 xml:space="preserve">ada no modelo do Anexo V-D,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w:t>
      </w:r>
      <w:r w:rsidRPr="008D0644">
        <w:rPr>
          <w:rFonts w:ascii="Verdana" w:hAnsi="Verdana"/>
          <w:sz w:val="18"/>
          <w:szCs w:val="18"/>
        </w:rPr>
        <w:t>e</w:t>
      </w:r>
      <w:r w:rsidRPr="008D0644">
        <w:rPr>
          <w:rFonts w:ascii="Verdana" w:hAnsi="Verdana"/>
          <w:sz w:val="18"/>
          <w:szCs w:val="18"/>
        </w:rPr>
        <w:lastRenderedPageBreak/>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lastRenderedPageBreak/>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lastRenderedPageBreak/>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lastRenderedPageBreak/>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lastRenderedPageBreak/>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2"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3"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9B6A3F"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Quando da efetiva</w:t>
      </w:r>
      <w:r w:rsidR="00825262">
        <w:rPr>
          <w:rFonts w:ascii="Verdana" w:hAnsi="Verdana" w:cs="Times-Roman"/>
          <w:sz w:val="18"/>
          <w:szCs w:val="18"/>
        </w:rPr>
        <w:t>ção da</w:t>
      </w:r>
      <w:r w:rsidR="00013657" w:rsidRPr="00953406">
        <w:rPr>
          <w:rFonts w:ascii="Verdana" w:hAnsi="Verdana" w:cs="Times-Roman"/>
          <w:sz w:val="18"/>
          <w:szCs w:val="18"/>
        </w:rPr>
        <w:t xml:space="preserve"> contratação, as certidões emitidas por CREA’s de outros estados</w:t>
      </w:r>
      <w:r w:rsidRPr="00953406">
        <w:rPr>
          <w:rFonts w:ascii="Verdana" w:hAnsi="Verdana" w:cs="Times-Roman"/>
          <w:sz w:val="18"/>
          <w:szCs w:val="18"/>
        </w:rPr>
        <w:t xml:space="preserve"> </w:t>
      </w:r>
      <w:r w:rsidR="00013657" w:rsidRPr="00953406">
        <w:rPr>
          <w:rFonts w:ascii="Verdana" w:hAnsi="Verdana" w:cs="Times-Roman"/>
          <w:sz w:val="18"/>
          <w:szCs w:val="18"/>
        </w:rPr>
        <w:t>deverão apres</w:t>
      </w:r>
      <w:r w:rsidRPr="00953406">
        <w:rPr>
          <w:rFonts w:ascii="Verdana" w:hAnsi="Verdana" w:cs="Times-Roman"/>
          <w:sz w:val="18"/>
          <w:szCs w:val="18"/>
        </w:rPr>
        <w:t>entar visto do CREA do Estado do Rio de Janeiro</w:t>
      </w:r>
      <w:r w:rsidR="00013657" w:rsidRPr="00953406">
        <w:rPr>
          <w:rFonts w:ascii="Verdana" w:hAnsi="Verdana" w:cs="Times-Roman"/>
          <w:sz w:val="18"/>
          <w:szCs w:val="18"/>
        </w:rPr>
        <w:t>, conforme art. 5º do § 2º</w:t>
      </w:r>
      <w:r w:rsidRPr="00953406">
        <w:rPr>
          <w:rFonts w:ascii="Verdana" w:hAnsi="Verdana" w:cs="Times-Roman"/>
          <w:sz w:val="18"/>
          <w:szCs w:val="18"/>
        </w:rPr>
        <w:t xml:space="preserve"> </w:t>
      </w:r>
      <w:r w:rsidR="00013657" w:rsidRPr="00953406">
        <w:rPr>
          <w:rFonts w:ascii="Verdana" w:hAnsi="Verdana" w:cs="Times-Roman"/>
          <w:sz w:val="18"/>
          <w:szCs w:val="18"/>
        </w:rPr>
        <w:t xml:space="preserve">da Resolução nº 336/89 do CONFEA. </w:t>
      </w:r>
      <w:r w:rsidR="00013657"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00013657" w:rsidRPr="00953406">
        <w:rPr>
          <w:rFonts w:ascii="Verdana" w:hAnsi="Verdana" w:cs="Times-Bold"/>
          <w:bCs/>
          <w:sz w:val="18"/>
          <w:szCs w:val="18"/>
        </w:rPr>
        <w:t>n</w:t>
      </w:r>
      <w:r w:rsidR="00013657" w:rsidRPr="00953406">
        <w:rPr>
          <w:rFonts w:ascii="Verdana" w:hAnsi="Verdana" w:cs="Times-Bold"/>
          <w:bCs/>
          <w:sz w:val="18"/>
          <w:szCs w:val="18"/>
        </w:rPr>
        <w:t>e</w:t>
      </w:r>
      <w:r w:rsidR="00013657" w:rsidRPr="00953406">
        <w:rPr>
          <w:rFonts w:ascii="Verdana" w:hAnsi="Verdana" w:cs="Times-Bold"/>
          <w:bCs/>
          <w:sz w:val="18"/>
          <w:szCs w:val="18"/>
        </w:rPr>
        <w:t>cessita ser apresentado com o referido visto</w:t>
      </w:r>
      <w:r w:rsidR="00013657"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tura das propostas, profissional de nível superior, Engenheiro ou Arquiteto, reconhecido pelo conselho profissional correspondente (CREA ou CAU), para acompanhar e se responsabilizar pela execução da obra.</w:t>
      </w:r>
    </w:p>
    <w:p w:rsidR="007D1AE5" w:rsidRPr="000F5F15" w:rsidRDefault="007D1AE5" w:rsidP="007D1AE5">
      <w:pPr>
        <w:pStyle w:val="Corpodetexto"/>
        <w:numPr>
          <w:ilvl w:val="3"/>
          <w:numId w:val="2"/>
        </w:numPr>
        <w:spacing w:before="120"/>
        <w:jc w:val="both"/>
        <w:rPr>
          <w:rFonts w:ascii="Verdana" w:hAnsi="Verdana"/>
          <w:sz w:val="18"/>
          <w:szCs w:val="18"/>
        </w:rPr>
      </w:pPr>
      <w:r>
        <w:rPr>
          <w:rFonts w:ascii="Verdana" w:hAnsi="Verdana"/>
          <w:sz w:val="18"/>
          <w:szCs w:val="18"/>
        </w:rPr>
        <w:t>–</w:t>
      </w:r>
      <w:r w:rsidRPr="00BE563D">
        <w:rPr>
          <w:rFonts w:ascii="Verdana" w:hAnsi="Verdana"/>
          <w:sz w:val="18"/>
          <w:szCs w:val="18"/>
        </w:rPr>
        <w:t xml:space="preserve"> </w:t>
      </w:r>
      <w:r w:rsidRPr="00F5202C">
        <w:rPr>
          <w:rFonts w:ascii="Verdana" w:hAnsi="Verdana"/>
          <w:b/>
          <w:sz w:val="18"/>
          <w:szCs w:val="18"/>
        </w:rPr>
        <w:t>Atestado</w:t>
      </w:r>
      <w:r>
        <w:rPr>
          <w:rFonts w:ascii="Verdana" w:hAnsi="Verdana"/>
          <w:b/>
          <w:sz w:val="18"/>
          <w:szCs w:val="18"/>
        </w:rPr>
        <w:t xml:space="preserve"> </w:t>
      </w:r>
      <w:r w:rsidRPr="00F5202C">
        <w:rPr>
          <w:rFonts w:ascii="Verdana" w:hAnsi="Verdana"/>
          <w:b/>
          <w:sz w:val="18"/>
          <w:szCs w:val="18"/>
        </w:rPr>
        <w:t>(s) ou declaração (ões</w:t>
      </w:r>
      <w:r w:rsidRPr="000F5F15">
        <w:rPr>
          <w:rFonts w:ascii="Verdana" w:hAnsi="Verdana"/>
          <w:sz w:val="18"/>
          <w:szCs w:val="18"/>
        </w:rPr>
        <w:t xml:space="preserve">) comprovando que a empresa licitante </w:t>
      </w:r>
      <w:r>
        <w:rPr>
          <w:rFonts w:ascii="Verdana" w:hAnsi="Verdana"/>
          <w:sz w:val="18"/>
          <w:szCs w:val="18"/>
        </w:rPr>
        <w:t xml:space="preserve">através de </w:t>
      </w:r>
      <w:r w:rsidRPr="000F5F15">
        <w:rPr>
          <w:rFonts w:ascii="Verdana" w:hAnsi="Verdana"/>
          <w:bCs/>
          <w:sz w:val="18"/>
          <w:szCs w:val="18"/>
        </w:rPr>
        <w:t>profissional</w:t>
      </w:r>
      <w:r>
        <w:rPr>
          <w:rFonts w:ascii="Verdana" w:hAnsi="Verdana"/>
          <w:bCs/>
          <w:sz w:val="18"/>
          <w:szCs w:val="18"/>
        </w:rPr>
        <w:t xml:space="preserve">(is) </w:t>
      </w:r>
      <w:r w:rsidRPr="000F5F15">
        <w:rPr>
          <w:rFonts w:ascii="Verdana" w:hAnsi="Verdana"/>
          <w:bCs/>
          <w:sz w:val="18"/>
          <w:szCs w:val="18"/>
        </w:rPr>
        <w:t>de seu quadro técnico</w:t>
      </w:r>
      <w:r w:rsidRPr="000F5F15">
        <w:rPr>
          <w:rFonts w:ascii="Verdana" w:hAnsi="Verdana"/>
          <w:sz w:val="18"/>
          <w:szCs w:val="18"/>
        </w:rPr>
        <w:t>, devidamente ide</w:t>
      </w:r>
      <w:r w:rsidRPr="000F5F15">
        <w:rPr>
          <w:rFonts w:ascii="Verdana" w:hAnsi="Verdana"/>
          <w:sz w:val="18"/>
          <w:szCs w:val="18"/>
        </w:rPr>
        <w:t>n</w:t>
      </w:r>
      <w:r w:rsidRPr="000F5F15">
        <w:rPr>
          <w:rFonts w:ascii="Verdana" w:hAnsi="Verdana"/>
          <w:sz w:val="18"/>
          <w:szCs w:val="18"/>
        </w:rPr>
        <w:t>tificado</w:t>
      </w:r>
      <w:r>
        <w:rPr>
          <w:rFonts w:ascii="Verdana" w:hAnsi="Verdana"/>
          <w:sz w:val="18"/>
          <w:szCs w:val="18"/>
        </w:rPr>
        <w:t>(s)</w:t>
      </w:r>
      <w:r w:rsidRPr="000F5F15">
        <w:rPr>
          <w:rFonts w:ascii="Verdana" w:hAnsi="Verdana"/>
          <w:sz w:val="18"/>
          <w:szCs w:val="18"/>
        </w:rPr>
        <w:t xml:space="preserve">, </w:t>
      </w:r>
      <w:r w:rsidRPr="000F5F15">
        <w:rPr>
          <w:rFonts w:ascii="Verdana" w:hAnsi="Verdana"/>
          <w:bCs/>
          <w:sz w:val="18"/>
          <w:szCs w:val="18"/>
        </w:rPr>
        <w:t xml:space="preserve">já executou serviços </w:t>
      </w:r>
      <w:r w:rsidRPr="00646A78">
        <w:rPr>
          <w:rFonts w:ascii="Verdana" w:hAnsi="Verdana"/>
          <w:sz w:val="18"/>
          <w:szCs w:val="18"/>
        </w:rPr>
        <w:t>de características semelhantes ao objeto desta licitação</w:t>
      </w:r>
      <w:r>
        <w:rPr>
          <w:rFonts w:ascii="Verdana" w:hAnsi="Verdana"/>
          <w:sz w:val="18"/>
          <w:szCs w:val="18"/>
        </w:rPr>
        <w:t>,</w:t>
      </w:r>
      <w:r w:rsidRPr="000F5F15">
        <w:rPr>
          <w:rFonts w:ascii="Verdana" w:hAnsi="Verdana"/>
          <w:bCs/>
          <w:sz w:val="18"/>
          <w:szCs w:val="18"/>
        </w:rPr>
        <w:t xml:space="preserve"> </w:t>
      </w:r>
      <w:r w:rsidRPr="000F5F15">
        <w:rPr>
          <w:rFonts w:ascii="Verdana" w:hAnsi="Verdana"/>
          <w:sz w:val="18"/>
          <w:szCs w:val="18"/>
        </w:rPr>
        <w:t>fornecida por pessoa jurídica de direito público ou privado</w:t>
      </w:r>
      <w:r w:rsidRPr="000F5F15">
        <w:rPr>
          <w:rFonts w:ascii="Verdana" w:hAnsi="Verdana"/>
          <w:bCs/>
          <w:sz w:val="18"/>
          <w:szCs w:val="18"/>
        </w:rPr>
        <w:t>.</w:t>
      </w:r>
    </w:p>
    <w:p w:rsidR="009B6A3F" w:rsidRPr="007D1AE5" w:rsidRDefault="007D1AE5" w:rsidP="007D1AE5">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s="Arial"/>
          <w:bCs/>
          <w:sz w:val="18"/>
          <w:szCs w:val="18"/>
        </w:rPr>
        <w:t>–</w:t>
      </w:r>
      <w:r w:rsidRPr="000F5F15">
        <w:rPr>
          <w:rFonts w:ascii="Verdana" w:hAnsi="Verdana" w:cs="Arial"/>
          <w:bCs/>
          <w:sz w:val="18"/>
          <w:szCs w:val="18"/>
        </w:rPr>
        <w:t xml:space="preserve"> O</w:t>
      </w:r>
      <w:r>
        <w:rPr>
          <w:rFonts w:ascii="Verdana" w:hAnsi="Verdana" w:cs="Arial"/>
          <w:bCs/>
          <w:sz w:val="18"/>
          <w:szCs w:val="18"/>
        </w:rPr>
        <w:t>(</w:t>
      </w:r>
      <w:r w:rsidRPr="000F5F15">
        <w:rPr>
          <w:rFonts w:ascii="Verdana" w:hAnsi="Verdana" w:cs="Arial"/>
          <w:bCs/>
          <w:sz w:val="18"/>
          <w:szCs w:val="18"/>
        </w:rPr>
        <w:t>s</w:t>
      </w:r>
      <w:r>
        <w:rPr>
          <w:rFonts w:ascii="Verdana" w:hAnsi="Verdana" w:cs="Arial"/>
          <w:bCs/>
          <w:sz w:val="18"/>
          <w:szCs w:val="18"/>
        </w:rPr>
        <w:t>) atestado(s) ou declaração(ões)</w:t>
      </w:r>
      <w:r w:rsidRPr="000F5F15">
        <w:rPr>
          <w:rFonts w:ascii="Verdana" w:hAnsi="Verdana" w:cs="Arial"/>
          <w:bCs/>
          <w:sz w:val="18"/>
          <w:szCs w:val="18"/>
        </w:rPr>
        <w:t>, considerando os p</w:t>
      </w:r>
      <w:r w:rsidRPr="000F5F15">
        <w:rPr>
          <w:rFonts w:ascii="Verdana" w:hAnsi="Verdana" w:cs="Arial"/>
          <w:bCs/>
          <w:sz w:val="18"/>
          <w:szCs w:val="18"/>
        </w:rPr>
        <w:t>a</w:t>
      </w:r>
      <w:r w:rsidRPr="000F5F15">
        <w:rPr>
          <w:rFonts w:ascii="Verdana" w:hAnsi="Verdana" w:cs="Arial"/>
          <w:bCs/>
          <w:sz w:val="18"/>
          <w:szCs w:val="18"/>
        </w:rPr>
        <w:t xml:space="preserve">râmetros mínimos descritos abaixo, </w:t>
      </w:r>
      <w:r>
        <w:rPr>
          <w:rFonts w:ascii="Verdana" w:hAnsi="Verdana" w:cs="Arial"/>
          <w:bCs/>
          <w:sz w:val="18"/>
          <w:szCs w:val="18"/>
        </w:rPr>
        <w:t xml:space="preserve">deverão estar </w:t>
      </w:r>
      <w:r w:rsidRPr="000F5F15">
        <w:rPr>
          <w:rFonts w:ascii="Verdana" w:hAnsi="Verdana" w:cs="Arial"/>
          <w:bCs/>
          <w:sz w:val="18"/>
          <w:szCs w:val="18"/>
        </w:rPr>
        <w:t>devidamente regi</w:t>
      </w:r>
      <w:r w:rsidRPr="000F5F15">
        <w:rPr>
          <w:rFonts w:ascii="Verdana" w:hAnsi="Verdana" w:cs="Arial"/>
          <w:bCs/>
          <w:sz w:val="18"/>
          <w:szCs w:val="18"/>
        </w:rPr>
        <w:t>s</w:t>
      </w:r>
      <w:r w:rsidRPr="000F5F15">
        <w:rPr>
          <w:rFonts w:ascii="Verdana" w:hAnsi="Verdana" w:cs="Arial"/>
          <w:bCs/>
          <w:sz w:val="18"/>
          <w:szCs w:val="18"/>
        </w:rPr>
        <w:t xml:space="preserve">trados no CREA </w:t>
      </w:r>
      <w:r>
        <w:rPr>
          <w:rFonts w:ascii="Verdana" w:hAnsi="Verdana" w:cs="Arial"/>
          <w:bCs/>
          <w:sz w:val="18"/>
          <w:szCs w:val="18"/>
        </w:rPr>
        <w:t xml:space="preserve">ou CAU </w:t>
      </w:r>
      <w:r w:rsidRPr="000F5F15">
        <w:rPr>
          <w:rFonts w:ascii="Verdana" w:hAnsi="Verdana" w:cs="Arial"/>
          <w:bCs/>
          <w:sz w:val="18"/>
          <w:szCs w:val="18"/>
        </w:rPr>
        <w:t>e acompanhados da(s) respectiva(s) CAT – Certidão de Acervo Técnico vinculada(s) ao(s) atestado(s)</w:t>
      </w:r>
      <w:r>
        <w:rPr>
          <w:rFonts w:ascii="Verdana" w:hAnsi="Verdana" w:cs="Arial"/>
          <w:bCs/>
          <w:sz w:val="18"/>
          <w:szCs w:val="18"/>
        </w:rPr>
        <w:t xml:space="preserve"> </w:t>
      </w:r>
      <w:r w:rsidRPr="000F5F15">
        <w:rPr>
          <w:rFonts w:ascii="Verdana" w:hAnsi="Verdana" w:cs="Arial"/>
          <w:bCs/>
          <w:sz w:val="18"/>
          <w:szCs w:val="18"/>
        </w:rPr>
        <w:t>/</w:t>
      </w:r>
      <w:r>
        <w:rPr>
          <w:rFonts w:ascii="Verdana" w:hAnsi="Verdana" w:cs="Arial"/>
          <w:bCs/>
          <w:sz w:val="18"/>
          <w:szCs w:val="18"/>
        </w:rPr>
        <w:t xml:space="preserve"> </w:t>
      </w:r>
      <w:r w:rsidRPr="000F5F15">
        <w:rPr>
          <w:rFonts w:ascii="Verdana" w:hAnsi="Verdana" w:cs="Arial"/>
          <w:bCs/>
          <w:sz w:val="18"/>
          <w:szCs w:val="18"/>
        </w:rPr>
        <w:t>cert</w:t>
      </w:r>
      <w:r w:rsidRPr="000F5F15">
        <w:rPr>
          <w:rFonts w:ascii="Verdana" w:hAnsi="Verdana" w:cs="Arial"/>
          <w:bCs/>
          <w:sz w:val="18"/>
          <w:szCs w:val="18"/>
        </w:rPr>
        <w:t>i</w:t>
      </w:r>
      <w:r w:rsidRPr="000F5F15">
        <w:rPr>
          <w:rFonts w:ascii="Verdana" w:hAnsi="Verdana" w:cs="Arial"/>
          <w:bCs/>
          <w:sz w:val="18"/>
          <w:szCs w:val="18"/>
        </w:rPr>
        <w:t>dão(ões)/declaração(ões):</w:t>
      </w:r>
      <w:r w:rsidR="00013657" w:rsidRPr="00953406">
        <w:rPr>
          <w:rFonts w:ascii="Verdana" w:hAnsi="Verdana" w:cs="Times-Roman"/>
          <w:sz w:val="18"/>
          <w:szCs w:val="18"/>
        </w:rPr>
        <w:t xml:space="preserve"> </w:t>
      </w:r>
    </w:p>
    <w:p w:rsidR="004E769A" w:rsidRPr="0018309A" w:rsidRDefault="004E769A" w:rsidP="007D1AE5">
      <w:pPr>
        <w:pStyle w:val="Corpodetexto"/>
        <w:numPr>
          <w:ilvl w:val="5"/>
          <w:numId w:val="2"/>
        </w:numPr>
        <w:spacing w:before="120"/>
        <w:jc w:val="both"/>
        <w:rPr>
          <w:rFonts w:ascii="Verdana" w:hAnsi="Verdana"/>
          <w:sz w:val="18"/>
          <w:szCs w:val="18"/>
        </w:rPr>
      </w:pPr>
      <w:r w:rsidRPr="0018309A">
        <w:rPr>
          <w:rFonts w:ascii="Verdana" w:hAnsi="Verdana"/>
          <w:sz w:val="18"/>
          <w:szCs w:val="18"/>
        </w:rPr>
        <w:t xml:space="preserve">– obra de </w:t>
      </w:r>
      <w:r w:rsidR="0018309A" w:rsidRPr="0018309A">
        <w:rPr>
          <w:rFonts w:ascii="Verdana" w:hAnsi="Verdana"/>
          <w:sz w:val="18"/>
          <w:szCs w:val="18"/>
        </w:rPr>
        <w:t xml:space="preserve">reforma ou de </w:t>
      </w:r>
      <w:r w:rsidRPr="0018309A">
        <w:rPr>
          <w:rFonts w:ascii="Verdana" w:hAnsi="Verdana"/>
          <w:sz w:val="18"/>
          <w:szCs w:val="18"/>
        </w:rPr>
        <w:t xml:space="preserve">construção civil de prédio </w:t>
      </w:r>
      <w:r w:rsidR="0018309A" w:rsidRPr="0018309A">
        <w:rPr>
          <w:rFonts w:ascii="Verdana" w:hAnsi="Verdana"/>
          <w:sz w:val="18"/>
          <w:szCs w:val="18"/>
        </w:rPr>
        <w:t>comercial, residencial ou público;</w:t>
      </w:r>
    </w:p>
    <w:p w:rsidR="004A513E" w:rsidRDefault="004A513E" w:rsidP="004A513E">
      <w:pPr>
        <w:pStyle w:val="Corpodetexto"/>
        <w:numPr>
          <w:ilvl w:val="4"/>
          <w:numId w:val="17"/>
        </w:numPr>
        <w:jc w:val="both"/>
        <w:rPr>
          <w:rFonts w:ascii="Verdana" w:hAnsi="Verdana"/>
          <w:sz w:val="18"/>
          <w:szCs w:val="18"/>
        </w:rPr>
      </w:pPr>
      <w:r>
        <w:rPr>
          <w:rFonts w:ascii="Verdana" w:hAnsi="Verdana"/>
          <w:sz w:val="18"/>
          <w:szCs w:val="18"/>
        </w:rPr>
        <w:t>– O acervo técnico de uma pessoa jurídica é representando pelos acervos técnicos dos profissionais do seu quadro técnico e de seus consultores técnicos devidamente contratados, de acordo com o art. 4º da Resolução 317/86 do CONFEA;</w:t>
      </w:r>
    </w:p>
    <w:p w:rsidR="004A513E" w:rsidRDefault="004A513E" w:rsidP="004A513E">
      <w:pPr>
        <w:pStyle w:val="Corpodetexto"/>
        <w:numPr>
          <w:ilvl w:val="4"/>
          <w:numId w:val="2"/>
        </w:numPr>
        <w:spacing w:before="120"/>
        <w:jc w:val="both"/>
        <w:rPr>
          <w:rFonts w:ascii="Verdana" w:hAnsi="Verdana"/>
          <w:sz w:val="18"/>
          <w:szCs w:val="18"/>
        </w:rPr>
      </w:pPr>
      <w:r>
        <w:rPr>
          <w:rFonts w:ascii="Verdana" w:hAnsi="Verdana"/>
          <w:sz w:val="18"/>
          <w:szCs w:val="18"/>
        </w:rPr>
        <w:t>– O acervo técnico de uma pessoa jurídica variará em função da alteração do acervo do seu quadro de profissionais e consultores (</w:t>
      </w:r>
      <w:r>
        <w:rPr>
          <w:sz w:val="18"/>
          <w:szCs w:val="18"/>
        </w:rPr>
        <w:t>§</w:t>
      </w:r>
      <w:r>
        <w:rPr>
          <w:rFonts w:ascii="Verdana" w:hAnsi="Verdana"/>
          <w:sz w:val="18"/>
          <w:szCs w:val="18"/>
        </w:rPr>
        <w:t xml:space="preserve"> único do art. 4º da Resolução 317/86 do CONFEA); </w:t>
      </w:r>
    </w:p>
    <w:p w:rsidR="004A513E" w:rsidRDefault="004A513E" w:rsidP="004A513E">
      <w:pPr>
        <w:pStyle w:val="Corpodetexto"/>
        <w:numPr>
          <w:ilvl w:val="4"/>
          <w:numId w:val="2"/>
        </w:numPr>
        <w:spacing w:before="120"/>
        <w:jc w:val="both"/>
        <w:rPr>
          <w:rFonts w:ascii="Verdana" w:hAnsi="Verdana"/>
          <w:sz w:val="18"/>
          <w:szCs w:val="18"/>
        </w:rPr>
      </w:pPr>
      <w:r w:rsidRPr="00EE6FB3">
        <w:rPr>
          <w:rFonts w:ascii="Verdana" w:hAnsi="Verdana"/>
          <w:sz w:val="18"/>
          <w:szCs w:val="18"/>
        </w:rPr>
        <w:t>– Este(s) documento(s) deverá(ão) mencionar o endereço, t</w:t>
      </w:r>
      <w:r w:rsidRPr="00EE6FB3">
        <w:rPr>
          <w:rFonts w:ascii="Verdana" w:hAnsi="Verdana"/>
          <w:sz w:val="18"/>
          <w:szCs w:val="18"/>
        </w:rPr>
        <w:t>e</w:t>
      </w:r>
      <w:r w:rsidRPr="00EE6FB3">
        <w:rPr>
          <w:rFonts w:ascii="Verdana" w:hAnsi="Verdana"/>
          <w:sz w:val="18"/>
          <w:szCs w:val="18"/>
        </w:rPr>
        <w:t>lefone ou fax do declarante e ser assinado por seu representante l</w:t>
      </w:r>
      <w:r w:rsidRPr="00EE6FB3">
        <w:rPr>
          <w:rFonts w:ascii="Verdana" w:hAnsi="Verdana"/>
          <w:sz w:val="18"/>
          <w:szCs w:val="18"/>
        </w:rPr>
        <w:t>e</w:t>
      </w:r>
      <w:r w:rsidRPr="00EE6FB3">
        <w:rPr>
          <w:rFonts w:ascii="Verdana" w:hAnsi="Verdana"/>
          <w:sz w:val="18"/>
          <w:szCs w:val="18"/>
        </w:rPr>
        <w:t xml:space="preserve">gal, devidamente identificado e autorizado para tal fim, reservando-se o direito da </w:t>
      </w:r>
      <w:r>
        <w:rPr>
          <w:rFonts w:ascii="Verdana" w:hAnsi="Verdana"/>
          <w:sz w:val="18"/>
          <w:szCs w:val="18"/>
        </w:rPr>
        <w:t>C</w:t>
      </w:r>
      <w:r w:rsidR="00FE5FEB">
        <w:rPr>
          <w:rFonts w:ascii="Verdana" w:hAnsi="Verdana"/>
          <w:sz w:val="18"/>
          <w:szCs w:val="18"/>
        </w:rPr>
        <w:t>PL</w:t>
      </w:r>
      <w:r w:rsidRPr="00EE6FB3">
        <w:rPr>
          <w:rFonts w:ascii="Verdana" w:hAnsi="Verdana"/>
          <w:sz w:val="18"/>
          <w:szCs w:val="18"/>
        </w:rPr>
        <w:t xml:space="preserve"> de promover diligências para os esclarecimentos que julgar pertinente.</w:t>
      </w:r>
    </w:p>
    <w:p w:rsidR="004A513E" w:rsidRPr="00EE6FB3" w:rsidRDefault="004A513E" w:rsidP="004A513E">
      <w:pPr>
        <w:pStyle w:val="Corpodetexto"/>
        <w:numPr>
          <w:ilvl w:val="3"/>
          <w:numId w:val="2"/>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417ADC" w:rsidRPr="007D1AE5" w:rsidRDefault="00013657" w:rsidP="004A513E">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Os documentos necessários para a comprovação de que o profiss</w:t>
      </w:r>
      <w:r w:rsidRPr="00953406">
        <w:rPr>
          <w:rFonts w:ascii="Verdana" w:hAnsi="Verdana" w:cs="Times-Roman"/>
          <w:sz w:val="18"/>
          <w:szCs w:val="18"/>
        </w:rPr>
        <w:t>i</w:t>
      </w:r>
      <w:r w:rsidRPr="00953406">
        <w:rPr>
          <w:rFonts w:ascii="Verdana" w:hAnsi="Verdana" w:cs="Times-Roman"/>
          <w:sz w:val="18"/>
          <w:szCs w:val="18"/>
        </w:rPr>
        <w:t>onal</w:t>
      </w:r>
      <w:r w:rsidR="009B6A3F" w:rsidRPr="00953406">
        <w:rPr>
          <w:rFonts w:ascii="Verdana" w:hAnsi="Verdana" w:cs="Times-Roman"/>
          <w:sz w:val="18"/>
          <w:szCs w:val="18"/>
        </w:rPr>
        <w:t xml:space="preserve"> </w:t>
      </w:r>
      <w:r w:rsidRPr="00953406">
        <w:rPr>
          <w:rFonts w:ascii="Verdana" w:hAnsi="Verdana" w:cs="Times-Roman"/>
          <w:sz w:val="18"/>
          <w:szCs w:val="18"/>
        </w:rPr>
        <w:t xml:space="preserve">responsável pela obra está vinculado a licitante, conforme </w:t>
      </w:r>
      <w:r w:rsidRPr="007D1AE5">
        <w:rPr>
          <w:rFonts w:ascii="Verdana" w:hAnsi="Verdana" w:cs="Times-Bold"/>
          <w:bCs/>
          <w:sz w:val="18"/>
          <w:szCs w:val="18"/>
        </w:rPr>
        <w:t>subitem</w:t>
      </w:r>
      <w:r w:rsidR="00417ADC" w:rsidRPr="007D1AE5">
        <w:rPr>
          <w:rFonts w:ascii="Verdana" w:hAnsi="Verdana" w:cs="Times-Bold"/>
          <w:bCs/>
          <w:sz w:val="18"/>
          <w:szCs w:val="18"/>
        </w:rPr>
        <w:t xml:space="preserve"> ant</w:t>
      </w:r>
      <w:r w:rsidR="00417ADC" w:rsidRPr="007D1AE5">
        <w:rPr>
          <w:rFonts w:ascii="Verdana" w:hAnsi="Verdana" w:cs="Times-Bold"/>
          <w:bCs/>
          <w:sz w:val="18"/>
          <w:szCs w:val="18"/>
        </w:rPr>
        <w:t>e</w:t>
      </w:r>
      <w:r w:rsidR="00417ADC" w:rsidRPr="007D1AE5">
        <w:rPr>
          <w:rFonts w:ascii="Verdana" w:hAnsi="Verdana" w:cs="Times-Bold"/>
          <w:bCs/>
          <w:sz w:val="18"/>
          <w:szCs w:val="18"/>
        </w:rPr>
        <w:t xml:space="preserve">rior, </w:t>
      </w:r>
      <w:r w:rsidRPr="007D1AE5">
        <w:rPr>
          <w:rFonts w:ascii="Verdana" w:hAnsi="Verdana" w:cs="Times-Roman"/>
          <w:sz w:val="18"/>
          <w:szCs w:val="18"/>
        </w:rPr>
        <w:t>são:</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w:t>
      </w:r>
      <w:r w:rsidR="00013657" w:rsidRPr="00953406">
        <w:rPr>
          <w:rFonts w:ascii="Verdana" w:hAnsi="Verdana" w:cs="Times-Roman"/>
          <w:sz w:val="18"/>
          <w:szCs w:val="18"/>
        </w:rPr>
        <w:t>c</w:t>
      </w:r>
      <w:r w:rsidR="00013657" w:rsidRPr="00953406">
        <w:rPr>
          <w:rFonts w:ascii="Verdana" w:hAnsi="Verdana" w:cs="Times-Roman"/>
          <w:sz w:val="18"/>
          <w:szCs w:val="18"/>
        </w:rPr>
        <w:t>tivo registro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w:t>
      </w:r>
      <w:r w:rsidR="00013657" w:rsidRPr="00953406">
        <w:rPr>
          <w:rFonts w:ascii="Verdana" w:hAnsi="Verdana" w:cs="Times-Roman"/>
          <w:sz w:val="18"/>
          <w:szCs w:val="18"/>
        </w:rPr>
        <w:t>i</w:t>
      </w:r>
      <w:r w:rsidR="00013657" w:rsidRPr="00953406">
        <w:rPr>
          <w:rFonts w:ascii="Verdana" w:hAnsi="Verdana" w:cs="Times-Roman"/>
          <w:sz w:val="18"/>
          <w:szCs w:val="18"/>
        </w:rPr>
        <w:t>dade com as normas da Delegacia Regional do Trabalho (DRT).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empresa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para fins de se verificar 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w:t>
      </w:r>
      <w:r w:rsidR="00013657" w:rsidRPr="00953406">
        <w:rPr>
          <w:rFonts w:ascii="Verdana" w:hAnsi="Verdana" w:cs="Times-Roman"/>
          <w:sz w:val="18"/>
          <w:szCs w:val="18"/>
        </w:rPr>
        <w:t>s</w:t>
      </w:r>
      <w:r w:rsidR="00013657" w:rsidRPr="00953406">
        <w:rPr>
          <w:rFonts w:ascii="Verdana" w:hAnsi="Verdana" w:cs="Times-Roman"/>
          <w:sz w:val="18"/>
          <w:szCs w:val="18"/>
        </w:rPr>
        <w:t>soa Jurídica expedida pelo CREA ou CAU.</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informados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w:t>
      </w:r>
      <w:r w:rsidR="00013657" w:rsidRPr="00953406">
        <w:rPr>
          <w:rFonts w:ascii="Verdana" w:hAnsi="Verdana" w:cs="Times-Roman"/>
          <w:sz w:val="18"/>
          <w:szCs w:val="18"/>
        </w:rPr>
        <w:t>e</w:t>
      </w:r>
      <w:r w:rsidR="00013657" w:rsidRPr="00953406">
        <w:rPr>
          <w:rFonts w:ascii="Verdana" w:hAnsi="Verdana" w:cs="Times-Roman"/>
          <w:sz w:val="18"/>
          <w:szCs w:val="18"/>
        </w:rPr>
        <w:t>dida pelo CREA ou CAU.</w:t>
      </w:r>
    </w:p>
    <w:p w:rsidR="00417ADC" w:rsidRPr="00953406" w:rsidRDefault="00013657" w:rsidP="007D1AE5">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w:t>
      </w:r>
      <w:r w:rsidRPr="00953406">
        <w:rPr>
          <w:rFonts w:ascii="Verdana" w:hAnsi="Verdana" w:cs="Times-Roman"/>
          <w:sz w:val="18"/>
          <w:szCs w:val="18"/>
        </w:rPr>
        <w:t>e</w:t>
      </w:r>
      <w:r w:rsidRPr="00953406">
        <w:rPr>
          <w:rFonts w:ascii="Verdana" w:hAnsi="Verdana" w:cs="Times-Roman"/>
          <w:sz w:val="18"/>
          <w:szCs w:val="18"/>
        </w:rPr>
        <w:t>gação ou recurso.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w:t>
      </w:r>
      <w:r w:rsidRPr="00D02E8D">
        <w:rPr>
          <w:rFonts w:ascii="Verdana" w:hAnsi="Verdana" w:cs="Times-Bold"/>
          <w:bCs/>
          <w:sz w:val="18"/>
          <w:szCs w:val="18"/>
        </w:rPr>
        <w:t>i</w:t>
      </w:r>
      <w:r w:rsidRPr="00D02E8D">
        <w:rPr>
          <w:rFonts w:ascii="Verdana" w:hAnsi="Verdana" w:cs="Times-Bold"/>
          <w:bCs/>
          <w:sz w:val="18"/>
          <w:szCs w:val="18"/>
        </w:rPr>
        <w:t xml:space="preserve">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w:t>
      </w:r>
      <w:r w:rsidRPr="00D02E8D">
        <w:rPr>
          <w:rFonts w:ascii="Verdana" w:hAnsi="Verdana" w:cs="Times-Roman"/>
          <w:sz w:val="18"/>
          <w:szCs w:val="18"/>
        </w:rPr>
        <w:t>a</w:t>
      </w:r>
      <w:r w:rsidRPr="00D02E8D">
        <w:rPr>
          <w:rFonts w:ascii="Verdana" w:hAnsi="Verdana" w:cs="Times-Roman"/>
          <w:sz w:val="18"/>
          <w:szCs w:val="18"/>
        </w:rPr>
        <w:t>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w:t>
      </w:r>
      <w:r w:rsidRPr="00D02E8D">
        <w:rPr>
          <w:rFonts w:ascii="Verdana" w:hAnsi="Verdana" w:cs="Times-Roman"/>
          <w:sz w:val="18"/>
          <w:szCs w:val="18"/>
        </w:rPr>
        <w:t>i</w:t>
      </w:r>
      <w:r w:rsidRPr="00D02E8D">
        <w:rPr>
          <w:rFonts w:ascii="Verdana" w:hAnsi="Verdana" w:cs="Times-Roman"/>
          <w:sz w:val="18"/>
          <w:szCs w:val="18"/>
        </w:rPr>
        <w:t>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w:t>
      </w:r>
      <w:r w:rsidR="00013657" w:rsidRPr="00D02E8D">
        <w:rPr>
          <w:rFonts w:ascii="Verdana" w:hAnsi="Verdana" w:cs="Times-Roman"/>
          <w:sz w:val="18"/>
          <w:szCs w:val="18"/>
        </w:rPr>
        <w:t>s</w:t>
      </w:r>
      <w:r w:rsidR="00013657" w:rsidRPr="00D02E8D">
        <w:rPr>
          <w:rFonts w:ascii="Verdana" w:hAnsi="Verdana" w:cs="Times-Roman"/>
          <w:sz w:val="18"/>
          <w:szCs w:val="18"/>
        </w:rPr>
        <w:t>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D02E8D" w:rsidRDefault="00AB3E34"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Os atestados de capacidade técnica poderão ser apresentados em nome e com CNPJ da</w:t>
      </w:r>
      <w:r w:rsidRPr="00D02E8D">
        <w:rPr>
          <w:rFonts w:ascii="Verdana" w:hAnsi="Verdana" w:cs="Times-Roman"/>
          <w:sz w:val="18"/>
          <w:szCs w:val="18"/>
        </w:rPr>
        <w:t xml:space="preserve"> </w:t>
      </w:r>
      <w:r w:rsidR="00013657" w:rsidRPr="00D02E8D">
        <w:rPr>
          <w:rFonts w:ascii="Verdana" w:hAnsi="Verdana" w:cs="Times-Roman"/>
          <w:sz w:val="18"/>
          <w:szCs w:val="18"/>
        </w:rPr>
        <w:t>matriz e/ou da(s) filial(ais) d</w:t>
      </w:r>
      <w:r w:rsidR="00B50DCA" w:rsidRPr="00D02E8D">
        <w:rPr>
          <w:rFonts w:ascii="Verdana" w:hAnsi="Verdana" w:cs="Times-Roman"/>
          <w:sz w:val="18"/>
          <w:szCs w:val="18"/>
        </w:rPr>
        <w:t>a licitante</w:t>
      </w:r>
      <w:r w:rsidR="00013657" w:rsidRPr="00D02E8D">
        <w:rPr>
          <w:rFonts w:ascii="Verdana" w:hAnsi="Verdana" w:cs="Times-Roman"/>
          <w:sz w:val="18"/>
          <w:szCs w:val="18"/>
        </w:rPr>
        <w:t>.</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w:t>
      </w:r>
      <w:r w:rsidRPr="00033427">
        <w:rPr>
          <w:rFonts w:ascii="Verdana" w:hAnsi="Verdana" w:cs="Times-Roman"/>
          <w:sz w:val="18"/>
          <w:szCs w:val="18"/>
        </w:rPr>
        <w:t>i</w:t>
      </w:r>
      <w:r w:rsidRPr="00033427">
        <w:rPr>
          <w:rFonts w:ascii="Verdana" w:hAnsi="Verdana" w:cs="Times-Roman"/>
          <w:sz w:val="18"/>
          <w:szCs w:val="18"/>
        </w:rPr>
        <w:t>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das respectivas CAT’s – Certidão de Acervo Técnico;</w:t>
      </w:r>
    </w:p>
    <w:p w:rsidR="007A1DCD" w:rsidRPr="00033427" w:rsidRDefault="007A1DCD"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Comprovação de vínculo com o responsável técnico pela </w:t>
      </w:r>
      <w:r w:rsidRPr="00CF3682">
        <w:rPr>
          <w:rFonts w:ascii="Verdana" w:hAnsi="Verdana" w:cs="Times-Roman"/>
          <w:sz w:val="18"/>
          <w:szCs w:val="18"/>
        </w:rPr>
        <w:t>ex</w:t>
      </w:r>
      <w:r w:rsidR="00697A07" w:rsidRPr="00CF3682">
        <w:rPr>
          <w:rFonts w:ascii="Verdana" w:hAnsi="Verdana" w:cs="Times-Roman"/>
          <w:sz w:val="18"/>
          <w:szCs w:val="18"/>
        </w:rPr>
        <w:t>e</w:t>
      </w:r>
      <w:r w:rsidRPr="00CF3682">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lastRenderedPageBreak/>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w:t>
      </w:r>
      <w:r w:rsidRPr="00953406">
        <w:rPr>
          <w:rFonts w:ascii="Verdana" w:hAnsi="Verdana" w:cs="Times-Roman"/>
          <w:sz w:val="18"/>
          <w:szCs w:val="18"/>
        </w:rPr>
        <w:t>r</w:t>
      </w:r>
      <w:r w:rsidRPr="00953406">
        <w:rPr>
          <w:rFonts w:ascii="Verdana" w:hAnsi="Verdana" w:cs="Times-Roman"/>
          <w:sz w:val="18"/>
          <w:szCs w:val="18"/>
        </w:rPr>
        <w:t>posto recurso, sendo que as contrarrazões deverão ser apresentadas também via sistema el</w:t>
      </w:r>
      <w:r w:rsidRPr="00953406">
        <w:rPr>
          <w:rFonts w:ascii="Verdana" w:hAnsi="Verdana" w:cs="Times-Roman"/>
          <w:sz w:val="18"/>
          <w:szCs w:val="18"/>
        </w:rPr>
        <w:t>e</w:t>
      </w:r>
      <w:r w:rsidRPr="00953406">
        <w:rPr>
          <w:rFonts w:ascii="Verdana" w:hAnsi="Verdana" w:cs="Times-Roman"/>
          <w:sz w:val="18"/>
          <w:szCs w:val="18"/>
        </w:rPr>
        <w:t>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w:t>
      </w:r>
      <w:r w:rsidRPr="006A685C">
        <w:rPr>
          <w:rFonts w:ascii="Verdana" w:hAnsi="Verdana" w:cs="Arial"/>
          <w:color w:val="000000"/>
          <w:sz w:val="18"/>
          <w:szCs w:val="18"/>
        </w:rPr>
        <w:t>e</w:t>
      </w:r>
      <w:r w:rsidRPr="006A685C">
        <w:rPr>
          <w:rFonts w:ascii="Verdana" w:hAnsi="Verdana" w:cs="Arial"/>
          <w:color w:val="000000"/>
          <w:sz w:val="18"/>
          <w:szCs w:val="18"/>
        </w:rPr>
        <w:t>vendo, neste caso, a decisão do recurso ser proferida dentro do prazo de cinco dias úteis, co</w:t>
      </w:r>
      <w:r w:rsidRPr="006A685C">
        <w:rPr>
          <w:rFonts w:ascii="Verdana" w:hAnsi="Verdana" w:cs="Arial"/>
          <w:color w:val="000000"/>
          <w:sz w:val="18"/>
          <w:szCs w:val="18"/>
        </w:rPr>
        <w:t>n</w:t>
      </w:r>
      <w:r w:rsidRPr="006A685C">
        <w:rPr>
          <w:rFonts w:ascii="Verdana" w:hAnsi="Verdana" w:cs="Arial"/>
          <w:color w:val="000000"/>
          <w:sz w:val="18"/>
          <w:szCs w:val="18"/>
        </w:rPr>
        <w:t>tado do seu recebimento,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w:t>
      </w:r>
      <w:r w:rsidRPr="000934C1">
        <w:rPr>
          <w:rFonts w:ascii="Verdana" w:hAnsi="Verdana"/>
          <w:sz w:val="18"/>
          <w:szCs w:val="18"/>
        </w:rPr>
        <w:t>r</w:t>
      </w:r>
      <w:r w:rsidRPr="000934C1">
        <w:rPr>
          <w:rFonts w:ascii="Verdana" w:hAnsi="Verdana"/>
          <w:sz w:val="18"/>
          <w:szCs w:val="18"/>
        </w:rPr>
        <w:t>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lastRenderedPageBreak/>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5"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w:t>
      </w:r>
      <w:r w:rsidR="008F24C6">
        <w:rPr>
          <w:rFonts w:ascii="Verdana" w:hAnsi="Verdana" w:cs="Times-Roman"/>
          <w:sz w:val="18"/>
          <w:szCs w:val="18"/>
        </w:rPr>
        <w:t>,</w:t>
      </w:r>
      <w:r w:rsidRPr="00450F87">
        <w:rPr>
          <w:rFonts w:ascii="Verdana" w:hAnsi="Verdana" w:cs="Times-Roman"/>
          <w:sz w:val="18"/>
          <w:szCs w:val="18"/>
        </w:rPr>
        <w:t xml:space="preserve"> a ser firmado com a</w:t>
      </w:r>
      <w:r>
        <w:rPr>
          <w:rFonts w:ascii="Verdana" w:hAnsi="Verdana" w:cs="Times-Roman"/>
          <w:sz w:val="18"/>
          <w:szCs w:val="18"/>
        </w:rPr>
        <w:t xml:space="preserve"> </w:t>
      </w:r>
      <w:r w:rsidRPr="00450F87">
        <w:rPr>
          <w:rFonts w:ascii="Verdana" w:hAnsi="Verdana" w:cs="Times-Roman"/>
          <w:sz w:val="18"/>
          <w:szCs w:val="18"/>
        </w:rPr>
        <w:t>Adjud</w:t>
      </w:r>
      <w:r w:rsidRPr="00450F87">
        <w:rPr>
          <w:rFonts w:ascii="Verdana" w:hAnsi="Verdana" w:cs="Times-Roman"/>
          <w:sz w:val="18"/>
          <w:szCs w:val="18"/>
        </w:rPr>
        <w:t>i</w:t>
      </w:r>
      <w:r w:rsidRPr="00450F87">
        <w:rPr>
          <w:rFonts w:ascii="Verdana" w:hAnsi="Verdana" w:cs="Times-Roman"/>
          <w:sz w:val="18"/>
          <w:szCs w:val="18"/>
        </w:rPr>
        <w:t>catária,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w:t>
      </w:r>
      <w:r w:rsidR="00450F87" w:rsidRPr="00450F87">
        <w:rPr>
          <w:rFonts w:ascii="Verdana" w:hAnsi="Verdana" w:cs="Times-Roman"/>
          <w:sz w:val="18"/>
          <w:szCs w:val="18"/>
        </w:rPr>
        <w:t>s</w:t>
      </w:r>
      <w:r w:rsidR="00450F87" w:rsidRPr="00450F87">
        <w:rPr>
          <w:rFonts w:ascii="Verdana" w:hAnsi="Verdana" w:cs="Times-Roman"/>
          <w:sz w:val="18"/>
          <w:szCs w:val="18"/>
        </w:rPr>
        <w:t>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w:t>
      </w:r>
      <w:r w:rsidRPr="00450F87">
        <w:rPr>
          <w:rFonts w:ascii="Verdana" w:hAnsi="Verdana"/>
          <w:sz w:val="18"/>
          <w:szCs w:val="18"/>
        </w:rPr>
        <w:t>n</w:t>
      </w:r>
      <w:r w:rsidRPr="00450F87">
        <w:rPr>
          <w:rFonts w:ascii="Verdana" w:hAnsi="Verdana"/>
          <w:sz w:val="18"/>
          <w:szCs w:val="18"/>
        </w:rPr>
        <w:t xml:space="preserve">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w:t>
      </w:r>
      <w:r>
        <w:rPr>
          <w:rFonts w:ascii="Arial" w:hAnsi="Arial" w:cs="Arial"/>
        </w:rPr>
        <w:t>i</w:t>
      </w:r>
      <w:r>
        <w:rPr>
          <w:rFonts w:ascii="Arial" w:hAnsi="Arial" w:cs="Arial"/>
        </w:rPr>
        <w:t>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 xml:space="preserve">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 xml:space="preserv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lastRenderedPageBreak/>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6"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Pr="00A52A18" w:rsidRDefault="00E9516A" w:rsidP="000E492C">
      <w:pPr>
        <w:pStyle w:val="Corpodetexto"/>
        <w:numPr>
          <w:ilvl w:val="0"/>
          <w:numId w:val="2"/>
        </w:numPr>
        <w:spacing w:before="120"/>
        <w:jc w:val="both"/>
        <w:rPr>
          <w:rFonts w:ascii="Verdana" w:hAnsi="Verdana"/>
          <w:sz w:val="18"/>
          <w:szCs w:val="18"/>
        </w:rPr>
      </w:pPr>
      <w:r w:rsidRPr="00A52A18">
        <w:rPr>
          <w:rFonts w:ascii="Verdana" w:hAnsi="Verdana"/>
          <w:b/>
          <w:bCs/>
          <w:sz w:val="18"/>
          <w:szCs w:val="18"/>
          <w:u w:val="single"/>
        </w:rPr>
        <w:t>GARANTIA:</w:t>
      </w:r>
    </w:p>
    <w:p w:rsidR="000E492C" w:rsidRPr="00A52A18" w:rsidRDefault="00620FA8" w:rsidP="003C3623">
      <w:pPr>
        <w:pStyle w:val="Corpodetexto"/>
        <w:numPr>
          <w:ilvl w:val="1"/>
          <w:numId w:val="2"/>
        </w:numPr>
        <w:spacing w:before="120"/>
        <w:jc w:val="both"/>
        <w:rPr>
          <w:rFonts w:ascii="Verdana" w:hAnsi="Verdana"/>
          <w:sz w:val="18"/>
          <w:szCs w:val="18"/>
        </w:rPr>
      </w:pPr>
      <w:r w:rsidRPr="00A52A18">
        <w:rPr>
          <w:rFonts w:ascii="Verdana" w:hAnsi="Verdana"/>
          <w:sz w:val="18"/>
          <w:szCs w:val="18"/>
        </w:rPr>
        <w:t xml:space="preserve"> - </w:t>
      </w:r>
      <w:r w:rsidR="00896418" w:rsidRPr="00A52A18">
        <w:rPr>
          <w:rFonts w:ascii="Verdana" w:hAnsi="Verdana"/>
          <w:sz w:val="18"/>
          <w:szCs w:val="18"/>
        </w:rPr>
        <w:t xml:space="preserve">Como garantia integral de todas as obrigações assumidas, </w:t>
      </w:r>
      <w:r w:rsidR="003C3623" w:rsidRPr="00A52A18">
        <w:rPr>
          <w:rFonts w:ascii="Verdana" w:hAnsi="Verdana"/>
          <w:sz w:val="18"/>
          <w:szCs w:val="18"/>
        </w:rPr>
        <w:t>será exigida a prestação da g</w:t>
      </w:r>
      <w:r w:rsidR="003C3623" w:rsidRPr="00A52A18">
        <w:rPr>
          <w:rFonts w:ascii="Verdana" w:hAnsi="Verdana"/>
          <w:sz w:val="18"/>
          <w:szCs w:val="18"/>
        </w:rPr>
        <w:t>a</w:t>
      </w:r>
      <w:r w:rsidR="003C3623" w:rsidRPr="00A52A18">
        <w:rPr>
          <w:rFonts w:ascii="Verdana" w:hAnsi="Verdana"/>
          <w:sz w:val="18"/>
          <w:szCs w:val="18"/>
        </w:rPr>
        <w:t xml:space="preserve">rantia, conforme regras constantes do Termo de </w:t>
      </w:r>
      <w:r w:rsidR="00A52A18" w:rsidRPr="00A52A18">
        <w:rPr>
          <w:rFonts w:ascii="Verdana" w:hAnsi="Verdana"/>
          <w:sz w:val="18"/>
          <w:szCs w:val="18"/>
        </w:rPr>
        <w:t>Referência</w:t>
      </w:r>
      <w:r w:rsidR="003C3623" w:rsidRPr="00A52A18">
        <w:rPr>
          <w:rFonts w:ascii="Verdana" w:hAnsi="Verdana"/>
          <w:sz w:val="18"/>
          <w:szCs w:val="18"/>
        </w:rPr>
        <w:t>.</w:t>
      </w:r>
    </w:p>
    <w:p w:rsidR="000E492C" w:rsidRPr="00CF3682" w:rsidRDefault="000E492C" w:rsidP="000E492C">
      <w:pPr>
        <w:pStyle w:val="Corpodetexto"/>
        <w:spacing w:before="120"/>
        <w:ind w:left="360"/>
        <w:jc w:val="both"/>
        <w:rPr>
          <w:rFonts w:ascii="Verdana" w:hAnsi="Verdana"/>
          <w:sz w:val="18"/>
          <w:szCs w:val="18"/>
          <w:highlight w:val="yellow"/>
        </w:rPr>
      </w:pPr>
    </w:p>
    <w:p w:rsidR="000E492C" w:rsidRPr="00A52A18" w:rsidRDefault="00E9516A" w:rsidP="000E492C">
      <w:pPr>
        <w:pStyle w:val="Corpodetexto"/>
        <w:numPr>
          <w:ilvl w:val="0"/>
          <w:numId w:val="2"/>
        </w:numPr>
        <w:spacing w:before="120"/>
        <w:jc w:val="both"/>
        <w:rPr>
          <w:rFonts w:ascii="Verdana" w:hAnsi="Verdana"/>
          <w:sz w:val="18"/>
          <w:szCs w:val="18"/>
        </w:rPr>
      </w:pPr>
      <w:r w:rsidRPr="00A52A18">
        <w:rPr>
          <w:rFonts w:ascii="Verdana" w:hAnsi="Verdana"/>
          <w:b/>
          <w:sz w:val="18"/>
          <w:szCs w:val="18"/>
          <w:u w:val="words"/>
        </w:rPr>
        <w:t>CONDIÇÕES DE PAGAMENTO</w:t>
      </w:r>
      <w:r w:rsidRPr="00A52A18">
        <w:rPr>
          <w:rFonts w:ascii="Verdana" w:hAnsi="Verdana"/>
          <w:sz w:val="18"/>
          <w:szCs w:val="18"/>
        </w:rPr>
        <w:t>:</w:t>
      </w:r>
    </w:p>
    <w:p w:rsidR="00E8570D" w:rsidRPr="00A52A18" w:rsidRDefault="00E8570D" w:rsidP="000E492C">
      <w:pPr>
        <w:pStyle w:val="Corpodetexto"/>
        <w:numPr>
          <w:ilvl w:val="1"/>
          <w:numId w:val="2"/>
        </w:numPr>
        <w:spacing w:before="120"/>
        <w:jc w:val="both"/>
        <w:rPr>
          <w:rFonts w:ascii="Verdana" w:hAnsi="Verdana"/>
          <w:sz w:val="18"/>
          <w:szCs w:val="18"/>
        </w:rPr>
      </w:pPr>
      <w:r w:rsidRPr="00A52A18">
        <w:rPr>
          <w:rFonts w:ascii="Verdana" w:hAnsi="Verdana"/>
          <w:sz w:val="18"/>
          <w:szCs w:val="18"/>
        </w:rPr>
        <w:t>– Os serviços serão elaborados pelo regime de empreitada por preços unitários propostos p</w:t>
      </w:r>
      <w:r w:rsidRPr="00A52A18">
        <w:rPr>
          <w:rFonts w:ascii="Verdana" w:hAnsi="Verdana"/>
          <w:sz w:val="18"/>
          <w:szCs w:val="18"/>
        </w:rPr>
        <w:t>e</w:t>
      </w:r>
      <w:r w:rsidRPr="00A52A18">
        <w:rPr>
          <w:rFonts w:ascii="Verdana" w:hAnsi="Verdana"/>
          <w:sz w:val="18"/>
          <w:szCs w:val="18"/>
        </w:rPr>
        <w:t xml:space="preserve">la licitante vencedora e </w:t>
      </w:r>
      <w:r w:rsidR="008C073D" w:rsidRPr="00A52A18">
        <w:rPr>
          <w:rFonts w:ascii="Verdana" w:hAnsi="Verdana"/>
          <w:sz w:val="18"/>
          <w:szCs w:val="18"/>
        </w:rPr>
        <w:t xml:space="preserve">serão pagos </w:t>
      </w:r>
      <w:r w:rsidRPr="00A52A18">
        <w:rPr>
          <w:rFonts w:ascii="Verdana" w:hAnsi="Verdana"/>
          <w:sz w:val="18"/>
          <w:szCs w:val="18"/>
        </w:rPr>
        <w:t>através de medições de s</w:t>
      </w:r>
      <w:r w:rsidR="000E492C" w:rsidRPr="00A52A18">
        <w:rPr>
          <w:rFonts w:ascii="Verdana" w:hAnsi="Verdana"/>
          <w:sz w:val="18"/>
          <w:szCs w:val="18"/>
        </w:rPr>
        <w:t>erviços efetivamente executados, e na forma e condições prevista</w:t>
      </w:r>
      <w:r w:rsidR="002921B6" w:rsidRPr="00A52A18">
        <w:rPr>
          <w:rFonts w:ascii="Verdana" w:hAnsi="Verdana"/>
          <w:sz w:val="18"/>
          <w:szCs w:val="18"/>
        </w:rPr>
        <w:t>s</w:t>
      </w:r>
      <w:r w:rsidR="000E492C" w:rsidRPr="00A52A18">
        <w:rPr>
          <w:rFonts w:ascii="Verdana" w:hAnsi="Verdana"/>
          <w:sz w:val="18"/>
          <w:szCs w:val="18"/>
        </w:rPr>
        <w:t xml:space="preserve"> no Termo de </w:t>
      </w:r>
      <w:r w:rsidR="00A52A18" w:rsidRPr="00A52A18">
        <w:rPr>
          <w:rFonts w:ascii="Verdana" w:hAnsi="Verdana"/>
          <w:sz w:val="18"/>
          <w:szCs w:val="18"/>
        </w:rPr>
        <w:t>Referência</w:t>
      </w:r>
    </w:p>
    <w:p w:rsidR="00AD1FD2" w:rsidRPr="00A52A18" w:rsidRDefault="00567558" w:rsidP="000E492C">
      <w:pPr>
        <w:pStyle w:val="Corpodetexto"/>
        <w:numPr>
          <w:ilvl w:val="1"/>
          <w:numId w:val="2"/>
        </w:numPr>
        <w:spacing w:before="120"/>
        <w:jc w:val="both"/>
        <w:rPr>
          <w:rFonts w:ascii="Verdana" w:hAnsi="Verdana"/>
          <w:sz w:val="18"/>
          <w:szCs w:val="18"/>
        </w:rPr>
      </w:pPr>
      <w:r w:rsidRPr="00A52A18">
        <w:rPr>
          <w:rFonts w:ascii="Verdana" w:hAnsi="Verdana"/>
          <w:sz w:val="18"/>
          <w:szCs w:val="18"/>
        </w:rPr>
        <w:t>-</w:t>
      </w:r>
      <w:r w:rsidR="00AD1FD2" w:rsidRPr="00A52A18">
        <w:rPr>
          <w:rFonts w:ascii="Verdana" w:hAnsi="Verdana"/>
          <w:sz w:val="18"/>
          <w:szCs w:val="18"/>
        </w:rPr>
        <w:t xml:space="preserve"> O pagamento d</w:t>
      </w:r>
      <w:r w:rsidR="004366D2" w:rsidRPr="00A52A18">
        <w:rPr>
          <w:rFonts w:ascii="Verdana" w:hAnsi="Verdana"/>
          <w:sz w:val="18"/>
          <w:szCs w:val="18"/>
        </w:rPr>
        <w:t>o</w:t>
      </w:r>
      <w:r w:rsidR="008C073D" w:rsidRPr="00A52A18">
        <w:rPr>
          <w:rFonts w:ascii="Verdana" w:hAnsi="Verdana"/>
          <w:sz w:val="18"/>
          <w:szCs w:val="18"/>
        </w:rPr>
        <w:t>s</w:t>
      </w:r>
      <w:r w:rsidR="004366D2" w:rsidRPr="00A52A18">
        <w:rPr>
          <w:rFonts w:ascii="Verdana" w:hAnsi="Verdana"/>
          <w:sz w:val="18"/>
          <w:szCs w:val="18"/>
        </w:rPr>
        <w:t xml:space="preserve"> serviço</w:t>
      </w:r>
      <w:r w:rsidR="008C073D" w:rsidRPr="00A52A18">
        <w:rPr>
          <w:rFonts w:ascii="Verdana" w:hAnsi="Verdana"/>
          <w:sz w:val="18"/>
          <w:szCs w:val="18"/>
        </w:rPr>
        <w:t>s</w:t>
      </w:r>
      <w:r w:rsidR="004366D2" w:rsidRPr="00A52A18">
        <w:rPr>
          <w:rFonts w:ascii="Verdana" w:hAnsi="Verdana"/>
          <w:sz w:val="18"/>
          <w:szCs w:val="18"/>
        </w:rPr>
        <w:t xml:space="preserve"> executado</w:t>
      </w:r>
      <w:r w:rsidR="008C073D" w:rsidRPr="00A52A18">
        <w:rPr>
          <w:rFonts w:ascii="Verdana" w:hAnsi="Verdana"/>
          <w:sz w:val="18"/>
          <w:szCs w:val="18"/>
        </w:rPr>
        <w:t>s</w:t>
      </w:r>
      <w:r w:rsidR="00AD1FD2" w:rsidRPr="00A52A18">
        <w:rPr>
          <w:rFonts w:ascii="Verdana" w:hAnsi="Verdana"/>
          <w:sz w:val="18"/>
          <w:szCs w:val="18"/>
        </w:rPr>
        <w:t xml:space="preserve"> será efetuado de acordo com os preços estabelec</w:t>
      </w:r>
      <w:r w:rsidR="00AD1FD2" w:rsidRPr="00A52A18">
        <w:rPr>
          <w:rFonts w:ascii="Verdana" w:hAnsi="Verdana"/>
          <w:sz w:val="18"/>
          <w:szCs w:val="18"/>
        </w:rPr>
        <w:t>i</w:t>
      </w:r>
      <w:r w:rsidR="00AD1FD2" w:rsidRPr="00A52A18">
        <w:rPr>
          <w:rFonts w:ascii="Verdana" w:hAnsi="Verdana"/>
          <w:sz w:val="18"/>
          <w:szCs w:val="18"/>
        </w:rPr>
        <w:t>dos, na Proposta de Preços</w:t>
      </w:r>
      <w:r w:rsidR="003A4520" w:rsidRPr="00A52A18">
        <w:rPr>
          <w:rFonts w:ascii="Verdana" w:hAnsi="Verdana"/>
          <w:sz w:val="18"/>
          <w:szCs w:val="18"/>
        </w:rPr>
        <w:t>,</w:t>
      </w:r>
      <w:r w:rsidR="00AD1FD2" w:rsidRPr="00A52A18">
        <w:rPr>
          <w:rFonts w:ascii="Verdana" w:hAnsi="Verdana"/>
          <w:sz w:val="18"/>
          <w:szCs w:val="18"/>
        </w:rPr>
        <w:t xml:space="preserve"> </w:t>
      </w:r>
      <w:r w:rsidRPr="00A52A18">
        <w:rPr>
          <w:rFonts w:ascii="Verdana" w:hAnsi="Verdana"/>
          <w:sz w:val="18"/>
          <w:szCs w:val="18"/>
        </w:rPr>
        <w:t>planilhas de orçamento</w:t>
      </w:r>
      <w:r w:rsidR="003A4520" w:rsidRPr="00A52A18">
        <w:rPr>
          <w:rFonts w:ascii="Verdana" w:hAnsi="Verdana"/>
          <w:sz w:val="18"/>
          <w:szCs w:val="18"/>
        </w:rPr>
        <w:t xml:space="preserve"> e cronograma físico-financeiro</w:t>
      </w:r>
      <w:r w:rsidR="00AD1FD2" w:rsidRPr="00A52A18">
        <w:rPr>
          <w:rFonts w:ascii="Verdana" w:hAnsi="Verdana"/>
          <w:sz w:val="18"/>
          <w:szCs w:val="18"/>
        </w:rPr>
        <w:t>, apresent</w:t>
      </w:r>
      <w:r w:rsidR="00AD1FD2" w:rsidRPr="00A52A18">
        <w:rPr>
          <w:rFonts w:ascii="Verdana" w:hAnsi="Verdana"/>
          <w:sz w:val="18"/>
          <w:szCs w:val="18"/>
        </w:rPr>
        <w:t>a</w:t>
      </w:r>
      <w:r w:rsidR="00453515" w:rsidRPr="00A52A18">
        <w:rPr>
          <w:rFonts w:ascii="Verdana" w:hAnsi="Verdana"/>
          <w:sz w:val="18"/>
          <w:szCs w:val="18"/>
        </w:rPr>
        <w:t>do</w:t>
      </w:r>
      <w:r w:rsidRPr="00A52A18">
        <w:rPr>
          <w:rFonts w:ascii="Verdana" w:hAnsi="Verdana"/>
          <w:sz w:val="18"/>
          <w:szCs w:val="18"/>
        </w:rPr>
        <w:t>s</w:t>
      </w:r>
      <w:r w:rsidR="00AD1FD2" w:rsidRPr="00A52A18">
        <w:rPr>
          <w:rFonts w:ascii="Verdana" w:hAnsi="Verdana"/>
          <w:sz w:val="18"/>
          <w:szCs w:val="18"/>
        </w:rPr>
        <w:t xml:space="preserve"> pela licitante vencedora e que fa</w:t>
      </w:r>
      <w:r w:rsidR="00BF6DF2" w:rsidRPr="00A52A18">
        <w:rPr>
          <w:rFonts w:ascii="Verdana" w:hAnsi="Verdana"/>
          <w:sz w:val="18"/>
          <w:szCs w:val="18"/>
        </w:rPr>
        <w:t>rão</w:t>
      </w:r>
      <w:r w:rsidR="00AD1FD2" w:rsidRPr="00A52A18">
        <w:rPr>
          <w:rFonts w:ascii="Verdana" w:hAnsi="Verdana"/>
          <w:sz w:val="18"/>
          <w:szCs w:val="18"/>
        </w:rPr>
        <w:t xml:space="preserve"> parte integrante do Termo de Contrato, observando-se, ainda, as disposições específicas do</w:t>
      </w:r>
      <w:r w:rsidR="00BF6DF2" w:rsidRPr="00A52A18">
        <w:rPr>
          <w:rFonts w:ascii="Verdana" w:hAnsi="Verdana"/>
          <w:sz w:val="18"/>
          <w:szCs w:val="18"/>
        </w:rPr>
        <w:t xml:space="preserve"> mesmo</w:t>
      </w:r>
      <w:r w:rsidR="00AD1FD2" w:rsidRPr="00A52A18">
        <w:rPr>
          <w:rFonts w:ascii="Verdana" w:hAnsi="Verdana"/>
          <w:sz w:val="18"/>
          <w:szCs w:val="18"/>
        </w:rPr>
        <w:t>.</w:t>
      </w:r>
    </w:p>
    <w:p w:rsidR="00E9516A" w:rsidRPr="00A52A18" w:rsidRDefault="00E9516A" w:rsidP="000E492C">
      <w:pPr>
        <w:pStyle w:val="Corpodetexto"/>
        <w:numPr>
          <w:ilvl w:val="1"/>
          <w:numId w:val="2"/>
        </w:numPr>
        <w:spacing w:before="120"/>
        <w:jc w:val="both"/>
        <w:rPr>
          <w:rFonts w:ascii="Verdana" w:hAnsi="Verdana"/>
          <w:sz w:val="18"/>
          <w:szCs w:val="18"/>
        </w:rPr>
      </w:pPr>
      <w:r w:rsidRPr="00A52A18">
        <w:rPr>
          <w:rFonts w:ascii="Verdana" w:hAnsi="Verdana"/>
          <w:sz w:val="18"/>
          <w:szCs w:val="18"/>
        </w:rPr>
        <w:t>- Os pagamentos, mediante a emissão de qualquer modalidade de ordem bancária, serão r</w:t>
      </w:r>
      <w:r w:rsidRPr="00A52A18">
        <w:rPr>
          <w:rFonts w:ascii="Verdana" w:hAnsi="Verdana"/>
          <w:sz w:val="18"/>
          <w:szCs w:val="18"/>
        </w:rPr>
        <w:t>e</w:t>
      </w:r>
      <w:r w:rsidRPr="00A52A18">
        <w:rPr>
          <w:rFonts w:ascii="Verdana" w:hAnsi="Verdana"/>
          <w:sz w:val="18"/>
          <w:szCs w:val="18"/>
        </w:rPr>
        <w:t xml:space="preserve">alizados desde que a CONTRATADA efetue a cobrança de forma a permitir o cumprimento das exigências legais, principalmente no que se refere </w:t>
      </w:r>
      <w:r w:rsidR="002948A3" w:rsidRPr="00A52A18">
        <w:rPr>
          <w:rFonts w:ascii="Verdana" w:hAnsi="Verdana"/>
          <w:sz w:val="18"/>
          <w:szCs w:val="18"/>
        </w:rPr>
        <w:t>às</w:t>
      </w:r>
      <w:r w:rsidRPr="00A52A18">
        <w:rPr>
          <w:rFonts w:ascii="Verdana" w:hAnsi="Verdana"/>
          <w:sz w:val="18"/>
          <w:szCs w:val="18"/>
        </w:rPr>
        <w:t xml:space="preserve"> retenções tributárias.</w:t>
      </w:r>
    </w:p>
    <w:p w:rsidR="006C1321" w:rsidRPr="00CF3682" w:rsidRDefault="006C1321" w:rsidP="006C1321">
      <w:pPr>
        <w:pStyle w:val="Corpodetexto"/>
        <w:spacing w:before="120"/>
        <w:ind w:left="360"/>
        <w:jc w:val="both"/>
        <w:rPr>
          <w:rFonts w:ascii="Verdana" w:hAnsi="Verdana"/>
          <w:sz w:val="18"/>
          <w:szCs w:val="18"/>
          <w:highlight w:val="yellow"/>
        </w:rPr>
      </w:pPr>
    </w:p>
    <w:p w:rsidR="00E9516A" w:rsidRPr="00A52A18" w:rsidRDefault="00036C8C" w:rsidP="000E492C">
      <w:pPr>
        <w:pStyle w:val="Corpodetexto"/>
        <w:numPr>
          <w:ilvl w:val="0"/>
          <w:numId w:val="2"/>
        </w:numPr>
        <w:spacing w:before="120"/>
        <w:jc w:val="both"/>
        <w:rPr>
          <w:rFonts w:ascii="Verdana" w:hAnsi="Verdana"/>
          <w:sz w:val="18"/>
          <w:szCs w:val="18"/>
        </w:rPr>
      </w:pPr>
      <w:r w:rsidRPr="00A52A18">
        <w:rPr>
          <w:rFonts w:ascii="Verdana" w:hAnsi="Verdana"/>
          <w:b/>
          <w:sz w:val="18"/>
          <w:szCs w:val="18"/>
          <w:u w:val="words"/>
        </w:rPr>
        <w:t xml:space="preserve">CRITÉRIOS DE </w:t>
      </w:r>
      <w:r w:rsidR="00E9516A" w:rsidRPr="00A52A18">
        <w:rPr>
          <w:rFonts w:ascii="Verdana" w:hAnsi="Verdana"/>
          <w:b/>
          <w:sz w:val="18"/>
          <w:szCs w:val="18"/>
          <w:u w:val="words"/>
        </w:rPr>
        <w:t>REAJUSTAMENTO</w:t>
      </w:r>
      <w:r w:rsidR="00E9516A" w:rsidRPr="00A52A18">
        <w:rPr>
          <w:rFonts w:ascii="Verdana" w:hAnsi="Verdana"/>
          <w:sz w:val="18"/>
          <w:szCs w:val="18"/>
        </w:rPr>
        <w:t>:</w:t>
      </w:r>
    </w:p>
    <w:p w:rsidR="00036C8C" w:rsidRPr="00A52A18"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A52A18">
        <w:rPr>
          <w:rFonts w:ascii="Verdana" w:hAnsi="Verdana"/>
          <w:sz w:val="18"/>
          <w:szCs w:val="18"/>
        </w:rPr>
        <w:t xml:space="preserve">- Os preços dos serviços propostos não serão reajustados, durante o prazo de 12 meses de efetiva contratação (art. 11 da Lei nº 8.880/94; o art. 28, </w:t>
      </w:r>
      <w:r w:rsidRPr="00A52A18">
        <w:rPr>
          <w:rFonts w:ascii="Verdana" w:hAnsi="Verdana" w:cs="Times-Italic"/>
          <w:i/>
          <w:iCs/>
          <w:sz w:val="18"/>
          <w:szCs w:val="18"/>
        </w:rPr>
        <w:t xml:space="preserve">caput </w:t>
      </w:r>
      <w:r w:rsidRPr="00A52A18">
        <w:rPr>
          <w:rFonts w:ascii="Verdana" w:hAnsi="Verdana"/>
          <w:sz w:val="18"/>
          <w:szCs w:val="18"/>
        </w:rPr>
        <w:t>e § 1º,da Lei nº 9.069/95; e o art. 2º, § 1º, da Lei nº 10.192/01)</w:t>
      </w:r>
      <w:r w:rsidR="00EE4D8B" w:rsidRPr="00A52A18">
        <w:rPr>
          <w:rFonts w:ascii="Verdana" w:hAnsi="Verdana"/>
          <w:sz w:val="18"/>
          <w:szCs w:val="18"/>
        </w:rPr>
        <w:t>, conforme condições previstas no Ter</w:t>
      </w:r>
      <w:r w:rsidR="00A52A18">
        <w:rPr>
          <w:rFonts w:ascii="Verdana" w:hAnsi="Verdana"/>
          <w:sz w:val="18"/>
          <w:szCs w:val="18"/>
        </w:rPr>
        <w:t>mo de Referência.</w:t>
      </w:r>
    </w:p>
    <w:p w:rsidR="007F7759" w:rsidRPr="00A52A18" w:rsidRDefault="004C1C18" w:rsidP="000E492C">
      <w:pPr>
        <w:numPr>
          <w:ilvl w:val="2"/>
          <w:numId w:val="2"/>
        </w:numPr>
        <w:autoSpaceDE w:val="0"/>
        <w:autoSpaceDN w:val="0"/>
        <w:adjustRightInd w:val="0"/>
        <w:spacing w:before="120" w:after="120"/>
        <w:jc w:val="both"/>
        <w:rPr>
          <w:rFonts w:ascii="Verdana" w:hAnsi="Verdana"/>
          <w:sz w:val="18"/>
          <w:szCs w:val="18"/>
        </w:rPr>
      </w:pPr>
      <w:r w:rsidRPr="00A52A18">
        <w:rPr>
          <w:rFonts w:ascii="Verdana" w:hAnsi="Verdana" w:cs="Arial"/>
          <w:sz w:val="18"/>
          <w:szCs w:val="18"/>
        </w:rPr>
        <w:t>-</w:t>
      </w:r>
      <w:r w:rsidR="001674EF" w:rsidRPr="00A52A18">
        <w:rPr>
          <w:rFonts w:ascii="Verdana" w:hAnsi="Verdana" w:cs="Arial"/>
          <w:sz w:val="18"/>
          <w:szCs w:val="18"/>
        </w:rPr>
        <w:t xml:space="preserve"> </w:t>
      </w:r>
      <w:r w:rsidRPr="00A52A18">
        <w:rPr>
          <w:rFonts w:ascii="Verdana" w:hAnsi="Verdana" w:cs="Arial"/>
          <w:sz w:val="18"/>
          <w:szCs w:val="18"/>
        </w:rPr>
        <w:t>O</w:t>
      </w:r>
      <w:r w:rsidR="00036C8C" w:rsidRPr="00A52A18">
        <w:rPr>
          <w:rFonts w:ascii="Verdana" w:hAnsi="Verdana" w:cs="Times-Roman"/>
          <w:sz w:val="18"/>
          <w:szCs w:val="18"/>
        </w:rPr>
        <w:t xml:space="preserve"> termo inicial para apuração do percentual de reajuste</w:t>
      </w:r>
      <w:r w:rsidR="007F7759" w:rsidRPr="00A52A18">
        <w:rPr>
          <w:rFonts w:ascii="Verdana" w:hAnsi="Verdana" w:cs="Times-Roman"/>
          <w:sz w:val="18"/>
          <w:szCs w:val="18"/>
        </w:rPr>
        <w:t>, mantendo a periodicidade anual</w:t>
      </w:r>
      <w:r w:rsidR="00916D91" w:rsidRPr="00A52A18">
        <w:rPr>
          <w:rFonts w:ascii="Verdana" w:hAnsi="Verdana" w:cs="Times-Roman"/>
          <w:sz w:val="18"/>
          <w:szCs w:val="18"/>
        </w:rPr>
        <w:t xml:space="preserve"> do contrato, </w:t>
      </w:r>
      <w:r w:rsidR="00036C8C" w:rsidRPr="00A52A18">
        <w:rPr>
          <w:rFonts w:ascii="Verdana" w:hAnsi="Verdana" w:cs="Times-Roman"/>
          <w:sz w:val="18"/>
          <w:szCs w:val="18"/>
        </w:rPr>
        <w:t xml:space="preserve">será </w:t>
      </w:r>
      <w:r w:rsidR="00916D91" w:rsidRPr="00A52A18">
        <w:rPr>
          <w:rFonts w:ascii="Verdana" w:hAnsi="Verdana" w:cs="Times-Roman"/>
          <w:sz w:val="18"/>
          <w:szCs w:val="18"/>
        </w:rPr>
        <w:t>contad</w:t>
      </w:r>
      <w:r w:rsidRPr="00A52A18">
        <w:rPr>
          <w:rFonts w:ascii="Verdana" w:hAnsi="Verdana" w:cs="Times-Roman"/>
          <w:sz w:val="18"/>
          <w:szCs w:val="18"/>
        </w:rPr>
        <w:t>o</w:t>
      </w:r>
      <w:r w:rsidR="00916D91" w:rsidRPr="00A52A18">
        <w:rPr>
          <w:rFonts w:ascii="Verdana" w:hAnsi="Verdana" w:cs="Times-Roman"/>
          <w:sz w:val="18"/>
          <w:szCs w:val="18"/>
        </w:rPr>
        <w:t xml:space="preserve"> </w:t>
      </w:r>
      <w:r w:rsidR="00036C8C" w:rsidRPr="00A52A18">
        <w:rPr>
          <w:rFonts w:ascii="Verdana" w:hAnsi="Verdana" w:cs="Times-Italic"/>
          <w:iCs/>
          <w:sz w:val="18"/>
          <w:szCs w:val="18"/>
        </w:rPr>
        <w:t xml:space="preserve">a </w:t>
      </w:r>
      <w:r w:rsidR="00916D91" w:rsidRPr="00A52A18">
        <w:rPr>
          <w:rFonts w:ascii="Verdana" w:hAnsi="Verdana" w:cs="Times-Italic"/>
          <w:iCs/>
          <w:sz w:val="18"/>
          <w:szCs w:val="18"/>
        </w:rPr>
        <w:t xml:space="preserve">partir da </w:t>
      </w:r>
      <w:r w:rsidR="00036C8C" w:rsidRPr="00A52A18">
        <w:rPr>
          <w:rFonts w:ascii="Verdana" w:hAnsi="Verdana" w:cs="Times-Italic"/>
          <w:iCs/>
          <w:sz w:val="18"/>
          <w:szCs w:val="18"/>
        </w:rPr>
        <w:t>data limite para a apresentação da pr</w:t>
      </w:r>
      <w:r w:rsidR="00036C8C" w:rsidRPr="00A52A18">
        <w:rPr>
          <w:rFonts w:ascii="Verdana" w:hAnsi="Verdana" w:cs="Times-Italic"/>
          <w:iCs/>
          <w:sz w:val="18"/>
          <w:szCs w:val="18"/>
        </w:rPr>
        <w:t>o</w:t>
      </w:r>
      <w:r w:rsidR="00036C8C" w:rsidRPr="00A52A18">
        <w:rPr>
          <w:rFonts w:ascii="Verdana" w:hAnsi="Verdana" w:cs="Times-Italic"/>
          <w:iCs/>
          <w:sz w:val="18"/>
          <w:szCs w:val="18"/>
        </w:rPr>
        <w:t>posta</w:t>
      </w:r>
      <w:r w:rsidRPr="00A52A18">
        <w:rPr>
          <w:rFonts w:ascii="Verdana" w:hAnsi="Verdana" w:cs="Times-Italic"/>
          <w:iCs/>
          <w:sz w:val="18"/>
          <w:szCs w:val="18"/>
        </w:rPr>
        <w:t xml:space="preserve"> </w:t>
      </w:r>
      <w:r w:rsidRPr="00A52A18">
        <w:rPr>
          <w:rFonts w:ascii="Verdana" w:hAnsi="Verdana" w:cs="Times-Roman"/>
          <w:sz w:val="18"/>
          <w:szCs w:val="18"/>
        </w:rPr>
        <w:t>ou a data de realização da licitação</w:t>
      </w:r>
      <w:r w:rsidR="002E6DD3" w:rsidRPr="00A52A18">
        <w:rPr>
          <w:rFonts w:ascii="Verdana" w:hAnsi="Verdana" w:cs="Times-Roman"/>
          <w:sz w:val="18"/>
          <w:szCs w:val="18"/>
        </w:rPr>
        <w:t xml:space="preserve"> constante no </w:t>
      </w:r>
      <w:r w:rsidR="006C1321" w:rsidRPr="00A52A18">
        <w:rPr>
          <w:rFonts w:ascii="Verdana" w:hAnsi="Verdana" w:cs="Times-Roman"/>
          <w:sz w:val="18"/>
          <w:szCs w:val="18"/>
        </w:rPr>
        <w:t>inicio</w:t>
      </w:r>
      <w:r w:rsidR="002E6DD3" w:rsidRPr="00A52A18">
        <w:rPr>
          <w:rFonts w:ascii="Verdana" w:hAnsi="Verdana" w:cs="Times-Roman"/>
          <w:sz w:val="18"/>
          <w:szCs w:val="18"/>
        </w:rPr>
        <w:t xml:space="preserve"> deste edital</w:t>
      </w:r>
      <w:r w:rsidRPr="00A52A18">
        <w:rPr>
          <w:rFonts w:ascii="Verdana" w:hAnsi="Verdana" w:cs="Times-Roman"/>
          <w:sz w:val="18"/>
          <w:szCs w:val="18"/>
        </w:rPr>
        <w:t>.</w:t>
      </w:r>
    </w:p>
    <w:p w:rsidR="006C1321" w:rsidRPr="00CF3682" w:rsidRDefault="006C1321" w:rsidP="006C1321">
      <w:pPr>
        <w:pStyle w:val="Corpodetexto"/>
        <w:spacing w:before="120"/>
        <w:ind w:left="360"/>
        <w:jc w:val="both"/>
        <w:rPr>
          <w:rFonts w:ascii="Verdana" w:hAnsi="Verdana"/>
          <w:b/>
          <w:sz w:val="18"/>
          <w:szCs w:val="18"/>
          <w:highlight w:val="yellow"/>
        </w:rPr>
      </w:pPr>
    </w:p>
    <w:p w:rsidR="00E9516A" w:rsidRPr="00A52A18" w:rsidRDefault="00846878" w:rsidP="000E492C">
      <w:pPr>
        <w:pStyle w:val="Corpodetexto"/>
        <w:numPr>
          <w:ilvl w:val="0"/>
          <w:numId w:val="2"/>
        </w:numPr>
        <w:spacing w:before="120"/>
        <w:jc w:val="both"/>
        <w:rPr>
          <w:rFonts w:ascii="Verdana" w:hAnsi="Verdana"/>
          <w:b/>
          <w:sz w:val="18"/>
          <w:szCs w:val="18"/>
        </w:rPr>
      </w:pPr>
      <w:r w:rsidRPr="00A52A18">
        <w:rPr>
          <w:rFonts w:ascii="Verdana" w:hAnsi="Verdana"/>
          <w:b/>
          <w:sz w:val="18"/>
          <w:szCs w:val="18"/>
          <w:u w:val="words"/>
        </w:rPr>
        <w:t xml:space="preserve">ACEITAÇÃO DO OBJETO E DA </w:t>
      </w:r>
      <w:r w:rsidR="00E9516A" w:rsidRPr="00A52A18">
        <w:rPr>
          <w:rFonts w:ascii="Verdana" w:hAnsi="Verdana"/>
          <w:b/>
          <w:sz w:val="18"/>
          <w:szCs w:val="18"/>
          <w:u w:val="words"/>
        </w:rPr>
        <w:t>FISCALIZAÇÃO</w:t>
      </w:r>
      <w:r w:rsidR="00E9516A" w:rsidRPr="00A52A18">
        <w:rPr>
          <w:rFonts w:ascii="Verdana" w:hAnsi="Verdana"/>
          <w:b/>
          <w:sz w:val="18"/>
          <w:szCs w:val="18"/>
        </w:rPr>
        <w:t>:</w:t>
      </w:r>
    </w:p>
    <w:p w:rsidR="00497E22" w:rsidRPr="00A52A18" w:rsidRDefault="00B714BF" w:rsidP="000E492C">
      <w:pPr>
        <w:pStyle w:val="Corpodetexto"/>
        <w:numPr>
          <w:ilvl w:val="1"/>
          <w:numId w:val="2"/>
        </w:numPr>
        <w:spacing w:before="120"/>
        <w:jc w:val="both"/>
        <w:rPr>
          <w:rFonts w:ascii="Verdana" w:hAnsi="Verdana"/>
          <w:sz w:val="18"/>
          <w:szCs w:val="18"/>
        </w:rPr>
      </w:pPr>
      <w:r w:rsidRPr="00A52A18">
        <w:rPr>
          <w:rFonts w:ascii="Verdana" w:hAnsi="Verdana"/>
          <w:sz w:val="18"/>
          <w:szCs w:val="18"/>
        </w:rPr>
        <w:t xml:space="preserve">- </w:t>
      </w:r>
      <w:r w:rsidR="002921B6" w:rsidRPr="00A52A18">
        <w:rPr>
          <w:rFonts w:ascii="Verdana" w:hAnsi="Verdana"/>
          <w:sz w:val="18"/>
          <w:szCs w:val="18"/>
        </w:rPr>
        <w:t>A aceitação dos serviços e a Fiscalização dos mesmos</w:t>
      </w:r>
      <w:r w:rsidR="00622236" w:rsidRPr="00A52A18">
        <w:rPr>
          <w:rFonts w:ascii="Verdana" w:hAnsi="Verdana"/>
          <w:sz w:val="18"/>
          <w:szCs w:val="18"/>
        </w:rPr>
        <w:t>,</w:t>
      </w:r>
      <w:r w:rsidR="002921B6" w:rsidRPr="00A52A18">
        <w:rPr>
          <w:rFonts w:ascii="Verdana" w:hAnsi="Verdana"/>
          <w:sz w:val="18"/>
          <w:szCs w:val="18"/>
        </w:rPr>
        <w:t xml:space="preserve"> serão</w:t>
      </w:r>
      <w:r w:rsidRPr="00A52A18">
        <w:rPr>
          <w:rFonts w:ascii="Verdana" w:hAnsi="Verdana"/>
          <w:sz w:val="18"/>
          <w:szCs w:val="18"/>
        </w:rPr>
        <w:t xml:space="preserve"> de competência e responsab</w:t>
      </w:r>
      <w:r w:rsidRPr="00A52A18">
        <w:rPr>
          <w:rFonts w:ascii="Verdana" w:hAnsi="Verdana"/>
          <w:sz w:val="18"/>
          <w:szCs w:val="18"/>
        </w:rPr>
        <w:t>i</w:t>
      </w:r>
      <w:r w:rsidRPr="00A52A18">
        <w:rPr>
          <w:rFonts w:ascii="Verdana" w:hAnsi="Verdana"/>
          <w:sz w:val="18"/>
          <w:szCs w:val="18"/>
        </w:rPr>
        <w:t xml:space="preserve">lidade exclusiva da </w:t>
      </w:r>
      <w:r w:rsidRPr="00A52A18">
        <w:rPr>
          <w:rFonts w:ascii="Verdana" w:hAnsi="Verdana"/>
          <w:i/>
          <w:sz w:val="18"/>
          <w:szCs w:val="18"/>
        </w:rPr>
        <w:t>UNIVERSIDADE</w:t>
      </w:r>
      <w:r w:rsidR="00EE4D8B" w:rsidRPr="00A52A18">
        <w:rPr>
          <w:rFonts w:ascii="Verdana" w:hAnsi="Verdana"/>
          <w:sz w:val="18"/>
          <w:szCs w:val="18"/>
        </w:rPr>
        <w:t xml:space="preserve">, conforme condições </w:t>
      </w:r>
      <w:r w:rsidR="002777E6" w:rsidRPr="00A52A18">
        <w:rPr>
          <w:rFonts w:ascii="Verdana" w:hAnsi="Verdana"/>
          <w:sz w:val="18"/>
          <w:szCs w:val="18"/>
        </w:rPr>
        <w:t xml:space="preserve">e regras estabelecidas </w:t>
      </w:r>
      <w:r w:rsidR="00A52A18" w:rsidRPr="00A52A18">
        <w:rPr>
          <w:rFonts w:ascii="Verdana" w:hAnsi="Verdana"/>
          <w:sz w:val="18"/>
          <w:szCs w:val="18"/>
        </w:rPr>
        <w:t>no Termo de Referência.</w:t>
      </w:r>
    </w:p>
    <w:p w:rsidR="00921AE7" w:rsidRPr="00A52A18" w:rsidRDefault="000E492C" w:rsidP="000E492C">
      <w:pPr>
        <w:pStyle w:val="Corpodetexto"/>
        <w:numPr>
          <w:ilvl w:val="1"/>
          <w:numId w:val="2"/>
        </w:numPr>
        <w:spacing w:before="120"/>
        <w:jc w:val="both"/>
        <w:rPr>
          <w:rFonts w:ascii="Verdana" w:hAnsi="Verdana"/>
          <w:sz w:val="18"/>
          <w:szCs w:val="18"/>
        </w:rPr>
      </w:pPr>
      <w:r w:rsidRPr="00A52A18">
        <w:rPr>
          <w:rFonts w:ascii="Verdana" w:hAnsi="Verdana"/>
          <w:sz w:val="18"/>
          <w:szCs w:val="18"/>
        </w:rPr>
        <w:t xml:space="preserve">- </w:t>
      </w:r>
      <w:r w:rsidR="00B714BF" w:rsidRPr="00A52A18">
        <w:rPr>
          <w:rFonts w:ascii="Verdana" w:hAnsi="Verdana"/>
          <w:sz w:val="18"/>
          <w:szCs w:val="18"/>
        </w:rPr>
        <w:t>Será exercida por técnico previamente designado, que poderá ser assessorado por profiss</w:t>
      </w:r>
      <w:r w:rsidR="00B714BF" w:rsidRPr="00A52A18">
        <w:rPr>
          <w:rFonts w:ascii="Verdana" w:hAnsi="Verdana"/>
          <w:sz w:val="18"/>
          <w:szCs w:val="18"/>
        </w:rPr>
        <w:t>i</w:t>
      </w:r>
      <w:r w:rsidR="00B714BF" w:rsidRPr="00A52A18">
        <w:rPr>
          <w:rFonts w:ascii="Verdana" w:hAnsi="Verdana"/>
          <w:sz w:val="18"/>
          <w:szCs w:val="18"/>
        </w:rPr>
        <w:t>onais ou empresas especializadas, a quem caberá verificar se na execução dos mesmos está sendo cumprido o Termo de Contrato, as especificações técnicas e demais requisitos.</w:t>
      </w:r>
    </w:p>
    <w:p w:rsidR="006C1321" w:rsidRPr="00A52A18" w:rsidRDefault="006C1321" w:rsidP="006C1321">
      <w:pPr>
        <w:pStyle w:val="Corpodetexto"/>
        <w:spacing w:before="120"/>
        <w:ind w:left="360"/>
        <w:jc w:val="both"/>
        <w:rPr>
          <w:rFonts w:ascii="Verdana" w:hAnsi="Verdana"/>
          <w:sz w:val="18"/>
          <w:szCs w:val="18"/>
        </w:rPr>
      </w:pPr>
    </w:p>
    <w:p w:rsidR="00E9516A" w:rsidRPr="00A52A18" w:rsidRDefault="00E9516A" w:rsidP="000E492C">
      <w:pPr>
        <w:pStyle w:val="Corpodetexto"/>
        <w:numPr>
          <w:ilvl w:val="0"/>
          <w:numId w:val="2"/>
        </w:numPr>
        <w:spacing w:before="120"/>
        <w:jc w:val="both"/>
        <w:rPr>
          <w:rFonts w:ascii="Verdana" w:hAnsi="Verdana"/>
          <w:sz w:val="18"/>
          <w:szCs w:val="18"/>
        </w:rPr>
      </w:pPr>
      <w:r w:rsidRPr="00A52A18">
        <w:rPr>
          <w:rFonts w:ascii="Verdana" w:hAnsi="Verdana"/>
          <w:b/>
          <w:sz w:val="18"/>
          <w:szCs w:val="18"/>
          <w:u w:val="words"/>
        </w:rPr>
        <w:t>RESPONSABILIDADES DA UNIVERSIDADE</w:t>
      </w:r>
      <w:r w:rsidRPr="00A52A18">
        <w:rPr>
          <w:rFonts w:ascii="Verdana" w:hAnsi="Verdana"/>
          <w:sz w:val="18"/>
          <w:szCs w:val="18"/>
        </w:rPr>
        <w:t>:</w:t>
      </w:r>
    </w:p>
    <w:p w:rsidR="00E9516A" w:rsidRPr="00A52A18" w:rsidRDefault="00E9516A" w:rsidP="000E492C">
      <w:pPr>
        <w:pStyle w:val="Corpodetexto"/>
        <w:numPr>
          <w:ilvl w:val="1"/>
          <w:numId w:val="2"/>
        </w:numPr>
        <w:spacing w:before="120"/>
        <w:jc w:val="both"/>
        <w:rPr>
          <w:rFonts w:ascii="Verdana" w:hAnsi="Verdana"/>
          <w:sz w:val="18"/>
          <w:szCs w:val="18"/>
        </w:rPr>
      </w:pPr>
      <w:r w:rsidRPr="00A52A18">
        <w:rPr>
          <w:rFonts w:ascii="Verdana" w:hAnsi="Verdana"/>
          <w:sz w:val="18"/>
          <w:szCs w:val="18"/>
        </w:rPr>
        <w:t>- Definir precisamente o objeto desta Licitação, caracterizado por especificações</w:t>
      </w:r>
      <w:r w:rsidR="00991AD9" w:rsidRPr="00A52A18">
        <w:rPr>
          <w:rFonts w:ascii="Verdana" w:hAnsi="Verdana"/>
          <w:sz w:val="18"/>
          <w:szCs w:val="18"/>
        </w:rPr>
        <w:t>, orçamento prévio</w:t>
      </w:r>
      <w:r w:rsidRPr="00A52A18">
        <w:rPr>
          <w:rFonts w:ascii="Verdana" w:hAnsi="Verdana"/>
          <w:sz w:val="18"/>
          <w:szCs w:val="18"/>
        </w:rPr>
        <w:t xml:space="preserve"> e referências necessárias ao perfeito entendimento </w:t>
      </w:r>
      <w:r w:rsidR="00991AD9" w:rsidRPr="00A52A18">
        <w:rPr>
          <w:rFonts w:ascii="Verdana" w:hAnsi="Verdana"/>
          <w:sz w:val="18"/>
          <w:szCs w:val="18"/>
        </w:rPr>
        <w:t>d</w:t>
      </w:r>
      <w:r w:rsidR="002921B6" w:rsidRPr="00A52A18">
        <w:rPr>
          <w:rFonts w:ascii="Verdana" w:hAnsi="Verdana"/>
          <w:sz w:val="18"/>
          <w:szCs w:val="18"/>
        </w:rPr>
        <w:t>a</w:t>
      </w:r>
      <w:r w:rsidR="00846878" w:rsidRPr="00A52A18">
        <w:rPr>
          <w:rFonts w:ascii="Verdana" w:hAnsi="Verdana"/>
          <w:sz w:val="18"/>
          <w:szCs w:val="18"/>
        </w:rPr>
        <w:t>s Licitantes</w:t>
      </w:r>
      <w:r w:rsidR="002921B6" w:rsidRPr="00A52A18">
        <w:rPr>
          <w:rFonts w:ascii="Verdana" w:hAnsi="Verdana"/>
          <w:sz w:val="18"/>
          <w:szCs w:val="18"/>
        </w:rPr>
        <w:t>.</w:t>
      </w:r>
    </w:p>
    <w:p w:rsidR="00E9516A" w:rsidRPr="00A52A18" w:rsidRDefault="00E9516A" w:rsidP="000E492C">
      <w:pPr>
        <w:pStyle w:val="Corpodetexto"/>
        <w:numPr>
          <w:ilvl w:val="1"/>
          <w:numId w:val="2"/>
        </w:numPr>
        <w:spacing w:before="120"/>
        <w:jc w:val="both"/>
        <w:rPr>
          <w:rFonts w:ascii="Verdana" w:hAnsi="Verdana"/>
          <w:sz w:val="18"/>
          <w:szCs w:val="18"/>
        </w:rPr>
      </w:pPr>
      <w:r w:rsidRPr="00A52A18">
        <w:rPr>
          <w:rFonts w:ascii="Verdana" w:hAnsi="Verdana"/>
          <w:sz w:val="18"/>
          <w:szCs w:val="18"/>
        </w:rPr>
        <w:t>- Proporcionar todas as facilidades necessárias à boa execução dos serviços, permitindo o l</w:t>
      </w:r>
      <w:r w:rsidRPr="00A52A18">
        <w:rPr>
          <w:rFonts w:ascii="Verdana" w:hAnsi="Verdana"/>
          <w:sz w:val="18"/>
          <w:szCs w:val="18"/>
        </w:rPr>
        <w:t>i</w:t>
      </w:r>
      <w:r w:rsidRPr="00A52A18">
        <w:rPr>
          <w:rFonts w:ascii="Verdana" w:hAnsi="Verdana"/>
          <w:sz w:val="18"/>
          <w:szCs w:val="18"/>
        </w:rPr>
        <w:t xml:space="preserve">vre acesso </w:t>
      </w:r>
      <w:r w:rsidR="00497E22" w:rsidRPr="00A52A18">
        <w:rPr>
          <w:rFonts w:ascii="Verdana" w:hAnsi="Verdana"/>
          <w:sz w:val="18"/>
          <w:szCs w:val="18"/>
        </w:rPr>
        <w:t>ao</w:t>
      </w:r>
      <w:r w:rsidRPr="00A52A18">
        <w:rPr>
          <w:rFonts w:ascii="Verdana" w:hAnsi="Verdana"/>
          <w:sz w:val="18"/>
          <w:szCs w:val="18"/>
        </w:rPr>
        <w:t xml:space="preserve">s </w:t>
      </w:r>
      <w:r w:rsidR="00497E22" w:rsidRPr="00A52A18">
        <w:rPr>
          <w:rFonts w:ascii="Verdana" w:hAnsi="Verdana"/>
          <w:sz w:val="18"/>
          <w:szCs w:val="18"/>
        </w:rPr>
        <w:t>locais de execução dos serviços</w:t>
      </w:r>
      <w:r w:rsidRPr="00A52A18">
        <w:rPr>
          <w:rFonts w:ascii="Verdana" w:hAnsi="Verdana"/>
          <w:sz w:val="18"/>
          <w:szCs w:val="18"/>
        </w:rPr>
        <w:t>, quando solicitado pela licitante vencedor</w:t>
      </w:r>
      <w:r w:rsidR="002921B6" w:rsidRPr="00A52A18">
        <w:rPr>
          <w:rFonts w:ascii="Verdana" w:hAnsi="Verdana"/>
          <w:sz w:val="18"/>
          <w:szCs w:val="18"/>
        </w:rPr>
        <w:t>a ou seus empregados em serviço, e conforme condições</w:t>
      </w:r>
      <w:r w:rsidR="00A52A18" w:rsidRPr="00A52A18">
        <w:rPr>
          <w:rFonts w:ascii="Verdana" w:hAnsi="Verdana"/>
          <w:sz w:val="18"/>
          <w:szCs w:val="18"/>
        </w:rPr>
        <w:t xml:space="preserve"> previstas no Termo de Referência.</w:t>
      </w:r>
    </w:p>
    <w:p w:rsidR="006C1321" w:rsidRPr="00CF3682" w:rsidRDefault="006C1321" w:rsidP="006C1321">
      <w:pPr>
        <w:pStyle w:val="Corpodetexto"/>
        <w:spacing w:before="120"/>
        <w:ind w:left="360"/>
        <w:jc w:val="both"/>
        <w:rPr>
          <w:rFonts w:ascii="Verdana" w:hAnsi="Verdana"/>
          <w:sz w:val="18"/>
          <w:szCs w:val="18"/>
          <w:highlight w:val="yellow"/>
        </w:rPr>
      </w:pPr>
    </w:p>
    <w:p w:rsidR="00E9516A" w:rsidRPr="00AB1737" w:rsidRDefault="00E9516A" w:rsidP="000E492C">
      <w:pPr>
        <w:pStyle w:val="Corpodetexto"/>
        <w:numPr>
          <w:ilvl w:val="0"/>
          <w:numId w:val="2"/>
        </w:numPr>
        <w:spacing w:before="120"/>
        <w:jc w:val="both"/>
        <w:rPr>
          <w:rFonts w:ascii="Verdana" w:hAnsi="Verdana"/>
          <w:sz w:val="18"/>
          <w:szCs w:val="18"/>
        </w:rPr>
      </w:pPr>
      <w:r w:rsidRPr="00AB1737">
        <w:rPr>
          <w:rFonts w:ascii="Verdana" w:hAnsi="Verdana"/>
          <w:b/>
          <w:sz w:val="18"/>
          <w:szCs w:val="18"/>
          <w:u w:val="words"/>
        </w:rPr>
        <w:lastRenderedPageBreak/>
        <w:t>RESPONSABILIDADES DA LICITANTE</w:t>
      </w:r>
      <w:r w:rsidRPr="00AB1737">
        <w:rPr>
          <w:rFonts w:ascii="Verdana" w:hAnsi="Verdana"/>
          <w:sz w:val="18"/>
          <w:szCs w:val="18"/>
        </w:rPr>
        <w:t>:</w:t>
      </w:r>
    </w:p>
    <w:p w:rsidR="00C84B37" w:rsidRPr="00AB1737" w:rsidRDefault="00E9516A" w:rsidP="000E492C">
      <w:pPr>
        <w:pStyle w:val="Corpodetexto"/>
        <w:numPr>
          <w:ilvl w:val="1"/>
          <w:numId w:val="2"/>
        </w:numPr>
        <w:spacing w:before="120"/>
        <w:jc w:val="both"/>
        <w:rPr>
          <w:rFonts w:ascii="Verdana" w:hAnsi="Verdana"/>
          <w:sz w:val="18"/>
          <w:szCs w:val="18"/>
        </w:rPr>
      </w:pPr>
      <w:r w:rsidRPr="00AB1737">
        <w:rPr>
          <w:rFonts w:ascii="Verdana" w:hAnsi="Verdana"/>
          <w:sz w:val="18"/>
          <w:szCs w:val="18"/>
        </w:rPr>
        <w:t xml:space="preserve"> - Assumir integral responsabilidade legal</w:t>
      </w:r>
      <w:r w:rsidR="00D04EE8" w:rsidRPr="00AB1737">
        <w:rPr>
          <w:rFonts w:ascii="Verdana" w:hAnsi="Verdana"/>
          <w:sz w:val="18"/>
          <w:szCs w:val="18"/>
        </w:rPr>
        <w:t>,</w:t>
      </w:r>
      <w:r w:rsidRPr="00AB1737">
        <w:rPr>
          <w:rFonts w:ascii="Verdana" w:hAnsi="Verdana"/>
          <w:sz w:val="18"/>
          <w:szCs w:val="18"/>
        </w:rPr>
        <w:t xml:space="preserve"> administrativa e técnica, quanto a sua particip</w:t>
      </w:r>
      <w:r w:rsidRPr="00AB1737">
        <w:rPr>
          <w:rFonts w:ascii="Verdana" w:hAnsi="Verdana"/>
          <w:sz w:val="18"/>
          <w:szCs w:val="18"/>
        </w:rPr>
        <w:t>a</w:t>
      </w:r>
      <w:r w:rsidRPr="00AB1737">
        <w:rPr>
          <w:rFonts w:ascii="Verdana" w:hAnsi="Verdana"/>
          <w:sz w:val="18"/>
          <w:szCs w:val="18"/>
        </w:rPr>
        <w:t>ção nesta Licitação.</w:t>
      </w:r>
    </w:p>
    <w:p w:rsidR="00BF6DF2" w:rsidRPr="00AB1737" w:rsidRDefault="00BF6DF2" w:rsidP="000E492C">
      <w:pPr>
        <w:pStyle w:val="Recuodecorpodetexto"/>
        <w:numPr>
          <w:ilvl w:val="1"/>
          <w:numId w:val="2"/>
        </w:numPr>
        <w:suppressAutoHyphens/>
        <w:spacing w:before="120"/>
        <w:jc w:val="both"/>
        <w:rPr>
          <w:rFonts w:ascii="Verdana" w:hAnsi="Verdana"/>
          <w:sz w:val="18"/>
          <w:szCs w:val="18"/>
        </w:rPr>
      </w:pPr>
      <w:r w:rsidRPr="00AB1737">
        <w:rPr>
          <w:rFonts w:ascii="Verdana" w:hAnsi="Verdana"/>
          <w:b/>
          <w:sz w:val="18"/>
          <w:szCs w:val="18"/>
        </w:rPr>
        <w:t xml:space="preserve">- </w:t>
      </w:r>
      <w:r w:rsidRPr="00AB1737">
        <w:rPr>
          <w:rFonts w:ascii="Verdana" w:hAnsi="Verdana"/>
          <w:sz w:val="18"/>
          <w:szCs w:val="18"/>
        </w:rPr>
        <w:t>Além das obrigações estabelecidas neste edital, a licitante vencedora se obriga a:</w:t>
      </w:r>
    </w:p>
    <w:p w:rsidR="00991AD9" w:rsidRPr="00AB1737" w:rsidRDefault="00991AD9" w:rsidP="000E492C">
      <w:pPr>
        <w:pStyle w:val="Recuodecorpodetexto"/>
        <w:numPr>
          <w:ilvl w:val="2"/>
          <w:numId w:val="2"/>
        </w:numPr>
        <w:suppressAutoHyphens/>
        <w:spacing w:before="120"/>
        <w:jc w:val="both"/>
        <w:rPr>
          <w:rFonts w:ascii="Verdana" w:hAnsi="Verdana"/>
          <w:sz w:val="18"/>
          <w:szCs w:val="18"/>
        </w:rPr>
      </w:pPr>
      <w:r w:rsidRPr="00AB1737">
        <w:rPr>
          <w:rFonts w:ascii="Verdana" w:hAnsi="Verdana"/>
          <w:sz w:val="18"/>
          <w:szCs w:val="18"/>
        </w:rPr>
        <w:t>- Observar rigorosamente as especificações, normas e instruções do presente ato convocatório e da Lei Federal nº 8.666, de 21 de junho de 1993.</w:t>
      </w:r>
    </w:p>
    <w:p w:rsidR="00C84B37" w:rsidRPr="00AB1737" w:rsidRDefault="00C84B37" w:rsidP="000E492C">
      <w:pPr>
        <w:pStyle w:val="Recuodecorpodetexto"/>
        <w:numPr>
          <w:ilvl w:val="2"/>
          <w:numId w:val="2"/>
        </w:numPr>
        <w:suppressAutoHyphens/>
        <w:spacing w:before="120"/>
        <w:jc w:val="both"/>
        <w:rPr>
          <w:rFonts w:ascii="Verdana" w:hAnsi="Verdana"/>
          <w:sz w:val="18"/>
          <w:szCs w:val="18"/>
        </w:rPr>
      </w:pPr>
      <w:r w:rsidRPr="00AB1737">
        <w:rPr>
          <w:rFonts w:ascii="Verdana" w:hAnsi="Verdana"/>
          <w:sz w:val="18"/>
          <w:szCs w:val="18"/>
        </w:rPr>
        <w:t xml:space="preserve">- </w:t>
      </w:r>
      <w:r w:rsidR="00574AE2" w:rsidRPr="00AB1737">
        <w:rPr>
          <w:rFonts w:ascii="Verdana" w:hAnsi="Verdana"/>
          <w:sz w:val="18"/>
          <w:szCs w:val="18"/>
        </w:rPr>
        <w:t>C</w:t>
      </w:r>
      <w:r w:rsidRPr="00AB1737">
        <w:rPr>
          <w:rFonts w:ascii="Verdana" w:hAnsi="Verdana" w:cs="Arial"/>
          <w:color w:val="000000"/>
          <w:sz w:val="18"/>
          <w:szCs w:val="18"/>
        </w:rPr>
        <w:t>onceder livre acesso aos seus documentos e registros contábeis, referentes ao objeto da licitação, para os servidores ou empregados do órgão ou entidade contratante e dos órgãos de controle interno e externo;</w:t>
      </w:r>
    </w:p>
    <w:p w:rsidR="00B131CE" w:rsidRPr="00AB1737" w:rsidRDefault="00B131CE" w:rsidP="000E492C">
      <w:pPr>
        <w:pStyle w:val="Recuodecorpodetexto"/>
        <w:numPr>
          <w:ilvl w:val="2"/>
          <w:numId w:val="2"/>
        </w:numPr>
        <w:suppressAutoHyphens/>
        <w:spacing w:before="120"/>
        <w:jc w:val="both"/>
        <w:rPr>
          <w:rFonts w:ascii="Verdana" w:hAnsi="Verdana"/>
          <w:sz w:val="18"/>
          <w:szCs w:val="18"/>
        </w:rPr>
      </w:pPr>
      <w:r w:rsidRPr="00AB1737">
        <w:rPr>
          <w:rFonts w:ascii="Verdana" w:hAnsi="Verdana"/>
          <w:sz w:val="18"/>
          <w:szCs w:val="18"/>
        </w:rPr>
        <w:t xml:space="preserve">- </w:t>
      </w:r>
      <w:r w:rsidR="00592439" w:rsidRPr="00AB1737">
        <w:rPr>
          <w:rFonts w:ascii="Verdana" w:hAnsi="Verdana"/>
          <w:sz w:val="18"/>
          <w:szCs w:val="18"/>
        </w:rPr>
        <w:t>O</w:t>
      </w:r>
      <w:r w:rsidRPr="00AB1737">
        <w:rPr>
          <w:rFonts w:ascii="Verdana" w:hAnsi="Verdana"/>
          <w:sz w:val="18"/>
          <w:szCs w:val="18"/>
        </w:rPr>
        <w:t>bservar a Legislação Ambiental vigente, notadamente a Lei 12.305/2010, que implementou a política de resíduos sólidos no país;</w:t>
      </w:r>
    </w:p>
    <w:p w:rsidR="00D70A1E" w:rsidRPr="00AB1737" w:rsidRDefault="00D70A1E" w:rsidP="000E492C">
      <w:pPr>
        <w:pStyle w:val="Recuodecorpodetexto"/>
        <w:numPr>
          <w:ilvl w:val="2"/>
          <w:numId w:val="2"/>
        </w:numPr>
        <w:suppressAutoHyphens/>
        <w:spacing w:before="120"/>
        <w:jc w:val="both"/>
        <w:rPr>
          <w:rFonts w:ascii="Verdana" w:hAnsi="Verdana"/>
          <w:sz w:val="18"/>
          <w:szCs w:val="18"/>
        </w:rPr>
      </w:pPr>
      <w:r w:rsidRPr="00AB1737">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AB1737" w:rsidRDefault="00BF6DF2" w:rsidP="000E492C">
      <w:pPr>
        <w:pStyle w:val="Recuodecorpodetexto"/>
        <w:numPr>
          <w:ilvl w:val="2"/>
          <w:numId w:val="2"/>
        </w:numPr>
        <w:suppressAutoHyphens/>
        <w:spacing w:before="120"/>
        <w:jc w:val="both"/>
        <w:rPr>
          <w:rFonts w:ascii="Verdana" w:hAnsi="Verdana"/>
          <w:sz w:val="18"/>
          <w:szCs w:val="18"/>
        </w:rPr>
      </w:pPr>
      <w:r w:rsidRPr="00AB1737">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Pr="00AB1737" w:rsidRDefault="00BF6DF2" w:rsidP="000E492C">
      <w:pPr>
        <w:pStyle w:val="Recuodecorpodetexto"/>
        <w:numPr>
          <w:ilvl w:val="2"/>
          <w:numId w:val="2"/>
        </w:numPr>
        <w:suppressAutoHyphens/>
        <w:spacing w:before="120"/>
        <w:jc w:val="both"/>
        <w:rPr>
          <w:rFonts w:ascii="Verdana" w:hAnsi="Verdana"/>
          <w:sz w:val="18"/>
          <w:szCs w:val="18"/>
        </w:rPr>
      </w:pPr>
      <w:r w:rsidRPr="00AB1737">
        <w:rPr>
          <w:rFonts w:ascii="Verdana" w:hAnsi="Verdana"/>
          <w:sz w:val="18"/>
          <w:szCs w:val="18"/>
        </w:rPr>
        <w:t>- Entregar, nos prazos estabelecidos, documento e informações</w:t>
      </w:r>
      <w:r w:rsidR="00A66B92" w:rsidRPr="00AB1737">
        <w:rPr>
          <w:rFonts w:ascii="Verdana" w:hAnsi="Verdana"/>
          <w:sz w:val="18"/>
          <w:szCs w:val="18"/>
        </w:rPr>
        <w:t>,</w:t>
      </w:r>
      <w:r w:rsidRPr="00AB1737">
        <w:rPr>
          <w:rFonts w:ascii="Verdana" w:hAnsi="Verdana"/>
          <w:sz w:val="18"/>
          <w:szCs w:val="18"/>
        </w:rPr>
        <w:t xml:space="preserve"> que esteja definido ou que vier a ser solicitad</w:t>
      </w:r>
      <w:r w:rsidR="00A66B92" w:rsidRPr="00AB1737">
        <w:rPr>
          <w:rFonts w:ascii="Verdana" w:hAnsi="Verdana"/>
          <w:sz w:val="18"/>
          <w:szCs w:val="18"/>
        </w:rPr>
        <w:t>o</w:t>
      </w:r>
      <w:r w:rsidRPr="00AB1737">
        <w:rPr>
          <w:rFonts w:ascii="Verdana" w:hAnsi="Verdana"/>
          <w:sz w:val="18"/>
          <w:szCs w:val="18"/>
        </w:rPr>
        <w:t xml:space="preserve"> pela </w:t>
      </w:r>
      <w:r w:rsidR="004D7659" w:rsidRPr="00AB1737">
        <w:rPr>
          <w:rFonts w:ascii="Verdana" w:hAnsi="Verdana"/>
          <w:sz w:val="18"/>
          <w:szCs w:val="18"/>
        </w:rPr>
        <w:t>CPL</w:t>
      </w:r>
      <w:r w:rsidR="00497E22" w:rsidRPr="00AB1737">
        <w:rPr>
          <w:rFonts w:ascii="Verdana" w:hAnsi="Verdana"/>
          <w:sz w:val="18"/>
          <w:szCs w:val="18"/>
        </w:rPr>
        <w:t xml:space="preserve"> ou pela Fiscalização</w:t>
      </w:r>
      <w:r w:rsidR="00991AD9" w:rsidRPr="00AB1737">
        <w:rPr>
          <w:rFonts w:ascii="Verdana" w:hAnsi="Verdana"/>
          <w:sz w:val="18"/>
          <w:szCs w:val="18"/>
        </w:rPr>
        <w:t>,</w:t>
      </w:r>
      <w:r w:rsidR="00497E22" w:rsidRPr="00AB1737">
        <w:rPr>
          <w:rFonts w:ascii="Verdana" w:hAnsi="Verdana"/>
          <w:sz w:val="18"/>
          <w:szCs w:val="18"/>
        </w:rPr>
        <w:t xml:space="preserve"> relativo aos serviços contratados</w:t>
      </w:r>
      <w:r w:rsidRPr="00AB1737">
        <w:rPr>
          <w:rFonts w:ascii="Verdana" w:hAnsi="Verdana"/>
          <w:sz w:val="18"/>
          <w:szCs w:val="18"/>
        </w:rPr>
        <w:t>;</w:t>
      </w:r>
    </w:p>
    <w:p w:rsidR="002921B6" w:rsidRPr="00AB1737" w:rsidRDefault="002921B6" w:rsidP="002921B6">
      <w:pPr>
        <w:pStyle w:val="Recuodecorpodetexto"/>
        <w:suppressAutoHyphens/>
        <w:spacing w:before="120"/>
        <w:ind w:left="360"/>
        <w:jc w:val="both"/>
        <w:rPr>
          <w:rFonts w:ascii="Verdana" w:hAnsi="Verdana"/>
          <w:sz w:val="18"/>
          <w:szCs w:val="18"/>
        </w:rPr>
      </w:pPr>
    </w:p>
    <w:p w:rsidR="002777E6" w:rsidRPr="00AB1737" w:rsidRDefault="002777E6" w:rsidP="002777E6">
      <w:pPr>
        <w:pStyle w:val="Recuodecorpodetexto"/>
        <w:numPr>
          <w:ilvl w:val="0"/>
          <w:numId w:val="2"/>
        </w:numPr>
        <w:suppressAutoHyphens/>
        <w:spacing w:before="120"/>
        <w:jc w:val="both"/>
        <w:rPr>
          <w:rFonts w:ascii="Verdana" w:hAnsi="Verdana"/>
          <w:sz w:val="18"/>
          <w:szCs w:val="18"/>
        </w:rPr>
      </w:pPr>
      <w:r w:rsidRPr="00AB1737">
        <w:rPr>
          <w:rFonts w:ascii="Verdana" w:hAnsi="Verdana"/>
          <w:b/>
          <w:sz w:val="18"/>
          <w:szCs w:val="18"/>
          <w:u w:val="single"/>
        </w:rPr>
        <w:t>OBRIGAÇÕES DA CONTRATANTE E DA CONTRATADA:</w:t>
      </w:r>
    </w:p>
    <w:p w:rsidR="002777E6" w:rsidRPr="00AB1737" w:rsidRDefault="002777E6" w:rsidP="002777E6">
      <w:pPr>
        <w:pStyle w:val="Recuodecorpodetexto"/>
        <w:numPr>
          <w:ilvl w:val="1"/>
          <w:numId w:val="2"/>
        </w:numPr>
        <w:suppressAutoHyphens/>
        <w:spacing w:before="120"/>
        <w:jc w:val="both"/>
        <w:rPr>
          <w:rFonts w:ascii="Verdana" w:hAnsi="Verdana"/>
          <w:sz w:val="18"/>
          <w:szCs w:val="18"/>
        </w:rPr>
      </w:pPr>
      <w:r w:rsidRPr="00AB1737">
        <w:rPr>
          <w:rFonts w:ascii="Verdana" w:hAnsi="Verdana"/>
          <w:sz w:val="18"/>
          <w:szCs w:val="18"/>
        </w:rPr>
        <w:t>– As obrigações da Contratante e da Contratada são as es</w:t>
      </w:r>
      <w:r w:rsidR="00AB1737">
        <w:rPr>
          <w:rFonts w:ascii="Verdana" w:hAnsi="Verdana"/>
          <w:sz w:val="18"/>
          <w:szCs w:val="18"/>
        </w:rPr>
        <w:t>tabelecidas no Termo de Referência</w:t>
      </w:r>
      <w:r w:rsidRPr="00AB1737">
        <w:rPr>
          <w:rFonts w:ascii="Verdana" w:hAnsi="Verdana"/>
          <w:sz w:val="18"/>
          <w:szCs w:val="18"/>
        </w:rPr>
        <w:t>.</w:t>
      </w:r>
      <w:r w:rsidR="00546208" w:rsidRPr="00AB1737">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recursar-se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w:t>
      </w:r>
      <w:r w:rsidRPr="00C63383">
        <w:rPr>
          <w:rFonts w:ascii="Verdana" w:hAnsi="Verdana" w:cs="Times-Roman"/>
          <w:sz w:val="18"/>
          <w:szCs w:val="18"/>
        </w:rPr>
        <w:t>o</w:t>
      </w:r>
      <w:r w:rsidRPr="00C63383">
        <w:rPr>
          <w:rFonts w:ascii="Verdana" w:hAnsi="Verdana" w:cs="Times-Roman"/>
          <w:sz w:val="18"/>
          <w:szCs w:val="18"/>
        </w:rPr>
        <w:t>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Recusar-se ou deixar de fornecer quaisquer dos itens constantes do anteprojeto, projeto</w:t>
      </w:r>
      <w:r w:rsidRPr="00C63383">
        <w:rPr>
          <w:rFonts w:ascii="Verdana" w:hAnsi="Verdana" w:cs="Times-Roman"/>
          <w:sz w:val="18"/>
          <w:szCs w:val="18"/>
        </w:rPr>
        <w:t xml:space="preserve"> </w:t>
      </w:r>
      <w:r w:rsidR="002777E6" w:rsidRPr="00C63383">
        <w:rPr>
          <w:rFonts w:ascii="Verdana" w:hAnsi="Verdana" w:cs="Times-Roman"/>
          <w:sz w:val="18"/>
          <w:szCs w:val="18"/>
        </w:rPr>
        <w:t>básico/executivo e/ou memorial descritivo: impedimento de licitar e de co</w:t>
      </w:r>
      <w:r w:rsidR="002777E6" w:rsidRPr="00C63383">
        <w:rPr>
          <w:rFonts w:ascii="Verdana" w:hAnsi="Verdana" w:cs="Times-Roman"/>
          <w:sz w:val="18"/>
          <w:szCs w:val="18"/>
        </w:rPr>
        <w:t>n</w:t>
      </w:r>
      <w:r w:rsidR="002777E6" w:rsidRPr="00C63383">
        <w:rPr>
          <w:rFonts w:ascii="Verdana" w:hAnsi="Verdana" w:cs="Times-Roman"/>
          <w:sz w:val="18"/>
          <w:szCs w:val="18"/>
        </w:rPr>
        <w:t>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2 (dois)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w:t>
      </w:r>
      <w:r w:rsidRPr="00C63383">
        <w:rPr>
          <w:rFonts w:ascii="Verdana" w:hAnsi="Verdana" w:cs="Times-Roman"/>
          <w:sz w:val="18"/>
          <w:szCs w:val="18"/>
        </w:rPr>
        <w:t>ato</w:t>
      </w:r>
      <w:r w:rsidR="002777E6" w:rsidRPr="00C63383">
        <w:rPr>
          <w:rFonts w:ascii="Verdana" w:hAnsi="Verdana" w:cs="Times-Roman"/>
          <w:sz w:val="18"/>
          <w:szCs w:val="18"/>
        </w:rPr>
        <w:t>.</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Atrasar a conclusão de quaisquer etapas do cronograma aprovado pela UF</w:t>
      </w:r>
      <w:r w:rsidRPr="00C63383">
        <w:rPr>
          <w:rFonts w:ascii="Verdana" w:hAnsi="Verdana" w:cs="Times-Roman"/>
          <w:sz w:val="18"/>
          <w:szCs w:val="18"/>
        </w:rPr>
        <w:t>F</w:t>
      </w:r>
      <w:r w:rsidR="002777E6" w:rsidRPr="00C63383">
        <w:rPr>
          <w:rFonts w:ascii="Verdana" w:hAnsi="Verdana" w:cs="Times-Roman"/>
          <w:sz w:val="18"/>
          <w:szCs w:val="18"/>
        </w:rPr>
        <w:t xml:space="preserve"> por prazo superior</w:t>
      </w:r>
      <w:r w:rsidRPr="00C63383">
        <w:rPr>
          <w:rFonts w:ascii="Verdana" w:hAnsi="Verdana" w:cs="Times-Roman"/>
          <w:sz w:val="18"/>
          <w:szCs w:val="18"/>
        </w:rPr>
        <w:t xml:space="preserve"> </w:t>
      </w:r>
      <w:r w:rsidR="002777E6" w:rsidRPr="00C63383">
        <w:rPr>
          <w:rFonts w:ascii="Verdana" w:hAnsi="Verdana" w:cs="Times-Roman"/>
          <w:sz w:val="18"/>
          <w:szCs w:val="18"/>
        </w:rPr>
        <w:t>a 30 (trinta) dias: impedimento de licitar e de contratar com quai</w:t>
      </w:r>
      <w:r w:rsidR="002777E6" w:rsidRPr="00C63383">
        <w:rPr>
          <w:rFonts w:ascii="Verdana" w:hAnsi="Verdana" w:cs="Times-Roman"/>
          <w:sz w:val="18"/>
          <w:szCs w:val="18"/>
        </w:rPr>
        <w:t>s</w:t>
      </w:r>
      <w:r w:rsidR="002777E6" w:rsidRPr="00C63383">
        <w:rPr>
          <w:rFonts w:ascii="Verdana" w:hAnsi="Verdana" w:cs="Times-Roman"/>
          <w:sz w:val="18"/>
          <w:szCs w:val="18"/>
        </w:rPr>
        <w:t>quer órgãos/entidades da</w:t>
      </w:r>
      <w:r w:rsidRPr="00C63383">
        <w:rPr>
          <w:rFonts w:ascii="Verdana" w:hAnsi="Verdana" w:cs="Times-Roman"/>
          <w:sz w:val="18"/>
          <w:szCs w:val="18"/>
        </w:rPr>
        <w:t xml:space="preserve"> </w:t>
      </w:r>
      <w:r w:rsidR="002777E6" w:rsidRPr="00C63383">
        <w:rPr>
          <w:rFonts w:ascii="Verdana" w:hAnsi="Verdana" w:cs="Times-Roman"/>
          <w:sz w:val="18"/>
          <w:szCs w:val="18"/>
        </w:rPr>
        <w:t>União pelo prazo de 2 (dois), além de multa de 20 (vinte por cento) em relação ao valor global</w:t>
      </w:r>
      <w:r w:rsidRPr="00C63383">
        <w:rPr>
          <w:rFonts w:ascii="Verdana" w:hAnsi="Verdana" w:cs="Times-Roman"/>
          <w:sz w:val="18"/>
          <w:szCs w:val="18"/>
        </w:rPr>
        <w:t xml:space="preserve"> </w:t>
      </w:r>
      <w:r w:rsidR="002777E6" w:rsidRPr="00C63383">
        <w:rPr>
          <w:rFonts w:ascii="Verdana" w:hAnsi="Verdana" w:cs="Times-Roman"/>
          <w:sz w:val="18"/>
          <w:szCs w:val="18"/>
        </w:rPr>
        <w:t>atualizado do contrato.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w:t>
      </w:r>
      <w:r w:rsidRPr="00C63383">
        <w:rPr>
          <w:rFonts w:ascii="Verdana" w:hAnsi="Verdana" w:cs="Times-Roman"/>
          <w:sz w:val="18"/>
          <w:szCs w:val="18"/>
        </w:rPr>
        <w:t>i</w:t>
      </w:r>
      <w:r w:rsidRPr="00C63383">
        <w:rPr>
          <w:rFonts w:ascii="Verdana" w:hAnsi="Verdana" w:cs="Times-Roman"/>
          <w:sz w:val="18"/>
          <w:szCs w:val="18"/>
        </w:rPr>
        <w:t>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w:t>
      </w:r>
      <w:r w:rsidRPr="00C63383">
        <w:rPr>
          <w:rFonts w:ascii="Verdana" w:hAnsi="Verdana" w:cs="Times-Roman"/>
          <w:sz w:val="18"/>
          <w:szCs w:val="18"/>
        </w:rPr>
        <w:t>e</w:t>
      </w:r>
      <w:r w:rsidRPr="00C63383">
        <w:rPr>
          <w:rFonts w:ascii="Verdana" w:hAnsi="Verdana" w:cs="Times-Roman"/>
          <w:sz w:val="18"/>
          <w:szCs w:val="18"/>
        </w:rPr>
        <w:t>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w:t>
      </w:r>
      <w:r w:rsidRPr="00C63383">
        <w:rPr>
          <w:rFonts w:ascii="Verdana" w:hAnsi="Verdana" w:cs="Times-Roman"/>
          <w:sz w:val="18"/>
          <w:szCs w:val="18"/>
        </w:rPr>
        <w:t>i</w:t>
      </w:r>
      <w:r w:rsidRPr="00C63383">
        <w:rPr>
          <w:rFonts w:ascii="Verdana" w:hAnsi="Verdana" w:cs="Times-Roman"/>
          <w:sz w:val="18"/>
          <w:szCs w:val="18"/>
        </w:rPr>
        <w:t>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w:t>
      </w:r>
      <w:r w:rsidRPr="00C63383">
        <w:rPr>
          <w:rFonts w:ascii="Verdana" w:hAnsi="Verdana" w:cs="Times-Roman"/>
          <w:sz w:val="18"/>
          <w:szCs w:val="18"/>
        </w:rPr>
        <w:t>n</w:t>
      </w:r>
      <w:r w:rsidRPr="00C63383">
        <w:rPr>
          <w:rFonts w:ascii="Verdana" w:hAnsi="Verdana" w:cs="Times-Roman"/>
          <w:sz w:val="18"/>
          <w:szCs w:val="18"/>
        </w:rPr>
        <w:t>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w:t>
      </w:r>
      <w:r w:rsidRPr="00C63383">
        <w:rPr>
          <w:rFonts w:ascii="Verdana" w:hAnsi="Verdana" w:cs="Times-Roman"/>
          <w:sz w:val="18"/>
          <w:szCs w:val="18"/>
        </w:rPr>
        <w:t>i</w:t>
      </w:r>
      <w:r w:rsidRPr="00C63383">
        <w:rPr>
          <w:rFonts w:ascii="Verdana" w:hAnsi="Verdana" w:cs="Times-Roman"/>
          <w:sz w:val="18"/>
          <w:szCs w:val="18"/>
        </w:rPr>
        <w:t>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w:t>
      </w:r>
      <w:r w:rsidRPr="00C63383">
        <w:rPr>
          <w:rFonts w:ascii="Verdana" w:hAnsi="Verdana" w:cs="Times-Roman"/>
          <w:sz w:val="18"/>
          <w:szCs w:val="18"/>
        </w:rPr>
        <w:t>s</w:t>
      </w:r>
      <w:r w:rsidRPr="00C63383">
        <w:rPr>
          <w:rFonts w:ascii="Verdana" w:hAnsi="Verdana" w:cs="Times-Roman"/>
          <w:sz w:val="18"/>
          <w:szCs w:val="18"/>
        </w:rPr>
        <w:t>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w:t>
      </w:r>
      <w:r w:rsidRPr="00C63383">
        <w:rPr>
          <w:rFonts w:ascii="Verdana" w:hAnsi="Verdana" w:cs="Times-Roman"/>
          <w:sz w:val="18"/>
          <w:szCs w:val="18"/>
        </w:rPr>
        <w:t>i</w:t>
      </w:r>
      <w:r w:rsidRPr="00C63383">
        <w:rPr>
          <w:rFonts w:ascii="Verdana" w:hAnsi="Verdana" w:cs="Times-Roman"/>
          <w:sz w:val="18"/>
          <w:szCs w:val="18"/>
        </w:rPr>
        <w:t>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lastRenderedPageBreak/>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w:t>
      </w:r>
      <w:r w:rsidRPr="002D1EA6">
        <w:rPr>
          <w:rFonts w:ascii="Verdana" w:hAnsi="Verdana" w:cs="Times-Roman"/>
          <w:sz w:val="18"/>
          <w:szCs w:val="18"/>
        </w:rPr>
        <w:t>a</w:t>
      </w:r>
      <w:r w:rsidRPr="002D1EA6">
        <w:rPr>
          <w:rFonts w:ascii="Verdana" w:hAnsi="Verdana" w:cs="Times-Roman"/>
          <w:sz w:val="18"/>
          <w:szCs w:val="18"/>
        </w:rPr>
        <w:t>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w:t>
      </w:r>
      <w:r w:rsidRPr="002D1EA6">
        <w:rPr>
          <w:rFonts w:ascii="Verdana" w:hAnsi="Verdana" w:cs="Times-Roman"/>
          <w:sz w:val="18"/>
          <w:szCs w:val="18"/>
        </w:rPr>
        <w:t>s</w:t>
      </w:r>
      <w:r w:rsidRPr="002D1EA6">
        <w:rPr>
          <w:rFonts w:ascii="Verdana" w:hAnsi="Verdana" w:cs="Times-Roman"/>
          <w:sz w:val="18"/>
          <w:szCs w:val="18"/>
        </w:rPr>
        <w:t>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w:t>
      </w:r>
      <w:r w:rsidRPr="002D1EA6">
        <w:rPr>
          <w:rFonts w:ascii="Verdana" w:hAnsi="Verdana" w:cs="Times-Roman"/>
          <w:sz w:val="18"/>
          <w:szCs w:val="18"/>
        </w:rPr>
        <w:t>a</w:t>
      </w:r>
      <w:r w:rsidRPr="002D1EA6">
        <w:rPr>
          <w:rFonts w:ascii="Verdana" w:hAnsi="Verdana" w:cs="Times-Roman"/>
          <w:sz w:val="18"/>
          <w:szCs w:val="18"/>
        </w:rPr>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r w:rsidRPr="002D1EA6">
        <w:rPr>
          <w:rFonts w:ascii="Verdana" w:hAnsi="Verdana" w:cs="Times-Roman"/>
          <w:sz w:val="18"/>
          <w:szCs w:val="18"/>
        </w:rPr>
        <w:t>, o que poderá substituir a publicação da notificação em Diário Oficial ou c</w:t>
      </w:r>
      <w:r w:rsidRPr="002D1EA6">
        <w:rPr>
          <w:rFonts w:ascii="Verdana" w:hAnsi="Verdana" w:cs="Times-Roman"/>
          <w:sz w:val="18"/>
          <w:szCs w:val="18"/>
        </w:rPr>
        <w:t>a</w:t>
      </w:r>
      <w:r w:rsidRPr="002D1EA6">
        <w:rPr>
          <w:rFonts w:ascii="Verdana" w:hAnsi="Verdana" w:cs="Times-Roman"/>
          <w:sz w:val="18"/>
          <w:szCs w:val="18"/>
        </w:rPr>
        <w:t>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w:t>
      </w:r>
      <w:r w:rsidRPr="002D1EA6">
        <w:rPr>
          <w:rFonts w:ascii="Verdana" w:hAnsi="Verdana" w:cs="Times-Roman"/>
          <w:sz w:val="18"/>
          <w:szCs w:val="18"/>
        </w:rPr>
        <w:t>a</w:t>
      </w:r>
      <w:r w:rsidRPr="002D1EA6">
        <w:rPr>
          <w:rFonts w:ascii="Verdana" w:hAnsi="Verdana" w:cs="Times-Roman"/>
          <w:sz w:val="18"/>
          <w:szCs w:val="18"/>
        </w:rPr>
        <w:t>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w:t>
      </w:r>
      <w:r w:rsidRPr="002D1EA6">
        <w:rPr>
          <w:rFonts w:ascii="Verdana" w:hAnsi="Verdana" w:cs="Times-Roman"/>
          <w:sz w:val="18"/>
          <w:szCs w:val="18"/>
        </w:rPr>
        <w:t>a</w:t>
      </w:r>
      <w:r w:rsidRPr="002D1EA6">
        <w:rPr>
          <w:rFonts w:ascii="Verdana" w:hAnsi="Verdana" w:cs="Times-Roman"/>
          <w:sz w:val="18"/>
          <w:szCs w:val="18"/>
        </w:rPr>
        <w:t>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w:t>
      </w:r>
      <w:r w:rsidRPr="002D1EA6">
        <w:rPr>
          <w:rFonts w:ascii="Verdana" w:hAnsi="Verdana" w:cs="Times-Roman"/>
          <w:sz w:val="18"/>
          <w:szCs w:val="18"/>
        </w:rPr>
        <w:t>e</w:t>
      </w:r>
      <w:r w:rsidRPr="002D1EA6">
        <w:rPr>
          <w:rFonts w:ascii="Verdana" w:hAnsi="Verdana" w:cs="Times-Roman"/>
          <w:sz w:val="18"/>
          <w:szCs w:val="18"/>
        </w:rPr>
        <w:t>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w:t>
      </w:r>
      <w:r w:rsidRPr="002D1EA6">
        <w:rPr>
          <w:rFonts w:ascii="Verdana" w:hAnsi="Verdana" w:cs="Times-Roman"/>
          <w:sz w:val="18"/>
          <w:szCs w:val="18"/>
        </w:rPr>
        <w:t>m</w:t>
      </w:r>
      <w:r w:rsidRPr="002D1EA6">
        <w:rPr>
          <w:rFonts w:ascii="Verdana" w:hAnsi="Verdana" w:cs="Times-Roman"/>
          <w:sz w:val="18"/>
          <w:szCs w:val="18"/>
        </w:rPr>
        <w:t>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8"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w:t>
      </w:r>
      <w:r w:rsidRPr="002D1EA6">
        <w:rPr>
          <w:rFonts w:ascii="Verdana" w:hAnsi="Verdana" w:cs="Times-Roman"/>
          <w:sz w:val="18"/>
          <w:szCs w:val="18"/>
        </w:rPr>
        <w:t>u</w:t>
      </w:r>
      <w:r w:rsidRPr="002D1EA6">
        <w:rPr>
          <w:rFonts w:ascii="Verdana" w:hAnsi="Verdana" w:cs="Times-Roman"/>
          <w:sz w:val="18"/>
          <w:szCs w:val="18"/>
        </w:rPr>
        <w:t>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w:t>
      </w:r>
      <w:r w:rsidRPr="002D1EA6">
        <w:rPr>
          <w:rFonts w:ascii="Verdana" w:hAnsi="Verdana" w:cs="Times-Roman"/>
          <w:sz w:val="18"/>
          <w:szCs w:val="18"/>
        </w:rPr>
        <w:t>r</w:t>
      </w:r>
      <w:r w:rsidRPr="002D1EA6">
        <w:rPr>
          <w:rFonts w:ascii="Verdana" w:hAnsi="Verdana" w:cs="Times-Roman"/>
          <w:sz w:val="18"/>
          <w:szCs w:val="18"/>
        </w:rPr>
        <w:t>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w:t>
      </w:r>
      <w:r w:rsidRPr="002D1EA6">
        <w:rPr>
          <w:rFonts w:ascii="Verdana" w:hAnsi="Verdana" w:cs="Times-Roman"/>
          <w:sz w:val="18"/>
          <w:szCs w:val="18"/>
        </w:rPr>
        <w:t>a</w:t>
      </w:r>
      <w:r w:rsidRPr="002D1EA6">
        <w:rPr>
          <w:rFonts w:ascii="Verdana" w:hAnsi="Verdana" w:cs="Times-Roman"/>
          <w:sz w:val="18"/>
          <w:szCs w:val="18"/>
        </w:rPr>
        <w:t>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sidR="00FA344B">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sidR="00FA344B">
        <w:rPr>
          <w:rFonts w:ascii="Verdana" w:hAnsi="Verdana"/>
          <w:sz w:val="18"/>
          <w:szCs w:val="18"/>
        </w:rPr>
        <w:t>,</w:t>
      </w:r>
      <w:r w:rsidRPr="00BE563D">
        <w:rPr>
          <w:rFonts w:ascii="Verdana" w:hAnsi="Verdana"/>
          <w:sz w:val="18"/>
          <w:szCs w:val="18"/>
        </w:rPr>
        <w:t xml:space="preserve"> são complementares entre si</w:t>
      </w:r>
      <w:r w:rsidR="00FA344B">
        <w:rPr>
          <w:rFonts w:ascii="Verdana" w:hAnsi="Verdana"/>
          <w:sz w:val="18"/>
          <w:szCs w:val="18"/>
        </w:rPr>
        <w:t>,</w:t>
      </w:r>
      <w:r w:rsidRPr="00BE563D">
        <w:rPr>
          <w:rFonts w:ascii="Verdana" w:hAnsi="Verdana"/>
          <w:sz w:val="18"/>
          <w:szCs w:val="18"/>
        </w:rPr>
        <w:t xml:space="preserve">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w:t>
      </w:r>
      <w:r w:rsidRPr="00BE563D">
        <w:rPr>
          <w:rFonts w:ascii="Verdana" w:hAnsi="Verdana"/>
          <w:sz w:val="18"/>
          <w:szCs w:val="18"/>
        </w:rPr>
        <w:t>i</w:t>
      </w:r>
      <w:r w:rsidRPr="00BE563D">
        <w:rPr>
          <w:rFonts w:ascii="Verdana" w:hAnsi="Verdana"/>
          <w:sz w:val="18"/>
          <w:szCs w:val="18"/>
        </w:rPr>
        <w:t>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lastRenderedPageBreak/>
        <w:t xml:space="preserve">– </w:t>
      </w:r>
      <w:r w:rsidRPr="009D433C">
        <w:rPr>
          <w:rFonts w:ascii="Verdana" w:hAnsi="Verdana" w:cs="Times-Roman"/>
          <w:sz w:val="18"/>
          <w:szCs w:val="18"/>
        </w:rPr>
        <w:t>Os interessados deverão examinar o projeto fornecido e seus anexos, bem como todas as instruções, termos e especificações técnicas constantes do presente Edital e seus Anexos. O não fornecimento de todas as informações requeridas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w:t>
      </w:r>
      <w:r w:rsidRPr="009D433C">
        <w:rPr>
          <w:rFonts w:ascii="Verdana" w:hAnsi="Verdana" w:cs="Times-Roman"/>
          <w:sz w:val="18"/>
          <w:szCs w:val="18"/>
        </w:rPr>
        <w:t>n</w:t>
      </w:r>
      <w:r w:rsidRPr="009D433C">
        <w:rPr>
          <w:rFonts w:ascii="Verdana" w:hAnsi="Verdana" w:cs="Times-Roman"/>
          <w:sz w:val="18"/>
          <w:szCs w:val="18"/>
        </w:rPr>
        <w:t>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w:t>
      </w:r>
      <w:r w:rsidRPr="009D433C">
        <w:rPr>
          <w:rFonts w:ascii="Verdana" w:hAnsi="Verdana" w:cs="Times-Roman"/>
          <w:sz w:val="18"/>
          <w:szCs w:val="18"/>
        </w:rPr>
        <w:t>e</w:t>
      </w:r>
      <w:r w:rsidRPr="009D433C">
        <w:rPr>
          <w:rFonts w:ascii="Verdana" w:hAnsi="Verdana" w:cs="Times-Roman"/>
          <w:sz w:val="18"/>
          <w:szCs w:val="18"/>
        </w:rPr>
        <w:t>dução do consumo de energia e água, bem como a utilização de tecnologia e materiais que r</w:t>
      </w:r>
      <w:r w:rsidRPr="009D433C">
        <w:rPr>
          <w:rFonts w:ascii="Verdana" w:hAnsi="Verdana" w:cs="Times-Roman"/>
          <w:sz w:val="18"/>
          <w:szCs w:val="18"/>
        </w:rPr>
        <w:t>e</w:t>
      </w:r>
      <w:r w:rsidRPr="009D433C">
        <w:rPr>
          <w:rFonts w:ascii="Verdana" w:hAnsi="Verdana" w:cs="Times-Roman"/>
          <w:sz w:val="18"/>
          <w:szCs w:val="18"/>
        </w:rPr>
        <w:t>duzam o impacto ambiental, tendo suas especificações e demais exigências de projeto norte</w:t>
      </w:r>
      <w:r w:rsidRPr="009D433C">
        <w:rPr>
          <w:rFonts w:ascii="Verdana" w:hAnsi="Verdana" w:cs="Times-Roman"/>
          <w:sz w:val="18"/>
          <w:szCs w:val="18"/>
        </w:rPr>
        <w:t>a</w:t>
      </w:r>
      <w:r w:rsidRPr="009D433C">
        <w:rPr>
          <w:rFonts w:ascii="Verdana" w:hAnsi="Verdana" w:cs="Times-Roman"/>
          <w:sz w:val="18"/>
          <w:szCs w:val="18"/>
        </w:rPr>
        <w:t>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w:t>
      </w:r>
      <w:r w:rsidRPr="00362E4B">
        <w:rPr>
          <w:rFonts w:ascii="Verdana" w:hAnsi="Verdana" w:cs="Times-Roman"/>
          <w:sz w:val="18"/>
          <w:szCs w:val="18"/>
        </w:rPr>
        <w:t>n</w:t>
      </w:r>
      <w:r w:rsidRPr="00362E4B">
        <w:rPr>
          <w:rFonts w:ascii="Verdana" w:hAnsi="Verdana" w:cs="Times-Roman"/>
          <w:sz w:val="18"/>
          <w:szCs w:val="18"/>
        </w:rPr>
        <w:t>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de </w:t>
      </w:r>
      <w:r w:rsidR="002107C0" w:rsidRPr="002107C0">
        <w:rPr>
          <w:rFonts w:ascii="Verdana" w:hAnsi="Verdana"/>
          <w:sz w:val="18"/>
          <w:szCs w:val="18"/>
        </w:rPr>
        <w:t>de Declaração de não realização de Vistoria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EC6ACB"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w:t>
      </w:r>
      <w:r w:rsidR="00EC6ACB">
        <w:rPr>
          <w:rFonts w:ascii="Verdana" w:hAnsi="Verdana"/>
          <w:sz w:val="18"/>
          <w:szCs w:val="18"/>
        </w:rPr>
        <w:t>;</w:t>
      </w:r>
    </w:p>
    <w:p w:rsidR="008404BA" w:rsidRPr="002107C0" w:rsidRDefault="00EC6ACB" w:rsidP="00362E4B">
      <w:pPr>
        <w:pStyle w:val="Corpodetexto"/>
        <w:numPr>
          <w:ilvl w:val="2"/>
          <w:numId w:val="2"/>
        </w:numPr>
        <w:spacing w:before="120"/>
        <w:rPr>
          <w:rFonts w:ascii="Verdana" w:hAnsi="Verdana"/>
          <w:sz w:val="18"/>
          <w:szCs w:val="18"/>
        </w:rPr>
      </w:pPr>
      <w:r w:rsidRPr="00EC6ACB">
        <w:rPr>
          <w:rFonts w:ascii="Verdana" w:hAnsi="Verdana"/>
          <w:b/>
          <w:sz w:val="18"/>
          <w:szCs w:val="18"/>
        </w:rPr>
        <w:t>– Anexo IV-A</w:t>
      </w:r>
      <w:r>
        <w:rPr>
          <w:rFonts w:ascii="Verdana" w:hAnsi="Verdana"/>
          <w:sz w:val="18"/>
          <w:szCs w:val="18"/>
        </w:rPr>
        <w:t xml:space="preserve"> – Memorial ou </w:t>
      </w:r>
      <w:r w:rsidR="002107C0" w:rsidRPr="002107C0">
        <w:rPr>
          <w:rFonts w:ascii="Verdana" w:hAnsi="Verdana"/>
          <w:sz w:val="18"/>
          <w:szCs w:val="18"/>
        </w:rPr>
        <w:t>Especificações dos Serviços</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V-D -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8404BA" w:rsidRPr="002107C0" w:rsidRDefault="00006F71" w:rsidP="00362E4B">
      <w:pPr>
        <w:pStyle w:val="Corpodetexto"/>
        <w:numPr>
          <w:ilvl w:val="2"/>
          <w:numId w:val="2"/>
        </w:numPr>
        <w:spacing w:before="120"/>
        <w:rPr>
          <w:rFonts w:ascii="Verdana" w:hAnsi="Verdana"/>
          <w:sz w:val="18"/>
          <w:szCs w:val="18"/>
        </w:rPr>
      </w:pPr>
      <w:r>
        <w:rPr>
          <w:rFonts w:ascii="Verdana" w:hAnsi="Verdana"/>
          <w:sz w:val="18"/>
          <w:szCs w:val="18"/>
        </w:rPr>
        <w:lastRenderedPageBreak/>
        <w:t xml:space="preserve"> - </w:t>
      </w:r>
      <w:r w:rsidRPr="00006F71">
        <w:rPr>
          <w:rFonts w:ascii="Verdana" w:hAnsi="Verdana"/>
          <w:b/>
          <w:sz w:val="18"/>
          <w:szCs w:val="18"/>
        </w:rPr>
        <w:t>Anexo VII</w:t>
      </w:r>
      <w:r>
        <w:rPr>
          <w:rFonts w:ascii="Verdana" w:hAnsi="Verdana"/>
          <w:sz w:val="18"/>
          <w:szCs w:val="18"/>
        </w:rPr>
        <w:t xml:space="preserve"> – Modelo de declaração de Responsabilidade; </w:t>
      </w:r>
      <w:r w:rsidR="002107C0" w:rsidRPr="002107C0">
        <w:rPr>
          <w:rFonts w:ascii="Verdana" w:hAnsi="Verdana"/>
          <w:sz w:val="18"/>
          <w:szCs w:val="18"/>
        </w:rPr>
        <w:t>e</w:t>
      </w:r>
    </w:p>
    <w:p w:rsidR="008404BA" w:rsidRPr="00D3541C" w:rsidRDefault="008404BA" w:rsidP="00362E4B">
      <w:pPr>
        <w:pStyle w:val="Corpodetexto"/>
        <w:numPr>
          <w:ilvl w:val="2"/>
          <w:numId w:val="2"/>
        </w:numPr>
        <w:spacing w:before="120"/>
        <w:rPr>
          <w:rFonts w:ascii="Verdana" w:hAnsi="Verdana"/>
          <w:sz w:val="18"/>
          <w:szCs w:val="18"/>
        </w:rPr>
      </w:pPr>
      <w:r w:rsidRPr="00D3541C">
        <w:rPr>
          <w:rFonts w:ascii="Verdana" w:hAnsi="Verdana"/>
          <w:sz w:val="18"/>
          <w:szCs w:val="18"/>
        </w:rPr>
        <w:t xml:space="preserve">– </w:t>
      </w:r>
      <w:r w:rsidR="00006F71" w:rsidRPr="00D3541C">
        <w:rPr>
          <w:rFonts w:ascii="Verdana" w:hAnsi="Verdana"/>
          <w:b/>
          <w:sz w:val="18"/>
          <w:szCs w:val="18"/>
        </w:rPr>
        <w:t>Anexo VIII</w:t>
      </w:r>
      <w:r w:rsidR="00006F71" w:rsidRPr="00D3541C">
        <w:rPr>
          <w:rFonts w:ascii="Verdana" w:hAnsi="Verdana"/>
          <w:sz w:val="18"/>
          <w:szCs w:val="18"/>
        </w:rPr>
        <w:t xml:space="preserve"> - </w:t>
      </w:r>
      <w:r w:rsidRPr="00D3541C">
        <w:rPr>
          <w:rFonts w:ascii="Verdana" w:hAnsi="Verdana"/>
          <w:sz w:val="18"/>
          <w:szCs w:val="18"/>
        </w:rPr>
        <w:t>Projetos de arquitetura, estrutura</w:t>
      </w:r>
      <w:r w:rsidR="00006F71" w:rsidRPr="00D3541C">
        <w:rPr>
          <w:rFonts w:ascii="Verdana" w:hAnsi="Verdana"/>
          <w:sz w:val="18"/>
          <w:szCs w:val="18"/>
        </w:rPr>
        <w:t>,</w:t>
      </w:r>
      <w:r w:rsidRPr="00D3541C">
        <w:rPr>
          <w:rFonts w:ascii="Verdana" w:hAnsi="Verdana"/>
          <w:sz w:val="18"/>
          <w:szCs w:val="18"/>
        </w:rPr>
        <w:t xml:space="preserve"> instal</w:t>
      </w:r>
      <w:r w:rsidR="00006F71" w:rsidRPr="00D3541C">
        <w:rPr>
          <w:rFonts w:ascii="Verdana" w:hAnsi="Verdana"/>
          <w:sz w:val="18"/>
          <w:szCs w:val="18"/>
        </w:rPr>
        <w:t>ações elétricas e sanitárias</w:t>
      </w:r>
      <w:r w:rsidRPr="00D3541C">
        <w:rPr>
          <w:rFonts w:ascii="Verdana" w:hAnsi="Verdana"/>
          <w:sz w:val="18"/>
          <w:szCs w:val="18"/>
        </w:rPr>
        <w:t>.</w:t>
      </w:r>
    </w:p>
    <w:p w:rsidR="00FA344B" w:rsidRDefault="00FA344B" w:rsidP="00D3541C">
      <w:pPr>
        <w:pStyle w:val="Corpodetexto"/>
        <w:rPr>
          <w:rFonts w:ascii="Verdana" w:hAnsi="Verdana"/>
          <w:b/>
          <w:sz w:val="18"/>
          <w:szCs w:val="18"/>
        </w:rPr>
      </w:pPr>
    </w:p>
    <w:p w:rsidR="00FC2908" w:rsidRPr="00D3541C" w:rsidRDefault="00D3541C" w:rsidP="00D3541C">
      <w:pPr>
        <w:pStyle w:val="Corpodetexto"/>
        <w:rPr>
          <w:rFonts w:ascii="Verdana" w:hAnsi="Verdana"/>
          <w:sz w:val="18"/>
          <w:szCs w:val="18"/>
        </w:rPr>
      </w:pPr>
      <w:r>
        <w:rPr>
          <w:rFonts w:ascii="Verdana" w:hAnsi="Verdana"/>
          <w:b/>
          <w:sz w:val="18"/>
          <w:szCs w:val="18"/>
        </w:rPr>
        <w:t xml:space="preserve">Observação: </w:t>
      </w:r>
      <w:r w:rsidR="00FA344B">
        <w:rPr>
          <w:rFonts w:ascii="Verdana" w:hAnsi="Verdana"/>
          <w:sz w:val="18"/>
          <w:szCs w:val="18"/>
        </w:rPr>
        <w:t xml:space="preserve">O anexo VIII </w:t>
      </w:r>
      <w:r>
        <w:rPr>
          <w:rFonts w:ascii="Verdana" w:hAnsi="Verdana"/>
          <w:sz w:val="18"/>
          <w:szCs w:val="18"/>
        </w:rPr>
        <w:t xml:space="preserve">pode ser acessado através do link: </w:t>
      </w:r>
      <w:r w:rsidRPr="00D3541C">
        <w:rPr>
          <w:rFonts w:ascii="Verdana" w:hAnsi="Verdana"/>
          <w:sz w:val="18"/>
          <w:szCs w:val="18"/>
        </w:rPr>
        <w:t>https://drive.google.com/open?id=1pVjaAOGqi5soIPpmwF2P7asjqgqNESgi</w:t>
      </w:r>
    </w:p>
    <w:p w:rsidR="00D3541C" w:rsidRDefault="00D3541C"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bookmarkStart w:id="0" w:name="_GoBack"/>
      <w:bookmarkEnd w:id="0"/>
      <w:r w:rsidRPr="00BE563D">
        <w:rPr>
          <w:rFonts w:ascii="Verdana" w:hAnsi="Verdana"/>
          <w:sz w:val="18"/>
          <w:szCs w:val="18"/>
        </w:rPr>
        <w:t xml:space="preserve">Niterói, </w:t>
      </w:r>
      <w:r w:rsidR="00EC6ACB">
        <w:rPr>
          <w:rFonts w:ascii="Verdana" w:hAnsi="Verdana"/>
          <w:sz w:val="18"/>
          <w:szCs w:val="18"/>
        </w:rPr>
        <w:t>0</w:t>
      </w:r>
      <w:r w:rsidR="00663265">
        <w:rPr>
          <w:rFonts w:ascii="Verdana" w:hAnsi="Verdana"/>
          <w:sz w:val="18"/>
          <w:szCs w:val="18"/>
        </w:rPr>
        <w:t>9</w:t>
      </w:r>
      <w:r w:rsidRPr="00BE563D">
        <w:rPr>
          <w:rFonts w:ascii="Verdana" w:hAnsi="Verdana"/>
          <w:sz w:val="18"/>
          <w:szCs w:val="18"/>
        </w:rPr>
        <w:t xml:space="preserve"> de </w:t>
      </w:r>
      <w:r w:rsidR="00EC6ACB">
        <w:rPr>
          <w:rFonts w:ascii="Verdana" w:hAnsi="Verdana"/>
          <w:sz w:val="18"/>
          <w:szCs w:val="18"/>
        </w:rPr>
        <w:t>outubro</w:t>
      </w:r>
      <w:r w:rsidRPr="00BE563D">
        <w:rPr>
          <w:rFonts w:ascii="Verdana" w:hAnsi="Verdana"/>
          <w:sz w:val="18"/>
          <w:szCs w:val="18"/>
        </w:rPr>
        <w:t xml:space="preserve"> de</w:t>
      </w:r>
      <w:r w:rsidR="00FC2908">
        <w:rPr>
          <w:rFonts w:ascii="Verdana" w:hAnsi="Verdana"/>
          <w:sz w:val="18"/>
          <w:szCs w:val="18"/>
        </w:rPr>
        <w:t xml:space="preserve"> 20</w:t>
      </w:r>
      <w:r w:rsidR="00EC6ACB">
        <w:rPr>
          <w:rFonts w:ascii="Verdana" w:hAnsi="Verdana"/>
          <w:sz w:val="18"/>
          <w:szCs w:val="18"/>
        </w:rPr>
        <w:t>19</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1A6B1A">
        <w:rPr>
          <w:rFonts w:ascii="Verdana" w:hAnsi="Verdana"/>
          <w:iCs/>
          <w:sz w:val="18"/>
          <w:szCs w:val="18"/>
        </w:rPr>
        <w:t>dor</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F60816">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0D4F7C">
      <w:headerReference w:type="default" r:id="rId29"/>
      <w:footerReference w:type="default" r:id="rId30"/>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F3" w:rsidRDefault="00D741F3">
      <w:r>
        <w:separator/>
      </w:r>
    </w:p>
  </w:endnote>
  <w:endnote w:type="continuationSeparator" w:id="0">
    <w:p w:rsidR="00D741F3" w:rsidRDefault="00D7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40" w:rsidRPr="00573804" w:rsidRDefault="00276A40"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663265">
      <w:rPr>
        <w:rStyle w:val="Nmerodepgina"/>
        <w:rFonts w:ascii="Verdana" w:hAnsi="Verdana"/>
        <w:noProof/>
        <w:color w:val="003366"/>
        <w:sz w:val="16"/>
        <w:szCs w:val="16"/>
      </w:rPr>
      <w:t>32</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663265">
      <w:rPr>
        <w:rStyle w:val="Nmerodepgina"/>
        <w:rFonts w:ascii="Verdana" w:hAnsi="Verdana"/>
        <w:noProof/>
        <w:color w:val="003366"/>
        <w:sz w:val="16"/>
        <w:szCs w:val="16"/>
      </w:rPr>
      <w:t>32</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F3" w:rsidRDefault="00D741F3">
      <w:r>
        <w:separator/>
      </w:r>
    </w:p>
  </w:footnote>
  <w:footnote w:type="continuationSeparator" w:id="0">
    <w:p w:rsidR="00D741F3" w:rsidRDefault="00D74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40" w:rsidRPr="00573804" w:rsidRDefault="00276A40"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9.3pt" o:ole="" filled="t" fillcolor="black">
          <v:imagedata r:id="rId1" o:title=""/>
        </v:shape>
        <o:OLEObject Type="Embed" ProgID="MSPhotoEd.3" ShapeID="_x0000_i1025" DrawAspect="Content" ObjectID="_1632139284" r:id="rId2"/>
      </w:object>
    </w:r>
  </w:p>
  <w:p w:rsidR="00276A40" w:rsidRPr="00573804" w:rsidRDefault="00276A40"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276A40" w:rsidRPr="00573804" w:rsidRDefault="00276A40"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23069.008.229/2019-11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3">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6">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7">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8">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3">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5"/>
  </w:num>
  <w:num w:numId="3">
    <w:abstractNumId w:val="3"/>
  </w:num>
  <w:num w:numId="4">
    <w:abstractNumId w:val="21"/>
  </w:num>
  <w:num w:numId="5">
    <w:abstractNumId w:val="38"/>
  </w:num>
  <w:num w:numId="6">
    <w:abstractNumId w:val="37"/>
  </w:num>
  <w:num w:numId="7">
    <w:abstractNumId w:val="1"/>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5"/>
  </w:num>
  <w:num w:numId="13">
    <w:abstractNumId w:val="17"/>
  </w:num>
  <w:num w:numId="14">
    <w:abstractNumId w:val="5"/>
  </w:num>
  <w:num w:numId="15">
    <w:abstractNumId w:val="8"/>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19"/>
  </w:num>
  <w:num w:numId="21">
    <w:abstractNumId w:val="45"/>
  </w:num>
  <w:num w:numId="22">
    <w:abstractNumId w:val="10"/>
  </w:num>
  <w:num w:numId="23">
    <w:abstractNumId w:val="6"/>
  </w:num>
  <w:num w:numId="24">
    <w:abstractNumId w:val="39"/>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2"/>
  </w:num>
  <w:num w:numId="32">
    <w:abstractNumId w:val="27"/>
  </w:num>
  <w:num w:numId="33">
    <w:abstractNumId w:val="34"/>
  </w:num>
  <w:num w:numId="34">
    <w:abstractNumId w:val="28"/>
  </w:num>
  <w:num w:numId="35">
    <w:abstractNumId w:val="44"/>
  </w:num>
  <w:num w:numId="36">
    <w:abstractNumId w:val="13"/>
  </w:num>
  <w:num w:numId="37">
    <w:abstractNumId w:val="20"/>
  </w:num>
  <w:num w:numId="38">
    <w:abstractNumId w:val="4"/>
  </w:num>
  <w:num w:numId="39">
    <w:abstractNumId w:val="43"/>
  </w:num>
  <w:num w:numId="40">
    <w:abstractNumId w:val="30"/>
  </w:num>
  <w:num w:numId="41">
    <w:abstractNumId w:val="41"/>
  </w:num>
  <w:num w:numId="42">
    <w:abstractNumId w:val="26"/>
  </w:num>
  <w:num w:numId="43">
    <w:abstractNumId w:val="36"/>
  </w:num>
  <w:num w:numId="44">
    <w:abstractNumId w:val="31"/>
  </w:num>
  <w:num w:numId="45">
    <w:abstractNumId w:val="12"/>
  </w:num>
  <w:num w:numId="46">
    <w:abstractNumId w:val="9"/>
  </w:num>
  <w:num w:numId="47">
    <w:abstractNumId w:val="1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4374"/>
    <w:rsid w:val="00004E78"/>
    <w:rsid w:val="00006F71"/>
    <w:rsid w:val="00013657"/>
    <w:rsid w:val="00014F81"/>
    <w:rsid w:val="00015E0D"/>
    <w:rsid w:val="00016F1C"/>
    <w:rsid w:val="00021524"/>
    <w:rsid w:val="00024088"/>
    <w:rsid w:val="00024E11"/>
    <w:rsid w:val="0002525B"/>
    <w:rsid w:val="00031C55"/>
    <w:rsid w:val="000326E0"/>
    <w:rsid w:val="000332B2"/>
    <w:rsid w:val="00033427"/>
    <w:rsid w:val="00035323"/>
    <w:rsid w:val="00036C8C"/>
    <w:rsid w:val="00044513"/>
    <w:rsid w:val="00044BAE"/>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75C42"/>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4CDE"/>
    <w:rsid w:val="000D4F7C"/>
    <w:rsid w:val="000D6ADB"/>
    <w:rsid w:val="000D6DB2"/>
    <w:rsid w:val="000E3A88"/>
    <w:rsid w:val="000E492C"/>
    <w:rsid w:val="000F01D6"/>
    <w:rsid w:val="000F2838"/>
    <w:rsid w:val="000F43E0"/>
    <w:rsid w:val="00107F8E"/>
    <w:rsid w:val="00113C28"/>
    <w:rsid w:val="00117091"/>
    <w:rsid w:val="00121716"/>
    <w:rsid w:val="00123D5A"/>
    <w:rsid w:val="00124E8A"/>
    <w:rsid w:val="00125042"/>
    <w:rsid w:val="0012751C"/>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74EF"/>
    <w:rsid w:val="001709DF"/>
    <w:rsid w:val="001717E6"/>
    <w:rsid w:val="00176A49"/>
    <w:rsid w:val="00177432"/>
    <w:rsid w:val="00177D42"/>
    <w:rsid w:val="00182EF8"/>
    <w:rsid w:val="0018309A"/>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D616F"/>
    <w:rsid w:val="001E0613"/>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40019"/>
    <w:rsid w:val="00241163"/>
    <w:rsid w:val="002456A5"/>
    <w:rsid w:val="00250880"/>
    <w:rsid w:val="00250A7E"/>
    <w:rsid w:val="00256BEF"/>
    <w:rsid w:val="00265135"/>
    <w:rsid w:val="00266472"/>
    <w:rsid w:val="002665EF"/>
    <w:rsid w:val="00267B04"/>
    <w:rsid w:val="00271228"/>
    <w:rsid w:val="00271356"/>
    <w:rsid w:val="00272352"/>
    <w:rsid w:val="00273888"/>
    <w:rsid w:val="00273A52"/>
    <w:rsid w:val="00273BA2"/>
    <w:rsid w:val="00274A3D"/>
    <w:rsid w:val="00274F54"/>
    <w:rsid w:val="00276A40"/>
    <w:rsid w:val="002777E6"/>
    <w:rsid w:val="00283938"/>
    <w:rsid w:val="00283B5A"/>
    <w:rsid w:val="00290093"/>
    <w:rsid w:val="002921B6"/>
    <w:rsid w:val="0029270F"/>
    <w:rsid w:val="002948A3"/>
    <w:rsid w:val="0029673E"/>
    <w:rsid w:val="00296DD5"/>
    <w:rsid w:val="002A4F25"/>
    <w:rsid w:val="002A5001"/>
    <w:rsid w:val="002B0B9F"/>
    <w:rsid w:val="002B14AB"/>
    <w:rsid w:val="002C25D0"/>
    <w:rsid w:val="002C36B2"/>
    <w:rsid w:val="002C69BA"/>
    <w:rsid w:val="002C7450"/>
    <w:rsid w:val="002D1EA6"/>
    <w:rsid w:val="002D2643"/>
    <w:rsid w:val="002D7BF7"/>
    <w:rsid w:val="002E0141"/>
    <w:rsid w:val="002E4CC3"/>
    <w:rsid w:val="002E6DD3"/>
    <w:rsid w:val="002E7767"/>
    <w:rsid w:val="002F397F"/>
    <w:rsid w:val="002F47C5"/>
    <w:rsid w:val="002F60CB"/>
    <w:rsid w:val="003010B5"/>
    <w:rsid w:val="00301DC2"/>
    <w:rsid w:val="00302A39"/>
    <w:rsid w:val="00302EBB"/>
    <w:rsid w:val="00302FCD"/>
    <w:rsid w:val="00305683"/>
    <w:rsid w:val="0030589C"/>
    <w:rsid w:val="00311B7A"/>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051D"/>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5031"/>
    <w:rsid w:val="00405712"/>
    <w:rsid w:val="00406172"/>
    <w:rsid w:val="004149A1"/>
    <w:rsid w:val="00415195"/>
    <w:rsid w:val="00417ADC"/>
    <w:rsid w:val="004202A4"/>
    <w:rsid w:val="00422E06"/>
    <w:rsid w:val="00423190"/>
    <w:rsid w:val="00424003"/>
    <w:rsid w:val="004264B2"/>
    <w:rsid w:val="00430F67"/>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2841"/>
    <w:rsid w:val="004E769A"/>
    <w:rsid w:val="004F054C"/>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2F5F"/>
    <w:rsid w:val="00573804"/>
    <w:rsid w:val="005746C4"/>
    <w:rsid w:val="00574AE2"/>
    <w:rsid w:val="00582ACF"/>
    <w:rsid w:val="00583D41"/>
    <w:rsid w:val="00586441"/>
    <w:rsid w:val="00586FC1"/>
    <w:rsid w:val="00587875"/>
    <w:rsid w:val="00590DAD"/>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F20D3"/>
    <w:rsid w:val="005F44D1"/>
    <w:rsid w:val="005F78D5"/>
    <w:rsid w:val="00603436"/>
    <w:rsid w:val="006104C6"/>
    <w:rsid w:val="0061360D"/>
    <w:rsid w:val="00620D65"/>
    <w:rsid w:val="00620FA8"/>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3265"/>
    <w:rsid w:val="006643C8"/>
    <w:rsid w:val="0066607C"/>
    <w:rsid w:val="00667053"/>
    <w:rsid w:val="00667AB0"/>
    <w:rsid w:val="00673517"/>
    <w:rsid w:val="0067415E"/>
    <w:rsid w:val="00676584"/>
    <w:rsid w:val="006771C2"/>
    <w:rsid w:val="00682432"/>
    <w:rsid w:val="00686837"/>
    <w:rsid w:val="00690EA9"/>
    <w:rsid w:val="00691683"/>
    <w:rsid w:val="00695946"/>
    <w:rsid w:val="00696154"/>
    <w:rsid w:val="00697A07"/>
    <w:rsid w:val="006A07D1"/>
    <w:rsid w:val="006A1C80"/>
    <w:rsid w:val="006A685C"/>
    <w:rsid w:val="006B07DF"/>
    <w:rsid w:val="006B2922"/>
    <w:rsid w:val="006B53DA"/>
    <w:rsid w:val="006B7BF5"/>
    <w:rsid w:val="006C0520"/>
    <w:rsid w:val="006C065C"/>
    <w:rsid w:val="006C1006"/>
    <w:rsid w:val="006C1321"/>
    <w:rsid w:val="006C31EF"/>
    <w:rsid w:val="006C6CCD"/>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F63"/>
    <w:rsid w:val="0073074C"/>
    <w:rsid w:val="00730A27"/>
    <w:rsid w:val="00730B1B"/>
    <w:rsid w:val="0073437E"/>
    <w:rsid w:val="0073718A"/>
    <w:rsid w:val="007403A2"/>
    <w:rsid w:val="007403C6"/>
    <w:rsid w:val="00742B96"/>
    <w:rsid w:val="00743247"/>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F8B"/>
    <w:rsid w:val="007C1600"/>
    <w:rsid w:val="007C1713"/>
    <w:rsid w:val="007C516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2120E"/>
    <w:rsid w:val="00821552"/>
    <w:rsid w:val="00822018"/>
    <w:rsid w:val="00825262"/>
    <w:rsid w:val="0082763B"/>
    <w:rsid w:val="00827CB7"/>
    <w:rsid w:val="00832A1A"/>
    <w:rsid w:val="008404BA"/>
    <w:rsid w:val="00841788"/>
    <w:rsid w:val="008417D1"/>
    <w:rsid w:val="00842365"/>
    <w:rsid w:val="00845F4E"/>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2D05"/>
    <w:rsid w:val="0088671D"/>
    <w:rsid w:val="00890125"/>
    <w:rsid w:val="008903D0"/>
    <w:rsid w:val="00891D4D"/>
    <w:rsid w:val="00893CE8"/>
    <w:rsid w:val="00896418"/>
    <w:rsid w:val="00897F63"/>
    <w:rsid w:val="008A08F6"/>
    <w:rsid w:val="008A2D7F"/>
    <w:rsid w:val="008A462A"/>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D1525"/>
    <w:rsid w:val="009D433C"/>
    <w:rsid w:val="009D6398"/>
    <w:rsid w:val="009E1B95"/>
    <w:rsid w:val="009E203C"/>
    <w:rsid w:val="009F06C8"/>
    <w:rsid w:val="009F3D0F"/>
    <w:rsid w:val="009F4258"/>
    <w:rsid w:val="009F4A37"/>
    <w:rsid w:val="009F504B"/>
    <w:rsid w:val="009F59F9"/>
    <w:rsid w:val="00A0071C"/>
    <w:rsid w:val="00A03211"/>
    <w:rsid w:val="00A061B8"/>
    <w:rsid w:val="00A1483B"/>
    <w:rsid w:val="00A1676E"/>
    <w:rsid w:val="00A263D8"/>
    <w:rsid w:val="00A26F59"/>
    <w:rsid w:val="00A33ABF"/>
    <w:rsid w:val="00A37A36"/>
    <w:rsid w:val="00A37A4D"/>
    <w:rsid w:val="00A4037A"/>
    <w:rsid w:val="00A41F78"/>
    <w:rsid w:val="00A4212D"/>
    <w:rsid w:val="00A50EA1"/>
    <w:rsid w:val="00A52A18"/>
    <w:rsid w:val="00A56CC7"/>
    <w:rsid w:val="00A639D3"/>
    <w:rsid w:val="00A63BE6"/>
    <w:rsid w:val="00A6514B"/>
    <w:rsid w:val="00A65884"/>
    <w:rsid w:val="00A66B92"/>
    <w:rsid w:val="00A74B0E"/>
    <w:rsid w:val="00A7512C"/>
    <w:rsid w:val="00A7559F"/>
    <w:rsid w:val="00A9082D"/>
    <w:rsid w:val="00A91704"/>
    <w:rsid w:val="00A924FB"/>
    <w:rsid w:val="00A9268F"/>
    <w:rsid w:val="00A92883"/>
    <w:rsid w:val="00A943EB"/>
    <w:rsid w:val="00A94959"/>
    <w:rsid w:val="00A9611C"/>
    <w:rsid w:val="00AA15B5"/>
    <w:rsid w:val="00AA5878"/>
    <w:rsid w:val="00AB1737"/>
    <w:rsid w:val="00AB3E34"/>
    <w:rsid w:val="00AB419A"/>
    <w:rsid w:val="00AB7F01"/>
    <w:rsid w:val="00AC0AB5"/>
    <w:rsid w:val="00AC179F"/>
    <w:rsid w:val="00AC1967"/>
    <w:rsid w:val="00AC60B8"/>
    <w:rsid w:val="00AC6471"/>
    <w:rsid w:val="00AC67EE"/>
    <w:rsid w:val="00AD12A8"/>
    <w:rsid w:val="00AD1FD2"/>
    <w:rsid w:val="00AD33D2"/>
    <w:rsid w:val="00AD4124"/>
    <w:rsid w:val="00AD5173"/>
    <w:rsid w:val="00AE4775"/>
    <w:rsid w:val="00AE7CFF"/>
    <w:rsid w:val="00AF083D"/>
    <w:rsid w:val="00AF4CB7"/>
    <w:rsid w:val="00AF5C0F"/>
    <w:rsid w:val="00AF5DE8"/>
    <w:rsid w:val="00B00360"/>
    <w:rsid w:val="00B03F2B"/>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927"/>
    <w:rsid w:val="00B35800"/>
    <w:rsid w:val="00B42A52"/>
    <w:rsid w:val="00B43450"/>
    <w:rsid w:val="00B506EB"/>
    <w:rsid w:val="00B50DCA"/>
    <w:rsid w:val="00B6308E"/>
    <w:rsid w:val="00B6478D"/>
    <w:rsid w:val="00B66441"/>
    <w:rsid w:val="00B666C8"/>
    <w:rsid w:val="00B714BF"/>
    <w:rsid w:val="00B80A23"/>
    <w:rsid w:val="00B81613"/>
    <w:rsid w:val="00B81D0C"/>
    <w:rsid w:val="00B864DB"/>
    <w:rsid w:val="00B9154E"/>
    <w:rsid w:val="00B92A0C"/>
    <w:rsid w:val="00B94EF9"/>
    <w:rsid w:val="00B967D6"/>
    <w:rsid w:val="00B976C8"/>
    <w:rsid w:val="00B97CDF"/>
    <w:rsid w:val="00BA1242"/>
    <w:rsid w:val="00BA1393"/>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72F"/>
    <w:rsid w:val="00C04519"/>
    <w:rsid w:val="00C04E53"/>
    <w:rsid w:val="00C06034"/>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81BBC"/>
    <w:rsid w:val="00C82A23"/>
    <w:rsid w:val="00C8392C"/>
    <w:rsid w:val="00C84B37"/>
    <w:rsid w:val="00C9054C"/>
    <w:rsid w:val="00C915FF"/>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F0D72"/>
    <w:rsid w:val="00CF3682"/>
    <w:rsid w:val="00CF4C67"/>
    <w:rsid w:val="00D00F27"/>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41C"/>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28C8"/>
    <w:rsid w:val="00D741F3"/>
    <w:rsid w:val="00D75E87"/>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1FC"/>
    <w:rsid w:val="00DC5536"/>
    <w:rsid w:val="00DD0773"/>
    <w:rsid w:val="00DD3653"/>
    <w:rsid w:val="00DD7191"/>
    <w:rsid w:val="00DE1E79"/>
    <w:rsid w:val="00DE3DDA"/>
    <w:rsid w:val="00DE5EB7"/>
    <w:rsid w:val="00DF0EEC"/>
    <w:rsid w:val="00DF2042"/>
    <w:rsid w:val="00DF3989"/>
    <w:rsid w:val="00DF61F7"/>
    <w:rsid w:val="00DF72F4"/>
    <w:rsid w:val="00E01CD8"/>
    <w:rsid w:val="00E03E74"/>
    <w:rsid w:val="00E07173"/>
    <w:rsid w:val="00E07430"/>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E87"/>
    <w:rsid w:val="00EB73B6"/>
    <w:rsid w:val="00EC6ACB"/>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0816"/>
    <w:rsid w:val="00F653FA"/>
    <w:rsid w:val="00F72B22"/>
    <w:rsid w:val="00F7525A"/>
    <w:rsid w:val="00F7543D"/>
    <w:rsid w:val="00F77FE8"/>
    <w:rsid w:val="00F81296"/>
    <w:rsid w:val="00F823EA"/>
    <w:rsid w:val="00F84503"/>
    <w:rsid w:val="00F84C3F"/>
    <w:rsid w:val="00F85021"/>
    <w:rsid w:val="00F876CB"/>
    <w:rsid w:val="00F9167F"/>
    <w:rsid w:val="00F95867"/>
    <w:rsid w:val="00F9638A"/>
    <w:rsid w:val="00F979C2"/>
    <w:rsid w:val="00FA344B"/>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cs="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cs="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planalto.gov.br/ccivil_03/LEIS/L8666cons.htm" TargetMode="External"/><Relationship Id="rId3" Type="http://schemas.openxmlformats.org/officeDocument/2006/relationships/styles" Target="styles.xml"/><Relationship Id="rId21" Type="http://schemas.openxmlformats.org/officeDocument/2006/relationships/hyperlink" Target="mailto:cpl@id.uff.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_ato2011-2014/2011/Lei/L12462.htm" TargetMode="External"/><Relationship Id="rId2" Type="http://schemas.openxmlformats.org/officeDocument/2006/relationships/numbering" Target="numbering.xml"/><Relationship Id="rId16" Type="http://schemas.openxmlformats.org/officeDocument/2006/relationships/hyperlink" Target="mailto:luiz_affonso@id.uff.br" TargetMode="External"/><Relationship Id="rId20" Type="http://schemas.openxmlformats.org/officeDocument/2006/relationships/hyperlink" Target="mailto:cpl@id.uff.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LEIS/L8666cons.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ciab@prefeitura.uff.br" TargetMode="External"/><Relationship Id="rId23" Type="http://schemas.openxmlformats.org/officeDocument/2006/relationships/hyperlink" Target="http://www.cnj.jus.br" TargetMode="External"/><Relationship Id="rId28" Type="http://schemas.openxmlformats.org/officeDocument/2006/relationships/hyperlink" Target="http://www.editais.uff.br" TargetMode="Externa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portaltransparencia.gov.br" TargetMode="External"/><Relationship Id="rId27" Type="http://schemas.openxmlformats.org/officeDocument/2006/relationships/hyperlink" Target="http://www.editais.uff.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7402-39C3-491D-84FC-9B7D3944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32</Pages>
  <Words>18015</Words>
  <Characters>97286</Characters>
  <Application>Microsoft Office Word</Application>
  <DocSecurity>0</DocSecurity>
  <Lines>810</Lines>
  <Paragraphs>230</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115071</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User</cp:lastModifiedBy>
  <cp:revision>84</cp:revision>
  <cp:lastPrinted>2016-02-18T16:44:00Z</cp:lastPrinted>
  <dcterms:created xsi:type="dcterms:W3CDTF">2018-03-22T14:19:00Z</dcterms:created>
  <dcterms:modified xsi:type="dcterms:W3CDTF">2019-10-09T18:15:00Z</dcterms:modified>
</cp:coreProperties>
</file>