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8282" w14:textId="77777777" w:rsidR="00E57F4C" w:rsidRPr="001D755F" w:rsidRDefault="00E57F4C" w:rsidP="00E57F4C">
      <w:pPr>
        <w:pStyle w:val="Default"/>
        <w:ind w:left="2" w:right="47"/>
        <w:jc w:val="center"/>
        <w:rPr>
          <w:rFonts w:ascii="Times New Roman" w:hAnsi="Times New Roman" w:cs="Times New Roman"/>
        </w:rPr>
      </w:pPr>
      <w:bookmarkStart w:id="0" w:name="_Hlk194440312"/>
      <w:r w:rsidRPr="001D755F">
        <w:rPr>
          <w:rFonts w:ascii="Times New Roman" w:hAnsi="Times New Roman" w:cs="Times New Roman"/>
          <w:noProof/>
        </w:rPr>
        <w:drawing>
          <wp:inline distT="0" distB="0" distL="0" distR="0" wp14:anchorId="65AA215A" wp14:editId="4ACE76AD">
            <wp:extent cx="983412" cy="1093661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74" cy="110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69EE1" w14:textId="77777777" w:rsidR="00E57F4C" w:rsidRPr="001D755F" w:rsidRDefault="00E57F4C" w:rsidP="00E57F4C">
      <w:pPr>
        <w:pStyle w:val="Default"/>
        <w:ind w:left="2" w:right="47"/>
        <w:jc w:val="center"/>
        <w:rPr>
          <w:rFonts w:ascii="Times New Roman" w:hAnsi="Times New Roman" w:cs="Times New Roman"/>
        </w:rPr>
      </w:pPr>
    </w:p>
    <w:p w14:paraId="79A9D5B5" w14:textId="77777777" w:rsidR="00E57F4C" w:rsidRPr="00E57F4C" w:rsidRDefault="00E57F4C" w:rsidP="00E57F4C">
      <w:pPr>
        <w:pStyle w:val="Default"/>
        <w:ind w:left="2" w:right="47"/>
        <w:jc w:val="center"/>
      </w:pPr>
      <w:r w:rsidRPr="00E57F4C">
        <w:t>UNIVERSIDADE FEDERAL FLUMINENSE</w:t>
      </w:r>
    </w:p>
    <w:p w14:paraId="037874E6" w14:textId="77777777" w:rsidR="00E57F4C" w:rsidRPr="00E57F4C" w:rsidRDefault="00E57F4C" w:rsidP="00E57F4C">
      <w:pPr>
        <w:pStyle w:val="Default"/>
        <w:ind w:left="2" w:right="47"/>
        <w:jc w:val="center"/>
      </w:pPr>
      <w:r w:rsidRPr="00E57F4C">
        <w:t>PRÓ-REITORIA DE GRADUAÇÃO</w:t>
      </w:r>
    </w:p>
    <w:p w14:paraId="3F293DA6" w14:textId="77777777" w:rsidR="00E57F4C" w:rsidRPr="00E57F4C" w:rsidRDefault="00E57F4C" w:rsidP="00E57F4C">
      <w:pPr>
        <w:pStyle w:val="Default"/>
        <w:ind w:left="2" w:right="47"/>
        <w:jc w:val="center"/>
      </w:pPr>
      <w:r w:rsidRPr="00E57F4C">
        <w:t>FACULDADE DE EDUCAÇÃO</w:t>
      </w:r>
    </w:p>
    <w:p w14:paraId="2C2ED595" w14:textId="77777777" w:rsidR="00E57F4C" w:rsidRPr="00E57F4C" w:rsidRDefault="00E57F4C" w:rsidP="00E57F4C">
      <w:pPr>
        <w:pStyle w:val="Default"/>
        <w:ind w:left="2" w:right="47"/>
        <w:jc w:val="center"/>
      </w:pPr>
      <w:r w:rsidRPr="00E57F4C">
        <w:t>DEPARTAMENTO DE FUNDAMENTOS PEDAGÓGICOS - SFP</w:t>
      </w:r>
    </w:p>
    <w:p w14:paraId="5E2957B7" w14:textId="77777777" w:rsidR="00E57F4C" w:rsidRPr="00E57F4C" w:rsidRDefault="00E57F4C" w:rsidP="00E57F4C">
      <w:pPr>
        <w:spacing w:after="0" w:line="276" w:lineRule="auto"/>
        <w:jc w:val="both"/>
        <w:rPr>
          <w:rFonts w:ascii="Arial" w:hAnsi="Arial" w:cs="Arial"/>
        </w:rPr>
      </w:pPr>
    </w:p>
    <w:p w14:paraId="7316DE9F" w14:textId="53D447F5" w:rsidR="00E57F4C" w:rsidRPr="00F84804" w:rsidRDefault="00E57F4C" w:rsidP="00E57F4C">
      <w:pPr>
        <w:spacing w:after="0" w:line="276" w:lineRule="auto"/>
        <w:jc w:val="both"/>
        <w:rPr>
          <w:rFonts w:ascii="Arial" w:hAnsi="Arial"/>
          <w:b/>
          <w:bCs/>
        </w:rPr>
      </w:pPr>
      <w:r w:rsidRPr="00964B58">
        <w:rPr>
          <w:rFonts w:ascii="Arial" w:hAnsi="Arial"/>
          <w:b/>
          <w:bCs/>
          <w:lang w:bidi="hi-IN"/>
        </w:rPr>
        <w:t xml:space="preserve">EDITAL </w:t>
      </w:r>
      <w:r w:rsidRPr="00F84804">
        <w:rPr>
          <w:rFonts w:ascii="Arial" w:hAnsi="Arial"/>
          <w:b/>
          <w:bCs/>
        </w:rPr>
        <w:t>0</w:t>
      </w:r>
      <w:r w:rsidR="00F7248F">
        <w:rPr>
          <w:rFonts w:ascii="Arial" w:hAnsi="Arial"/>
          <w:b/>
          <w:bCs/>
        </w:rPr>
        <w:t>6</w:t>
      </w:r>
      <w:r w:rsidRPr="00F84804">
        <w:rPr>
          <w:rFonts w:ascii="Arial" w:hAnsi="Arial"/>
          <w:b/>
          <w:bCs/>
        </w:rPr>
        <w:t xml:space="preserve"> - Seleção de Monitoria </w:t>
      </w:r>
      <w:r w:rsidRPr="00964B58">
        <w:rPr>
          <w:rFonts w:ascii="Arial" w:hAnsi="Arial"/>
          <w:b/>
          <w:bCs/>
          <w:lang w:bidi="hi-IN"/>
        </w:rPr>
        <w:t>para estudantes que ingressaram na Universidade por Ações Afirmativas</w:t>
      </w:r>
      <w:r w:rsidR="006D7B8B">
        <w:rPr>
          <w:rFonts w:ascii="Arial" w:hAnsi="Arial"/>
          <w:b/>
          <w:bCs/>
          <w:lang w:bidi="hi-IN"/>
        </w:rPr>
        <w:t xml:space="preserve"> – </w:t>
      </w:r>
      <w:r w:rsidR="00046809">
        <w:rPr>
          <w:rFonts w:ascii="Arial" w:hAnsi="Arial"/>
          <w:b/>
          <w:bCs/>
          <w:lang w:bidi="hi-IN"/>
        </w:rPr>
        <w:t>Projeto para as d</w:t>
      </w:r>
      <w:r w:rsidR="00046809">
        <w:rPr>
          <w:rFonts w:ascii="Arial" w:hAnsi="Arial"/>
          <w:b/>
          <w:bCs/>
        </w:rPr>
        <w:t xml:space="preserve">isciplinas </w:t>
      </w:r>
      <w:r w:rsidR="006D7B8B" w:rsidRPr="006D7B8B">
        <w:rPr>
          <w:rFonts w:ascii="Arial" w:hAnsi="Arial" w:cs="Arial"/>
          <w:b/>
          <w:bCs/>
        </w:rPr>
        <w:t>S</w:t>
      </w:r>
      <w:r w:rsidR="00683826">
        <w:rPr>
          <w:rFonts w:ascii="Arial" w:hAnsi="Arial" w:cs="Arial"/>
          <w:b/>
          <w:bCs/>
        </w:rPr>
        <w:t>FP00101</w:t>
      </w:r>
      <w:r w:rsidR="006D7B8B" w:rsidRPr="006D7B8B">
        <w:rPr>
          <w:rFonts w:ascii="Arial" w:hAnsi="Arial" w:cs="Arial"/>
          <w:b/>
          <w:bCs/>
        </w:rPr>
        <w:t xml:space="preserve"> </w:t>
      </w:r>
      <w:r w:rsidR="00683826">
        <w:rPr>
          <w:rFonts w:ascii="Arial" w:hAnsi="Arial" w:cs="Arial"/>
          <w:b/>
          <w:bCs/>
        </w:rPr>
        <w:t>Filosofia da Educação</w:t>
      </w:r>
      <w:r w:rsidR="00824C3D">
        <w:rPr>
          <w:rFonts w:ascii="Arial" w:hAnsi="Arial" w:cs="Arial"/>
          <w:b/>
          <w:bCs/>
        </w:rPr>
        <w:t xml:space="preserve"> e SFP00124 – Epistemologia da Educação</w:t>
      </w:r>
    </w:p>
    <w:p w14:paraId="4E0A299D" w14:textId="77777777" w:rsidR="00E57F4C" w:rsidRDefault="00E57F4C" w:rsidP="00E57F4C">
      <w:pPr>
        <w:pStyle w:val="Default"/>
        <w:spacing w:line="276" w:lineRule="auto"/>
        <w:ind w:right="2" w:firstLine="709"/>
        <w:jc w:val="both"/>
        <w:rPr>
          <w:rFonts w:eastAsia="Droid Sans Fallback" w:cs="Times New Roman"/>
          <w:color w:val="auto"/>
          <w:szCs w:val="22"/>
          <w14:ligatures w14:val="none"/>
        </w:rPr>
      </w:pPr>
    </w:p>
    <w:p w14:paraId="06F5FDB2" w14:textId="411F5811" w:rsidR="00E57F4C" w:rsidRDefault="00E57F4C" w:rsidP="00157BB8">
      <w:pPr>
        <w:pStyle w:val="Default"/>
        <w:spacing w:after="240" w:line="276" w:lineRule="auto"/>
        <w:ind w:right="2" w:firstLine="709"/>
        <w:jc w:val="both"/>
        <w:rPr>
          <w:rFonts w:eastAsia="Droid Sans Fallback" w:cs="Times New Roman"/>
          <w:color w:val="auto"/>
          <w:szCs w:val="22"/>
          <w14:ligatures w14:val="none"/>
        </w:rPr>
      </w:pPr>
      <w:r w:rsidRPr="005A60FA">
        <w:rPr>
          <w:rFonts w:eastAsia="Droid Sans Fallback" w:cs="Times New Roman"/>
          <w:color w:val="auto"/>
          <w:szCs w:val="22"/>
          <w14:ligatures w14:val="none"/>
        </w:rPr>
        <w:t>A Faculdade de Educação</w:t>
      </w:r>
      <w:r>
        <w:rPr>
          <w:rFonts w:eastAsia="Droid Sans Fallback" w:cs="Times New Roman"/>
          <w:color w:val="auto"/>
          <w:szCs w:val="22"/>
          <w14:ligatures w14:val="none"/>
        </w:rPr>
        <w:t xml:space="preserve"> através do</w:t>
      </w:r>
      <w:r w:rsidRPr="005A60FA">
        <w:rPr>
          <w:rFonts w:eastAsia="Droid Sans Fallback" w:cs="Times New Roman"/>
          <w:color w:val="auto"/>
          <w:szCs w:val="22"/>
          <w14:ligatures w14:val="none"/>
        </w:rPr>
        <w:t xml:space="preserve"> Departamento de Fundamentos Pedagógicos</w:t>
      </w:r>
      <w:r>
        <w:rPr>
          <w:rFonts w:eastAsia="Droid Sans Fallback" w:cs="Times New Roman"/>
          <w:color w:val="auto"/>
          <w:szCs w:val="22"/>
          <w14:ligatures w14:val="none"/>
        </w:rPr>
        <w:t xml:space="preserve"> (</w:t>
      </w:r>
      <w:r w:rsidRPr="005A60FA">
        <w:rPr>
          <w:rFonts w:eastAsia="Droid Sans Fallback" w:cs="Times New Roman"/>
          <w:color w:val="auto"/>
          <w:szCs w:val="22"/>
          <w14:ligatures w14:val="none"/>
        </w:rPr>
        <w:t>SFP</w:t>
      </w:r>
      <w:r>
        <w:rPr>
          <w:rFonts w:eastAsia="Droid Sans Fallback" w:cs="Times New Roman"/>
          <w:color w:val="auto"/>
          <w:szCs w:val="22"/>
          <w14:ligatures w14:val="none"/>
        </w:rPr>
        <w:t xml:space="preserve">), </w:t>
      </w:r>
      <w:r w:rsidRPr="005A60FA">
        <w:rPr>
          <w:rFonts w:eastAsia="Droid Sans Fallback" w:cs="Times New Roman"/>
          <w:color w:val="auto"/>
          <w:szCs w:val="22"/>
          <w14:ligatures w14:val="none"/>
        </w:rPr>
        <w:t xml:space="preserve">no uso de suas atribuições previstas </w:t>
      </w:r>
      <w:r>
        <w:t>na Instrução Normativa PROGRAD/UFF n°54 de 21/10/2024</w:t>
      </w:r>
      <w:r w:rsidRPr="005A60FA">
        <w:rPr>
          <w:rFonts w:eastAsia="Droid Sans Fallback" w:cs="Times New Roman"/>
          <w:color w:val="auto"/>
          <w:szCs w:val="22"/>
          <w14:ligatures w14:val="none"/>
        </w:rPr>
        <w:t xml:space="preserve"> </w:t>
      </w:r>
      <w:r>
        <w:rPr>
          <w:rFonts w:eastAsia="Droid Sans Fallback" w:cs="Times New Roman"/>
          <w:color w:val="auto"/>
          <w:szCs w:val="22"/>
          <w14:ligatures w14:val="none"/>
        </w:rPr>
        <w:t xml:space="preserve">referentes ao </w:t>
      </w:r>
      <w:r w:rsidRPr="005A60FA">
        <w:rPr>
          <w:rFonts w:eastAsia="Droid Sans Fallback" w:cs="Times New Roman"/>
          <w:color w:val="auto"/>
          <w:szCs w:val="22"/>
          <w14:ligatures w14:val="none"/>
        </w:rPr>
        <w:t xml:space="preserve">Programa de Monitoria de 2025, torna público o </w:t>
      </w:r>
      <w:r>
        <w:rPr>
          <w:rFonts w:eastAsia="Droid Sans Fallback" w:cs="Times New Roman"/>
          <w:color w:val="auto"/>
          <w:szCs w:val="22"/>
          <w14:ligatures w14:val="none"/>
        </w:rPr>
        <w:t xml:space="preserve">processo de </w:t>
      </w:r>
      <w:r w:rsidRPr="00606721">
        <w:rPr>
          <w:rFonts w:eastAsia="Droid Sans Fallback" w:cs="Times New Roman"/>
          <w:b/>
          <w:bCs/>
          <w:color w:val="auto"/>
          <w:szCs w:val="22"/>
          <w14:ligatures w14:val="none"/>
        </w:rPr>
        <w:t>Seleção de Monitoria</w:t>
      </w:r>
      <w:r w:rsidRPr="005A60FA">
        <w:rPr>
          <w:rFonts w:eastAsia="Droid Sans Fallback" w:cs="Times New Roman"/>
          <w:color w:val="auto"/>
          <w:szCs w:val="22"/>
          <w14:ligatures w14:val="none"/>
        </w:rPr>
        <w:t xml:space="preserve"> </w:t>
      </w:r>
      <w:r>
        <w:rPr>
          <w:rFonts w:eastAsia="Droid Sans Fallback" w:cs="Times New Roman"/>
          <w:color w:val="auto"/>
          <w:szCs w:val="22"/>
          <w14:ligatures w14:val="none"/>
        </w:rPr>
        <w:t>dos projetos</w:t>
      </w:r>
      <w:r w:rsidRPr="005A60FA">
        <w:rPr>
          <w:rFonts w:eastAsia="Droid Sans Fallback" w:cs="Times New Roman"/>
          <w:color w:val="auto"/>
          <w:szCs w:val="22"/>
          <w14:ligatures w14:val="none"/>
        </w:rPr>
        <w:t xml:space="preserve"> sob sua responsabilidade.</w:t>
      </w:r>
    </w:p>
    <w:p w14:paraId="25E4D68F" w14:textId="77777777" w:rsidR="00157BB8" w:rsidRDefault="00157BB8" w:rsidP="00157BB8">
      <w:pPr>
        <w:pStyle w:val="Default"/>
        <w:spacing w:after="240" w:line="276" w:lineRule="auto"/>
        <w:ind w:right="2" w:firstLine="709"/>
        <w:jc w:val="both"/>
      </w:pPr>
    </w:p>
    <w:p w14:paraId="2612526F" w14:textId="77777777" w:rsidR="00E57F4C" w:rsidRPr="00F84804" w:rsidRDefault="00E57F4C" w:rsidP="00157BB8">
      <w:pPr>
        <w:pStyle w:val="PargrafodaLista"/>
        <w:numPr>
          <w:ilvl w:val="0"/>
          <w:numId w:val="1"/>
        </w:numPr>
        <w:suppressAutoHyphens/>
        <w:spacing w:after="240" w:line="276" w:lineRule="auto"/>
        <w:jc w:val="both"/>
        <w:rPr>
          <w:rFonts w:ascii="Arial" w:hAnsi="Arial"/>
          <w:b/>
          <w:bCs/>
        </w:rPr>
      </w:pPr>
      <w:r w:rsidRPr="00F84804">
        <w:rPr>
          <w:rFonts w:ascii="Arial" w:hAnsi="Arial"/>
          <w:b/>
          <w:bCs/>
        </w:rPr>
        <w:t xml:space="preserve">DA IDENTIFICAÇÃO </w:t>
      </w:r>
    </w:p>
    <w:p w14:paraId="27F12BB7" w14:textId="77777777" w:rsidR="00E57F4C" w:rsidRPr="00F84804" w:rsidRDefault="00E57F4C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ind w:left="709"/>
        <w:jc w:val="both"/>
        <w:rPr>
          <w:rFonts w:ascii="Arial" w:hAnsi="Arial"/>
        </w:rPr>
      </w:pPr>
      <w:r w:rsidRPr="00157BB8">
        <w:rPr>
          <w:rFonts w:ascii="Arial" w:hAnsi="Arial"/>
        </w:rPr>
        <w:t xml:space="preserve">- </w:t>
      </w:r>
      <w:r w:rsidRPr="00F84804">
        <w:rPr>
          <w:rFonts w:ascii="Arial" w:hAnsi="Arial"/>
          <w:b/>
          <w:bCs/>
        </w:rPr>
        <w:t>Unidade</w:t>
      </w:r>
      <w:r w:rsidRPr="00F84804">
        <w:rPr>
          <w:rFonts w:ascii="Arial" w:hAnsi="Arial"/>
        </w:rPr>
        <w:t xml:space="preserve">: Faculdade de Educação </w:t>
      </w:r>
    </w:p>
    <w:p w14:paraId="6A26D894" w14:textId="77777777" w:rsidR="00E57F4C" w:rsidRPr="00F84804" w:rsidRDefault="00E57F4C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ind w:left="709"/>
        <w:jc w:val="both"/>
        <w:rPr>
          <w:rFonts w:ascii="Arial" w:hAnsi="Arial"/>
        </w:rPr>
      </w:pPr>
      <w:r w:rsidRPr="00157BB8">
        <w:rPr>
          <w:rFonts w:ascii="Arial" w:hAnsi="Arial"/>
        </w:rPr>
        <w:t xml:space="preserve">- </w:t>
      </w:r>
      <w:r w:rsidRPr="00F84804">
        <w:rPr>
          <w:rFonts w:ascii="Arial" w:hAnsi="Arial"/>
          <w:b/>
          <w:bCs/>
        </w:rPr>
        <w:t>Departamento</w:t>
      </w:r>
      <w:r w:rsidRPr="00F84804">
        <w:rPr>
          <w:rFonts w:ascii="Arial" w:hAnsi="Arial"/>
        </w:rPr>
        <w:t>: Departamento de Fundamentos Pedagógicos</w:t>
      </w:r>
    </w:p>
    <w:p w14:paraId="6F4FA272" w14:textId="1DD8FFB2" w:rsidR="00E57F4C" w:rsidRPr="00F84804" w:rsidRDefault="00E57F4C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ind w:left="709"/>
        <w:jc w:val="both"/>
        <w:rPr>
          <w:rFonts w:ascii="Arial" w:hAnsi="Arial"/>
        </w:rPr>
      </w:pPr>
      <w:r w:rsidRPr="00157BB8">
        <w:rPr>
          <w:rFonts w:ascii="Arial" w:hAnsi="Arial"/>
        </w:rPr>
        <w:t xml:space="preserve">- </w:t>
      </w:r>
      <w:r w:rsidRPr="00F84804">
        <w:rPr>
          <w:rFonts w:ascii="Arial" w:hAnsi="Arial"/>
          <w:b/>
          <w:bCs/>
        </w:rPr>
        <w:t>Título e Código do Projeto</w:t>
      </w:r>
      <w:r w:rsidRPr="00F84804">
        <w:rPr>
          <w:rFonts w:ascii="Arial" w:hAnsi="Arial"/>
        </w:rPr>
        <w:t xml:space="preserve">: </w:t>
      </w:r>
      <w:r w:rsidR="00683826" w:rsidRPr="00683826">
        <w:rPr>
          <w:rFonts w:ascii="Arial" w:hAnsi="Arial"/>
          <w:color w:val="000000"/>
          <w:shd w:val="clear" w:color="auto" w:fill="FFFFFF"/>
        </w:rPr>
        <w:t xml:space="preserve">Monitoria em Filosofia e Epistemologia da Educação (SFPA0004) </w:t>
      </w:r>
      <w:r w:rsidRPr="00E57F4C">
        <w:rPr>
          <w:rFonts w:ascii="Arial" w:hAnsi="Arial"/>
          <w:color w:val="000000"/>
          <w:shd w:val="clear" w:color="auto" w:fill="FFFFFF"/>
        </w:rPr>
        <w:t xml:space="preserve"> </w:t>
      </w:r>
      <w:r w:rsidRPr="00F84804">
        <w:rPr>
          <w:rFonts w:ascii="Arial" w:hAnsi="Arial"/>
        </w:rPr>
        <w:t xml:space="preserve"> </w:t>
      </w:r>
    </w:p>
    <w:p w14:paraId="5D17D2D8" w14:textId="3204CAAC" w:rsidR="00E57F4C" w:rsidRPr="00F84804" w:rsidRDefault="00E57F4C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ind w:left="709"/>
        <w:jc w:val="both"/>
        <w:rPr>
          <w:rFonts w:ascii="Arial" w:hAnsi="Arial"/>
        </w:rPr>
      </w:pPr>
      <w:r w:rsidRPr="00157BB8">
        <w:rPr>
          <w:rFonts w:ascii="Arial" w:hAnsi="Arial"/>
        </w:rPr>
        <w:t xml:space="preserve">- </w:t>
      </w:r>
      <w:r w:rsidRPr="00F84804">
        <w:rPr>
          <w:rFonts w:ascii="Arial" w:hAnsi="Arial"/>
          <w:b/>
          <w:bCs/>
        </w:rPr>
        <w:t>Disciplinas vinculadas ao Projeto</w:t>
      </w:r>
      <w:r w:rsidRPr="00F84804">
        <w:rPr>
          <w:rFonts w:ascii="Arial" w:hAnsi="Arial"/>
        </w:rPr>
        <w:t xml:space="preserve">: </w:t>
      </w:r>
      <w:r w:rsidR="00683826" w:rsidRPr="00683826">
        <w:rPr>
          <w:rFonts w:ascii="Arial" w:hAnsi="Arial" w:cs="Arial"/>
        </w:rPr>
        <w:t>SFP00101 - FILOSOFIA DA EDUCAÇÃO I; SFP00117 - FILOSOFIA DA EDUCAÇÃO II; SFP00124 - EPISTEMOLOGIA DAS CIÊNCIAS DA EDUCAÇÃO; SFP00137 - TÓPICOS ESPECIAIS EM FILOSOFIA DA EDUCAÇÃO</w:t>
      </w:r>
      <w:r w:rsidR="00683826">
        <w:rPr>
          <w:rFonts w:ascii="Arial" w:hAnsi="Arial" w:cs="Arial"/>
        </w:rPr>
        <w:t>.</w:t>
      </w:r>
    </w:p>
    <w:p w14:paraId="760083CE" w14:textId="63C2B4EB" w:rsidR="00E57F4C" w:rsidRPr="00F84804" w:rsidRDefault="00E57F4C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ind w:left="709"/>
        <w:jc w:val="both"/>
        <w:rPr>
          <w:rFonts w:ascii="Arial" w:hAnsi="Arial"/>
        </w:rPr>
      </w:pPr>
      <w:r w:rsidRPr="00157BB8">
        <w:rPr>
          <w:rFonts w:ascii="Arial" w:hAnsi="Arial"/>
        </w:rPr>
        <w:t xml:space="preserve">- </w:t>
      </w:r>
      <w:r w:rsidRPr="00F84804">
        <w:rPr>
          <w:rFonts w:ascii="Arial" w:hAnsi="Arial"/>
          <w:b/>
          <w:bCs/>
        </w:rPr>
        <w:t>Professor</w:t>
      </w:r>
      <w:r w:rsidR="002677C6">
        <w:rPr>
          <w:rFonts w:ascii="Arial" w:hAnsi="Arial"/>
          <w:b/>
          <w:bCs/>
        </w:rPr>
        <w:t>a</w:t>
      </w:r>
      <w:r w:rsidRPr="00F84804">
        <w:rPr>
          <w:rFonts w:ascii="Arial" w:hAnsi="Arial"/>
          <w:b/>
          <w:bCs/>
        </w:rPr>
        <w:t xml:space="preserve"> Orientador</w:t>
      </w:r>
      <w:r w:rsidR="002677C6">
        <w:rPr>
          <w:rFonts w:ascii="Arial" w:hAnsi="Arial"/>
          <w:b/>
          <w:bCs/>
        </w:rPr>
        <w:t>a</w:t>
      </w:r>
      <w:r w:rsidRPr="00F84804">
        <w:rPr>
          <w:rFonts w:ascii="Arial" w:hAnsi="Arial"/>
          <w:b/>
          <w:bCs/>
        </w:rPr>
        <w:t xml:space="preserve"> vinculad</w:t>
      </w:r>
      <w:r w:rsidR="002677C6">
        <w:rPr>
          <w:rFonts w:ascii="Arial" w:hAnsi="Arial"/>
          <w:b/>
          <w:bCs/>
        </w:rPr>
        <w:t>a</w:t>
      </w:r>
      <w:r w:rsidRPr="00F84804">
        <w:rPr>
          <w:rFonts w:ascii="Arial" w:hAnsi="Arial"/>
          <w:b/>
          <w:bCs/>
        </w:rPr>
        <w:t xml:space="preserve"> ao Projeto</w:t>
      </w:r>
      <w:r w:rsidRPr="00F84804">
        <w:rPr>
          <w:rFonts w:ascii="Arial" w:hAnsi="Arial"/>
        </w:rPr>
        <w:t xml:space="preserve">: </w:t>
      </w:r>
      <w:r w:rsidR="00683826">
        <w:rPr>
          <w:rFonts w:ascii="Arial" w:hAnsi="Arial" w:cs="Arial"/>
        </w:rPr>
        <w:t>Renata Ramos da Silva</w:t>
      </w:r>
    </w:p>
    <w:p w14:paraId="0CCD5FCA" w14:textId="284007C3" w:rsidR="00E57F4C" w:rsidRDefault="00E57F4C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ind w:left="709"/>
        <w:jc w:val="both"/>
        <w:rPr>
          <w:rFonts w:ascii="Arial" w:hAnsi="Arial"/>
        </w:rPr>
      </w:pPr>
      <w:r w:rsidRPr="00157BB8">
        <w:rPr>
          <w:rFonts w:ascii="Arial" w:hAnsi="Arial"/>
        </w:rPr>
        <w:t xml:space="preserve">- </w:t>
      </w:r>
      <w:r w:rsidRPr="00F84804">
        <w:rPr>
          <w:rFonts w:ascii="Arial" w:hAnsi="Arial"/>
          <w:b/>
          <w:bCs/>
        </w:rPr>
        <w:t>Número de Vagas Oferecidas</w:t>
      </w:r>
      <w:r w:rsidRPr="00F84804">
        <w:rPr>
          <w:rFonts w:ascii="Arial" w:hAnsi="Arial"/>
        </w:rPr>
        <w:t xml:space="preserve">: </w:t>
      </w:r>
      <w:r w:rsidRPr="002677C6">
        <w:rPr>
          <w:rFonts w:ascii="Arial" w:hAnsi="Arial"/>
        </w:rPr>
        <w:t>1</w:t>
      </w:r>
      <w:r w:rsidRPr="00F84804">
        <w:rPr>
          <w:rFonts w:ascii="Arial" w:hAnsi="Arial"/>
        </w:rPr>
        <w:t xml:space="preserve"> vaga para </w:t>
      </w:r>
      <w:r>
        <w:rPr>
          <w:rFonts w:ascii="Arial" w:hAnsi="Arial"/>
        </w:rPr>
        <w:t>BOLSISTA</w:t>
      </w:r>
      <w:r w:rsidRPr="00F84804">
        <w:rPr>
          <w:rFonts w:ascii="Arial" w:hAnsi="Arial"/>
        </w:rPr>
        <w:t xml:space="preserve"> e </w:t>
      </w:r>
      <w:r w:rsidR="004F2637">
        <w:rPr>
          <w:rFonts w:ascii="Arial" w:hAnsi="Arial"/>
        </w:rPr>
        <w:t>3</w:t>
      </w:r>
      <w:r w:rsidRPr="00F84804">
        <w:rPr>
          <w:rFonts w:ascii="Arial" w:hAnsi="Arial"/>
        </w:rPr>
        <w:t xml:space="preserve"> vaga</w:t>
      </w:r>
      <w:r w:rsidR="004F2637">
        <w:rPr>
          <w:rFonts w:ascii="Arial" w:hAnsi="Arial"/>
        </w:rPr>
        <w:t>s</w:t>
      </w:r>
      <w:r w:rsidRPr="00F84804">
        <w:rPr>
          <w:rFonts w:ascii="Arial" w:hAnsi="Arial"/>
        </w:rPr>
        <w:t xml:space="preserve"> para monitoria </w:t>
      </w:r>
      <w:r>
        <w:rPr>
          <w:rFonts w:ascii="Arial" w:hAnsi="Arial"/>
        </w:rPr>
        <w:t>VOLUNTÁRIA</w:t>
      </w:r>
      <w:r w:rsidR="004F2637">
        <w:rPr>
          <w:rFonts w:ascii="Arial" w:hAnsi="Arial"/>
        </w:rPr>
        <w:t>.</w:t>
      </w:r>
    </w:p>
    <w:p w14:paraId="3DAB9E5D" w14:textId="00499DEB" w:rsidR="00683826" w:rsidRDefault="00E57F4C" w:rsidP="000B4D1D">
      <w:pPr>
        <w:pStyle w:val="PargrafodaLista"/>
        <w:numPr>
          <w:ilvl w:val="1"/>
          <w:numId w:val="1"/>
        </w:numPr>
        <w:suppressAutoHyphens/>
        <w:spacing w:after="240" w:line="276" w:lineRule="auto"/>
        <w:ind w:left="709"/>
        <w:jc w:val="both"/>
        <w:rPr>
          <w:rFonts w:ascii="Arial" w:hAnsi="Arial" w:cs="Arial"/>
        </w:rPr>
      </w:pPr>
      <w:r w:rsidRPr="004F2637">
        <w:rPr>
          <w:rFonts w:ascii="Arial" w:hAnsi="Arial"/>
        </w:rPr>
        <w:t xml:space="preserve">- </w:t>
      </w:r>
      <w:r w:rsidRPr="004F2637">
        <w:rPr>
          <w:rFonts w:ascii="Arial" w:hAnsi="Arial" w:cs="Arial"/>
          <w:b/>
          <w:bCs/>
        </w:rPr>
        <w:t>Resumo do projeto</w:t>
      </w:r>
      <w:r w:rsidRPr="004F2637">
        <w:rPr>
          <w:rFonts w:ascii="Arial" w:hAnsi="Arial" w:cs="Arial"/>
        </w:rPr>
        <w:t xml:space="preserve">: </w:t>
      </w:r>
      <w:r w:rsidR="000B4D1D" w:rsidRPr="000B4D1D">
        <w:rPr>
          <w:rFonts w:ascii="Arial" w:hAnsi="Arial" w:cs="Arial"/>
        </w:rPr>
        <w:t xml:space="preserve">O presente projeto abordará os aspectos filosóficos da educação, tal como previstos nos programas de ensino de cada uma das disciplinas acima elencadas. Neste sentido, promoverá o estudo extraclasse da filosofia e da epistemologia da educação como mecanismo de desenvolvimento acadêmico dos discentes envolvidos no mesmo (tanto o monitor quanto os alunos inscritos nas disciplinas), ampliando a sua formação cultural e, especificamente, trabalhando de maneira direcionada os temas e problemas enfrentados no cotidiano disciplinar, de pesquisa e de ordem técnica daqueles. Desse modo, contribuirá para a formação e qualificação das próprias atividades de estudo, de pesquisa e de ensino dos discentes envolvidos, mediando e complementando o trabalho desenvolvido com a docente. Ademais, fomentará a iniciação à docência do monitor através da realização de atividades de auxílio, mediação e atendimento extraclasse aos alunos das </w:t>
      </w:r>
      <w:r w:rsidR="000B4D1D" w:rsidRPr="000B4D1D">
        <w:rPr>
          <w:rFonts w:ascii="Arial" w:hAnsi="Arial" w:cs="Arial"/>
        </w:rPr>
        <w:lastRenderedPageBreak/>
        <w:t>disciplinas, visando o desenvolvimento de suas capacidades de compreensão, problematicidade e exposição dos conteúdos filosóficos trabalhados, além de competências e habilidades de ordem técnica e organizacional de cursos e atividades letivas.</w:t>
      </w:r>
    </w:p>
    <w:p w14:paraId="57DA5D1E" w14:textId="77777777" w:rsidR="00683826" w:rsidRDefault="00683826" w:rsidP="000B4D1D">
      <w:pPr>
        <w:pStyle w:val="PargrafodaLista"/>
        <w:suppressAutoHyphens/>
        <w:spacing w:after="240" w:line="276" w:lineRule="auto"/>
        <w:ind w:left="709"/>
        <w:jc w:val="both"/>
        <w:rPr>
          <w:rFonts w:ascii="Arial" w:hAnsi="Arial" w:cs="Arial"/>
        </w:rPr>
      </w:pPr>
    </w:p>
    <w:p w14:paraId="794DF54D" w14:textId="66ADEE86" w:rsidR="00F90157" w:rsidRPr="00683826" w:rsidRDefault="00683826" w:rsidP="000B4D1D">
      <w:pPr>
        <w:pStyle w:val="PargrafodaLista"/>
        <w:numPr>
          <w:ilvl w:val="1"/>
          <w:numId w:val="1"/>
        </w:numPr>
        <w:suppressAutoHyphens/>
        <w:spacing w:after="240" w:line="276" w:lineRule="auto"/>
        <w:ind w:left="709"/>
        <w:jc w:val="both"/>
        <w:rPr>
          <w:rFonts w:ascii="Arial" w:hAnsi="Arial" w:cs="Arial"/>
        </w:rPr>
      </w:pPr>
      <w:r w:rsidRPr="00683826">
        <w:rPr>
          <w:rFonts w:ascii="Arial" w:hAnsi="Arial" w:cs="Arial"/>
          <w:b/>
          <w:bCs/>
        </w:rPr>
        <w:t>- Atribuições do</w:t>
      </w:r>
      <w:r>
        <w:rPr>
          <w:rFonts w:ascii="Arial" w:hAnsi="Arial" w:cs="Arial"/>
          <w:b/>
          <w:bCs/>
        </w:rPr>
        <w:t>(a)</w:t>
      </w:r>
      <w:r w:rsidRPr="00683826">
        <w:rPr>
          <w:rFonts w:ascii="Arial" w:hAnsi="Arial" w:cs="Arial"/>
          <w:b/>
          <w:bCs/>
        </w:rPr>
        <w:t xml:space="preserve"> monitor</w:t>
      </w:r>
      <w:r>
        <w:rPr>
          <w:rFonts w:ascii="Arial" w:hAnsi="Arial" w:cs="Arial"/>
          <w:b/>
          <w:bCs/>
        </w:rPr>
        <w:t>(a)</w:t>
      </w:r>
      <w:r w:rsidRPr="00683826">
        <w:rPr>
          <w:rFonts w:ascii="Arial" w:hAnsi="Arial" w:cs="Arial"/>
          <w:b/>
          <w:bCs/>
        </w:rPr>
        <w:t>:</w:t>
      </w:r>
      <w:r w:rsidRPr="00683826">
        <w:rPr>
          <w:rFonts w:ascii="Arial" w:hAnsi="Arial" w:cs="Arial"/>
        </w:rPr>
        <w:t xml:space="preserve"> </w:t>
      </w:r>
      <w:r w:rsidR="000B4D1D" w:rsidRPr="000B4D1D">
        <w:rPr>
          <w:rFonts w:ascii="Arial" w:hAnsi="Arial" w:cs="Arial"/>
        </w:rPr>
        <w:t>Acompanhar as aulas das disciplinas envolvidas; organizar e realizar atendimento extraclasse com os alunos das disciplinas; prestar esclarecimentos aos mesmos dos conteúdos ministrados em aula, além de qualquer dúvida de outra natureza; atuar, quando necessário, na mediação da comunicação entre os alunos e a docente; realizar atividades de discussão em torno dos textos e temas trabalhados em aula; auxiliar na organização e disponibilização do material didático obrigatório e complementar; planejamento e regência de uma aula do curso; auxiliar na correção e ponderação das atividades avaliativas de acordo com o plano de ensino das disciplinas; auxiliar no controle e administração das disciplinas, como frequência e lançamento de notas; participação na semana de monitoria da UFF.</w:t>
      </w:r>
    </w:p>
    <w:p w14:paraId="152F2BEC" w14:textId="77777777" w:rsidR="00F90157" w:rsidRDefault="00F90157" w:rsidP="00F90157">
      <w:pPr>
        <w:pStyle w:val="PargrafodaLista"/>
        <w:suppressAutoHyphens/>
        <w:spacing w:after="240" w:line="276" w:lineRule="auto"/>
        <w:ind w:left="709"/>
        <w:jc w:val="both"/>
        <w:rPr>
          <w:rFonts w:ascii="Arial" w:hAnsi="Arial" w:cs="Arial"/>
        </w:rPr>
      </w:pPr>
    </w:p>
    <w:p w14:paraId="15C10676" w14:textId="77777777" w:rsidR="004F2637" w:rsidRPr="00F90157" w:rsidRDefault="004F2637" w:rsidP="00F90157">
      <w:pPr>
        <w:pStyle w:val="PargrafodaLista"/>
        <w:suppressAutoHyphens/>
        <w:spacing w:after="240" w:line="276" w:lineRule="auto"/>
        <w:ind w:left="709"/>
        <w:jc w:val="both"/>
        <w:rPr>
          <w:rFonts w:ascii="Arial" w:hAnsi="Arial" w:cs="Arial"/>
        </w:rPr>
      </w:pPr>
    </w:p>
    <w:p w14:paraId="647EAFE9" w14:textId="77777777" w:rsidR="002677C6" w:rsidRPr="006C1542" w:rsidRDefault="002677C6" w:rsidP="00157BB8">
      <w:pPr>
        <w:pStyle w:val="PargrafodaLista"/>
        <w:numPr>
          <w:ilvl w:val="0"/>
          <w:numId w:val="1"/>
        </w:numPr>
        <w:suppressAutoHyphens/>
        <w:spacing w:after="240" w:line="276" w:lineRule="auto"/>
        <w:jc w:val="both"/>
        <w:rPr>
          <w:rFonts w:ascii="Arial" w:hAnsi="Arial"/>
        </w:rPr>
      </w:pPr>
      <w:r w:rsidRPr="00B147BE">
        <w:rPr>
          <w:rFonts w:ascii="Arial" w:hAnsi="Arial"/>
          <w:b/>
          <w:bCs/>
        </w:rPr>
        <w:t>DAS INSCRIÇÕES</w:t>
      </w:r>
    </w:p>
    <w:p w14:paraId="6B2F6472" w14:textId="19596C8E" w:rsidR="002677C6" w:rsidRDefault="002677C6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3617D2">
        <w:rPr>
          <w:rFonts w:ascii="Arial" w:hAnsi="Arial"/>
          <w:b/>
          <w:bCs/>
        </w:rPr>
        <w:t>Período de Inscrições:</w:t>
      </w:r>
      <w:r>
        <w:rPr>
          <w:rFonts w:ascii="Arial" w:hAnsi="Arial"/>
          <w:b/>
          <w:bCs/>
        </w:rPr>
        <w:t xml:space="preserve"> </w:t>
      </w:r>
      <w:r w:rsidR="00B13876">
        <w:rPr>
          <w:rFonts w:ascii="Arial" w:hAnsi="Arial"/>
        </w:rPr>
        <w:t>14</w:t>
      </w:r>
      <w:r w:rsidRPr="000B4D1D">
        <w:rPr>
          <w:rFonts w:ascii="Arial" w:hAnsi="Arial"/>
        </w:rPr>
        <w:t xml:space="preserve">/ABR/2025 a </w:t>
      </w:r>
      <w:r w:rsidR="00683826" w:rsidRPr="000B4D1D">
        <w:rPr>
          <w:rFonts w:ascii="Arial" w:hAnsi="Arial"/>
        </w:rPr>
        <w:t>1</w:t>
      </w:r>
      <w:r w:rsidR="00B13876">
        <w:rPr>
          <w:rFonts w:ascii="Arial" w:hAnsi="Arial"/>
        </w:rPr>
        <w:t>7</w:t>
      </w:r>
      <w:r w:rsidRPr="000B4D1D">
        <w:rPr>
          <w:rFonts w:ascii="Arial" w:hAnsi="Arial"/>
        </w:rPr>
        <w:t>/ABR/2025</w:t>
      </w:r>
    </w:p>
    <w:p w14:paraId="142D4B59" w14:textId="77777777" w:rsidR="002677C6" w:rsidRDefault="002677C6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3617D2">
        <w:rPr>
          <w:rFonts w:ascii="Arial" w:hAnsi="Arial"/>
          <w:b/>
          <w:bCs/>
        </w:rPr>
        <w:t>Endereço eletrônico da página disponibilizada para a inscrição</w:t>
      </w:r>
      <w:r w:rsidRPr="003617D2">
        <w:rPr>
          <w:rFonts w:ascii="Arial" w:hAnsi="Arial"/>
        </w:rPr>
        <w:t xml:space="preserve">: </w:t>
      </w:r>
      <w:hyperlink r:id="rId6" w:history="1">
        <w:r w:rsidRPr="00B538AC">
          <w:rPr>
            <w:rStyle w:val="Hyperlink"/>
            <w:rFonts w:ascii="Arial" w:hAnsi="Arial"/>
          </w:rPr>
          <w:t>https://app.uff.br/monitoria/</w:t>
        </w:r>
      </w:hyperlink>
    </w:p>
    <w:p w14:paraId="28B05865" w14:textId="77777777" w:rsidR="002677C6" w:rsidRDefault="002677C6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3617D2">
        <w:rPr>
          <w:rFonts w:ascii="Arial" w:hAnsi="Arial"/>
          <w:b/>
          <w:bCs/>
        </w:rPr>
        <w:t>Pré-requisitos fixados pelo Projeto de Monitoria</w:t>
      </w:r>
      <w:r w:rsidRPr="003617D2">
        <w:rPr>
          <w:rFonts w:ascii="Arial" w:hAnsi="Arial"/>
        </w:rPr>
        <w:t>: Somente poderão se inscrever os alunos que</w:t>
      </w:r>
      <w:r>
        <w:rPr>
          <w:rFonts w:ascii="Arial" w:hAnsi="Arial"/>
        </w:rPr>
        <w:t>:</w:t>
      </w:r>
    </w:p>
    <w:p w14:paraId="50808808" w14:textId="727EDF9B" w:rsidR="006D7B8B" w:rsidRDefault="002677C6" w:rsidP="006D7B8B">
      <w:pPr>
        <w:pStyle w:val="PargrafodaLista"/>
        <w:numPr>
          <w:ilvl w:val="2"/>
          <w:numId w:val="1"/>
        </w:numPr>
        <w:suppressAutoHyphens/>
        <w:spacing w:after="240" w:line="276" w:lineRule="auto"/>
        <w:ind w:left="1134" w:hanging="425"/>
        <w:jc w:val="both"/>
        <w:rPr>
          <w:rFonts w:ascii="Arial" w:hAnsi="Arial"/>
        </w:rPr>
      </w:pPr>
      <w:r w:rsidRPr="006C1542">
        <w:rPr>
          <w:rFonts w:ascii="Arial" w:hAnsi="Arial"/>
        </w:rPr>
        <w:t>- Te</w:t>
      </w:r>
      <w:r w:rsidR="00683826">
        <w:rPr>
          <w:rFonts w:ascii="Arial" w:hAnsi="Arial"/>
        </w:rPr>
        <w:t>nham</w:t>
      </w:r>
      <w:r w:rsidRPr="006C1542">
        <w:rPr>
          <w:rFonts w:ascii="Arial" w:hAnsi="Arial"/>
        </w:rPr>
        <w:t xml:space="preserve"> ingressado na Universidade Federal Fluminense por meio de Ações Afirmativas/Cotas</w:t>
      </w:r>
      <w:r w:rsidR="006D7B8B">
        <w:rPr>
          <w:rFonts w:ascii="Arial" w:hAnsi="Arial"/>
        </w:rPr>
        <w:t>;</w:t>
      </w:r>
    </w:p>
    <w:p w14:paraId="462EBE7B" w14:textId="31375000" w:rsidR="00683826" w:rsidRPr="00683826" w:rsidRDefault="00683826" w:rsidP="00683826">
      <w:pPr>
        <w:pStyle w:val="PargrafodaLista"/>
        <w:numPr>
          <w:ilvl w:val="2"/>
          <w:numId w:val="1"/>
        </w:numPr>
        <w:suppressAutoHyphens/>
        <w:spacing w:after="240" w:line="276" w:lineRule="auto"/>
        <w:ind w:left="1134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683826">
        <w:rPr>
          <w:rFonts w:ascii="Arial" w:hAnsi="Arial"/>
        </w:rPr>
        <w:t>Somente poderão se inscrever os alunos da UFF que estão cursando o 4º período ou subsequentes, e que já tenham cursado e obtido aprovação nas disciplinas vinculadas ao projeto (veja item 1.</w:t>
      </w:r>
      <w:r>
        <w:rPr>
          <w:rFonts w:ascii="Arial" w:hAnsi="Arial"/>
        </w:rPr>
        <w:t>4</w:t>
      </w:r>
      <w:r w:rsidRPr="00683826">
        <w:rPr>
          <w:rFonts w:ascii="Arial" w:hAnsi="Arial"/>
        </w:rPr>
        <w:t>)</w:t>
      </w:r>
      <w:r>
        <w:rPr>
          <w:rFonts w:ascii="Arial" w:hAnsi="Arial"/>
        </w:rPr>
        <w:t>;</w:t>
      </w:r>
    </w:p>
    <w:p w14:paraId="1586FEC3" w14:textId="77777777" w:rsidR="006D7B8B" w:rsidRDefault="00474BBD" w:rsidP="006D7B8B">
      <w:pPr>
        <w:pStyle w:val="PargrafodaLista"/>
        <w:numPr>
          <w:ilvl w:val="2"/>
          <w:numId w:val="1"/>
        </w:numPr>
        <w:suppressAutoHyphens/>
        <w:spacing w:after="240" w:line="276" w:lineRule="auto"/>
        <w:ind w:left="1134" w:hanging="425"/>
        <w:jc w:val="both"/>
        <w:rPr>
          <w:rFonts w:ascii="Arial" w:hAnsi="Arial"/>
        </w:rPr>
      </w:pPr>
      <w:r w:rsidRPr="006D7B8B">
        <w:rPr>
          <w:rFonts w:ascii="Arial" w:hAnsi="Arial"/>
        </w:rPr>
        <w:t>-  Somente poderão se inscrever os alunos da UFF ativos e não formandos no primeiro semestre de 2025;</w:t>
      </w:r>
    </w:p>
    <w:p w14:paraId="45241BFE" w14:textId="77777777" w:rsidR="006D7B8B" w:rsidRDefault="00474BBD" w:rsidP="006D7B8B">
      <w:pPr>
        <w:pStyle w:val="PargrafodaLista"/>
        <w:numPr>
          <w:ilvl w:val="2"/>
          <w:numId w:val="1"/>
        </w:numPr>
        <w:suppressAutoHyphens/>
        <w:spacing w:after="240" w:line="276" w:lineRule="auto"/>
        <w:ind w:left="1134" w:hanging="425"/>
        <w:jc w:val="both"/>
        <w:rPr>
          <w:rFonts w:ascii="Arial" w:hAnsi="Arial"/>
        </w:rPr>
      </w:pPr>
      <w:r w:rsidRPr="006D7B8B">
        <w:rPr>
          <w:rFonts w:ascii="Arial" w:hAnsi="Arial"/>
        </w:rPr>
        <w:t>- Não é permitida a inscrição de aluno que tenha a sua integralização curricular prevista para o primeiro período de 2025, exceto se comprovar a permanência de vínculo;</w:t>
      </w:r>
    </w:p>
    <w:p w14:paraId="3F1E89D2" w14:textId="76E8341C" w:rsidR="002677C6" w:rsidRPr="006D7B8B" w:rsidRDefault="00474BBD" w:rsidP="006D7B8B">
      <w:pPr>
        <w:pStyle w:val="PargrafodaLista"/>
        <w:numPr>
          <w:ilvl w:val="2"/>
          <w:numId w:val="1"/>
        </w:numPr>
        <w:suppressAutoHyphens/>
        <w:spacing w:after="240" w:line="276" w:lineRule="auto"/>
        <w:ind w:left="1134" w:hanging="425"/>
        <w:jc w:val="both"/>
        <w:rPr>
          <w:rFonts w:ascii="Arial" w:hAnsi="Arial"/>
        </w:rPr>
      </w:pPr>
      <w:r w:rsidRPr="006D7B8B">
        <w:rPr>
          <w:rFonts w:ascii="Arial" w:hAnsi="Arial"/>
          <w:kern w:val="0"/>
          <w14:ligatures w14:val="none"/>
        </w:rPr>
        <w:t>- O aluno que tiver a sua integralização curricular prevista para o primeiro período de 2025 e se inscrever no processo seletivo terá a sua inscrição cancelada, não tendo qualquer direito relativo aos atos decorrentes.</w:t>
      </w:r>
    </w:p>
    <w:p w14:paraId="0FE52F70" w14:textId="77777777" w:rsidR="00F90157" w:rsidRPr="006C1542" w:rsidRDefault="00F90157" w:rsidP="00157BB8">
      <w:pPr>
        <w:pStyle w:val="PargrafodaLista"/>
        <w:spacing w:after="240" w:line="276" w:lineRule="auto"/>
        <w:ind w:left="1134"/>
        <w:rPr>
          <w:rFonts w:ascii="Arial" w:hAnsi="Arial"/>
        </w:rPr>
      </w:pPr>
    </w:p>
    <w:p w14:paraId="5966EB4A" w14:textId="77777777" w:rsidR="0053082F" w:rsidRDefault="0053082F" w:rsidP="00157BB8">
      <w:pPr>
        <w:pStyle w:val="PargrafodaLista"/>
        <w:numPr>
          <w:ilvl w:val="0"/>
          <w:numId w:val="1"/>
        </w:numPr>
        <w:suppressAutoHyphens/>
        <w:spacing w:after="240" w:line="276" w:lineRule="auto"/>
        <w:jc w:val="both"/>
        <w:rPr>
          <w:rFonts w:ascii="Arial" w:hAnsi="Arial"/>
        </w:rPr>
      </w:pPr>
      <w:r w:rsidRPr="006C1542">
        <w:rPr>
          <w:rFonts w:ascii="Arial" w:hAnsi="Arial"/>
          <w:b/>
          <w:bCs/>
        </w:rPr>
        <w:t>DOS DOCUMENTOS EXIGIDOS DO ALUNO PARA A EFETIVAÇÃO DA INSCRIÇÃO</w:t>
      </w:r>
      <w:r w:rsidRPr="006C1542">
        <w:rPr>
          <w:rFonts w:ascii="Arial" w:hAnsi="Arial"/>
        </w:rPr>
        <w:t xml:space="preserve"> </w:t>
      </w:r>
    </w:p>
    <w:p w14:paraId="5C5D53FE" w14:textId="1E2A81CA" w:rsidR="0053082F" w:rsidRDefault="0053082F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jc w:val="both"/>
        <w:rPr>
          <w:rFonts w:ascii="Arial" w:hAnsi="Arial"/>
        </w:rPr>
      </w:pPr>
      <w:r w:rsidRPr="006C1542">
        <w:rPr>
          <w:rFonts w:ascii="Arial" w:hAnsi="Arial"/>
        </w:rPr>
        <w:t xml:space="preserve"> Envio de histórico escolar ou comprovante de aprovação em uma das disciplinas mencionadas no item 2.3.</w:t>
      </w:r>
      <w:r w:rsidR="005A26DB">
        <w:rPr>
          <w:rFonts w:ascii="Arial" w:hAnsi="Arial"/>
        </w:rPr>
        <w:t>1.</w:t>
      </w:r>
    </w:p>
    <w:p w14:paraId="036C1683" w14:textId="3ABE29F8" w:rsidR="0053082F" w:rsidRPr="006C1542" w:rsidRDefault="0053082F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jc w:val="both"/>
        <w:rPr>
          <w:rStyle w:val="Hyperlink"/>
          <w:rFonts w:ascii="Arial" w:hAnsi="Arial"/>
          <w:color w:val="auto"/>
          <w:u w:val="none"/>
        </w:rPr>
      </w:pPr>
      <w:r>
        <w:rPr>
          <w:rFonts w:ascii="Arial" w:hAnsi="Arial"/>
        </w:rPr>
        <w:t xml:space="preserve"> </w:t>
      </w:r>
      <w:r w:rsidRPr="006C1542">
        <w:rPr>
          <w:rFonts w:ascii="Arial" w:hAnsi="Arial"/>
        </w:rPr>
        <w:t xml:space="preserve">No caso de estudante que ingressou por meio de ação afirmativa, a documentação comprobatória </w:t>
      </w:r>
      <w:r>
        <w:rPr>
          <w:rFonts w:ascii="Arial" w:hAnsi="Arial"/>
        </w:rPr>
        <w:t>obtida exclusivamente através do sistema ID.UFF</w:t>
      </w:r>
      <w:r w:rsidRPr="006C1542">
        <w:rPr>
          <w:rFonts w:ascii="Arial" w:hAnsi="Arial"/>
        </w:rPr>
        <w:t>, deve ser enviada</w:t>
      </w:r>
      <w:r>
        <w:rPr>
          <w:rFonts w:ascii="Arial" w:hAnsi="Arial"/>
        </w:rPr>
        <w:t xml:space="preserve"> durante o período de inscrições</w:t>
      </w:r>
      <w:r w:rsidRPr="006C1542">
        <w:rPr>
          <w:rFonts w:ascii="Arial" w:hAnsi="Arial"/>
        </w:rPr>
        <w:t xml:space="preserve"> ao Coordenador de Monitoria, </w:t>
      </w:r>
      <w:r>
        <w:rPr>
          <w:rFonts w:ascii="Arial" w:hAnsi="Arial"/>
        </w:rPr>
        <w:t xml:space="preserve">através do </w:t>
      </w:r>
      <w:r w:rsidRPr="006C1542">
        <w:rPr>
          <w:rFonts w:ascii="Arial" w:hAnsi="Arial"/>
        </w:rPr>
        <w:t xml:space="preserve">e-mail: </w:t>
      </w:r>
      <w:hyperlink r:id="rId7" w:history="1">
        <w:r>
          <w:rPr>
            <w:rStyle w:val="Hyperlink"/>
            <w:rFonts w:ascii="Arial" w:hAnsi="Arial"/>
          </w:rPr>
          <w:t xml:space="preserve">vrcabral@id.uff.br </w:t>
        </w:r>
      </w:hyperlink>
    </w:p>
    <w:p w14:paraId="64A84DE5" w14:textId="2C5CDF45" w:rsidR="0053082F" w:rsidRDefault="0053082F" w:rsidP="00157BB8">
      <w:pPr>
        <w:pStyle w:val="PargrafodaLista"/>
        <w:numPr>
          <w:ilvl w:val="1"/>
          <w:numId w:val="1"/>
        </w:numPr>
        <w:suppressAutoHyphens/>
        <w:spacing w:after="240" w:line="276" w:lineRule="auto"/>
        <w:jc w:val="both"/>
        <w:rPr>
          <w:rFonts w:ascii="Arial" w:hAnsi="Arial"/>
        </w:rPr>
      </w:pPr>
      <w:r w:rsidRPr="00BD6F5E"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5C7C4" wp14:editId="72717CDC">
                <wp:simplePos x="0" y="0"/>
                <wp:positionH relativeFrom="column">
                  <wp:posOffset>443865</wp:posOffset>
                </wp:positionH>
                <wp:positionV relativeFrom="paragraph">
                  <wp:posOffset>1199515</wp:posOffset>
                </wp:positionV>
                <wp:extent cx="5641340" cy="885825"/>
                <wp:effectExtent l="0" t="0" r="16510" b="28575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340" cy="8858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9E89C" w14:textId="353F1513" w:rsidR="0053082F" w:rsidRPr="0053082F" w:rsidRDefault="0053082F" w:rsidP="0053082F">
                            <w:pPr>
                              <w:spacing w:after="120" w:line="276" w:lineRule="auto"/>
                              <w:ind w:firstLine="426"/>
                              <w:jc w:val="both"/>
                              <w:rPr>
                                <w:rFonts w:ascii="Arial" w:hAnsi="Arial"/>
                                <w:color w:val="467886" w:themeColor="hyperlink"/>
                              </w:rPr>
                            </w:pPr>
                            <w:r w:rsidRPr="00BD6F5E">
                              <w:rPr>
                                <w:rFonts w:ascii="Arial" w:hAnsi="Arial"/>
                                <w:u w:val="single"/>
                              </w:rPr>
                              <w:t>TODA a documentação comprobatória deve ser enviada ao Coordenador de Monitoria, durante o período de inscrições</w:t>
                            </w:r>
                            <w:r w:rsidRPr="00BD6F5E">
                              <w:rPr>
                                <w:rFonts w:ascii="Arial" w:hAnsi="Arial"/>
                              </w:rPr>
                              <w:t>, para o e-mail: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/>
                                </w:rPr>
                                <w:t xml:space="preserve">vrcabral@id.uff.br </w:t>
                              </w:r>
                            </w:hyperlink>
                            <w:r w:rsidRPr="004D7498">
                              <w:rPr>
                                <w:rStyle w:val="Hyperlink"/>
                                <w:rFonts w:ascii="Arial" w:hAnsi="Arial"/>
                                <w:u w:val="none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Ao enviar a mensagem, identifique no assunto do e-mail “Inscrição em Processo de Seleção para Monitoria”. </w:t>
                            </w:r>
                          </w:p>
                          <w:p w14:paraId="4E6D7E04" w14:textId="77777777" w:rsidR="0053082F" w:rsidRDefault="0053082F" w:rsidP="0053082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5C7C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.95pt;margin-top:94.45pt;width:444.2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" fillcolor="white [3201]" strokecolor="#a02b93 [3208]" strokeweight="1.5pt">
                <v:textbox>
                  <w:txbxContent>
                    <w:p w14:paraId="2049E89C" w14:textId="353F1513" w:rsidR="0053082F" w:rsidRPr="0053082F" w:rsidRDefault="0053082F" w:rsidP="0053082F">
                      <w:pPr>
                        <w:spacing w:after="120" w:line="276" w:lineRule="auto"/>
                        <w:ind w:firstLine="426"/>
                        <w:jc w:val="both"/>
                        <w:rPr>
                          <w:rFonts w:ascii="Arial" w:hAnsi="Arial"/>
                          <w:color w:val="467886" w:themeColor="hyperlink"/>
                        </w:rPr>
                      </w:pPr>
                      <w:r w:rsidRPr="00BD6F5E">
                        <w:rPr>
                          <w:rFonts w:ascii="Arial" w:hAnsi="Arial"/>
                          <w:u w:val="single"/>
                        </w:rPr>
                        <w:t>TODA a documentação comprobatória deve ser enviada ao Coordenador de Monitoria, durante o período de inscrições</w:t>
                      </w:r>
                      <w:r w:rsidRPr="00BD6F5E">
                        <w:rPr>
                          <w:rFonts w:ascii="Arial" w:hAnsi="Arial"/>
                        </w:rPr>
                        <w:t>, para o e-mail: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/>
                          </w:rPr>
                          <w:t xml:space="preserve">vrcabral@id.uff.br </w:t>
                        </w:r>
                      </w:hyperlink>
                      <w:r w:rsidRPr="004D7498">
                        <w:rPr>
                          <w:rStyle w:val="Hyperlink"/>
                          <w:rFonts w:ascii="Arial" w:hAnsi="Arial"/>
                          <w:u w:val="none"/>
                        </w:rPr>
                        <w:t xml:space="preserve">. </w:t>
                      </w:r>
                      <w:r>
                        <w:rPr>
                          <w:rFonts w:ascii="Arial" w:hAnsi="Arial"/>
                        </w:rPr>
                        <w:t xml:space="preserve">Ao enviar a mensagem, identifique no assunto do e-mail “Inscrição em Processo de Seleção para Monitoria”. </w:t>
                      </w:r>
                    </w:p>
                    <w:p w14:paraId="4E6D7E04" w14:textId="77777777" w:rsidR="0053082F" w:rsidRDefault="0053082F" w:rsidP="0053082F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C1542">
        <w:rPr>
          <w:rFonts w:ascii="Arial" w:hAnsi="Arial"/>
        </w:rPr>
        <w:t xml:space="preserve"> No caso de estudante mãe com filhos menores de 5 anos</w:t>
      </w:r>
      <w:r>
        <w:rPr>
          <w:rFonts w:ascii="Arial" w:hAnsi="Arial"/>
        </w:rPr>
        <w:t xml:space="preserve"> até a data da seleção</w:t>
      </w:r>
      <w:r w:rsidRPr="006C1542">
        <w:rPr>
          <w:rFonts w:ascii="Arial" w:hAnsi="Arial"/>
        </w:rPr>
        <w:t xml:space="preserve">, deve ser enviada a seguinte documentação comprobatória </w:t>
      </w:r>
      <w:r>
        <w:rPr>
          <w:rFonts w:ascii="Arial" w:hAnsi="Arial"/>
        </w:rPr>
        <w:t xml:space="preserve">para fins de inscrição, </w:t>
      </w:r>
      <w:r w:rsidRPr="006C1542">
        <w:rPr>
          <w:rFonts w:ascii="Arial" w:hAnsi="Arial"/>
        </w:rPr>
        <w:t>ao Coordenador de Monitoria, a fim de bonificação</w:t>
      </w:r>
      <w:r>
        <w:rPr>
          <w:rFonts w:ascii="Arial" w:hAnsi="Arial"/>
        </w:rPr>
        <w:t xml:space="preserve"> conforme descrito na IN PROGRAD 54 – </w:t>
      </w:r>
      <w:proofErr w:type="spellStart"/>
      <w:r>
        <w:rPr>
          <w:rFonts w:ascii="Arial" w:hAnsi="Arial"/>
        </w:rPr>
        <w:t>art</w:t>
      </w:r>
      <w:proofErr w:type="spellEnd"/>
      <w:r>
        <w:rPr>
          <w:rFonts w:ascii="Arial" w:hAnsi="Arial"/>
        </w:rPr>
        <w:t>° 12</w:t>
      </w:r>
      <w:r w:rsidRPr="006C1542">
        <w:rPr>
          <w:rFonts w:ascii="Arial" w:hAnsi="Arial"/>
        </w:rPr>
        <w:t>, em caso de aprovação: certidão de nascimento do(s) filho(s).</w:t>
      </w:r>
      <w:r w:rsidRPr="004C522B">
        <w:rPr>
          <w:rFonts w:ascii="Arial" w:hAnsi="Arial"/>
          <w:noProof/>
        </w:rPr>
        <w:t xml:space="preserve"> </w:t>
      </w:r>
    </w:p>
    <w:p w14:paraId="27C12DC6" w14:textId="77777777" w:rsidR="0053082F" w:rsidRPr="003617D2" w:rsidRDefault="0053082F" w:rsidP="00157BB8">
      <w:pPr>
        <w:spacing w:after="240" w:line="276" w:lineRule="auto"/>
        <w:ind w:firstLine="426"/>
        <w:jc w:val="both"/>
        <w:rPr>
          <w:rFonts w:ascii="Arial" w:hAnsi="Arial"/>
        </w:rPr>
      </w:pPr>
    </w:p>
    <w:p w14:paraId="6FBA668C" w14:textId="77777777" w:rsidR="0053082F" w:rsidRPr="003617D2" w:rsidRDefault="0053082F" w:rsidP="00157BB8">
      <w:pPr>
        <w:spacing w:after="240" w:line="276" w:lineRule="auto"/>
        <w:jc w:val="both"/>
        <w:rPr>
          <w:rFonts w:ascii="Arial" w:hAnsi="Arial"/>
        </w:rPr>
      </w:pPr>
      <w:r w:rsidRPr="003617D2">
        <w:rPr>
          <w:rFonts w:ascii="Arial" w:hAnsi="Arial"/>
        </w:rPr>
        <w:t xml:space="preserve">4. </w:t>
      </w:r>
      <w:r w:rsidRPr="003617D2">
        <w:rPr>
          <w:rFonts w:ascii="Arial" w:hAnsi="Arial"/>
          <w:b/>
          <w:bCs/>
        </w:rPr>
        <w:t>DA</w:t>
      </w:r>
      <w:r w:rsidRPr="003617D2">
        <w:rPr>
          <w:rFonts w:ascii="Arial" w:hAnsi="Arial"/>
        </w:rPr>
        <w:t xml:space="preserve"> </w:t>
      </w:r>
      <w:r w:rsidRPr="003617D2">
        <w:rPr>
          <w:rFonts w:ascii="Arial" w:hAnsi="Arial"/>
          <w:b/>
          <w:bCs/>
        </w:rPr>
        <w:t>SELEÇÃO</w:t>
      </w:r>
      <w:r w:rsidRPr="003617D2">
        <w:rPr>
          <w:rFonts w:ascii="Arial" w:hAnsi="Arial"/>
        </w:rPr>
        <w:t>:</w:t>
      </w:r>
    </w:p>
    <w:p w14:paraId="760AE1DA" w14:textId="2651C52F" w:rsidR="0053082F" w:rsidRDefault="0053082F" w:rsidP="00157BB8">
      <w:pPr>
        <w:spacing w:after="240" w:line="276" w:lineRule="auto"/>
        <w:ind w:firstLine="426"/>
        <w:jc w:val="both"/>
        <w:rPr>
          <w:rFonts w:ascii="Arial" w:hAnsi="Arial" w:cs="Arial"/>
        </w:rPr>
      </w:pPr>
      <w:r w:rsidRPr="003617D2">
        <w:rPr>
          <w:rFonts w:ascii="Arial" w:hAnsi="Arial"/>
        </w:rPr>
        <w:t xml:space="preserve">4.1 - </w:t>
      </w:r>
      <w:r w:rsidRPr="003617D2">
        <w:rPr>
          <w:rFonts w:ascii="Arial" w:hAnsi="Arial"/>
          <w:b/>
          <w:bCs/>
        </w:rPr>
        <w:t>Data e Horário</w:t>
      </w:r>
      <w:r w:rsidRPr="003617D2">
        <w:rPr>
          <w:rFonts w:ascii="Arial" w:hAnsi="Arial"/>
        </w:rPr>
        <w:t xml:space="preserve">: </w:t>
      </w:r>
      <w:r w:rsidRPr="00003EFA">
        <w:rPr>
          <w:rFonts w:ascii="Arial" w:hAnsi="Arial" w:cs="Arial"/>
        </w:rPr>
        <w:t>dia</w:t>
      </w:r>
      <w:r w:rsidR="00683826" w:rsidRPr="00003EFA">
        <w:rPr>
          <w:rFonts w:ascii="Arial" w:hAnsi="Arial" w:cs="Arial"/>
        </w:rPr>
        <w:t>s</w:t>
      </w:r>
      <w:r w:rsidRPr="00003EFA">
        <w:rPr>
          <w:rFonts w:ascii="Arial" w:hAnsi="Arial" w:cs="Arial"/>
        </w:rPr>
        <w:t xml:space="preserve"> </w:t>
      </w:r>
      <w:r w:rsidR="00B13876">
        <w:rPr>
          <w:rFonts w:ascii="Arial" w:hAnsi="Arial" w:cs="Arial"/>
        </w:rPr>
        <w:t xml:space="preserve">25 </w:t>
      </w:r>
      <w:r w:rsidRPr="00003EFA">
        <w:rPr>
          <w:rFonts w:ascii="Arial" w:hAnsi="Arial" w:cs="Arial"/>
        </w:rPr>
        <w:t>de Abril de 2025,</w:t>
      </w:r>
      <w:r w:rsidR="00683826" w:rsidRPr="00003EFA">
        <w:rPr>
          <w:rFonts w:ascii="Arial" w:hAnsi="Arial" w:cs="Arial"/>
        </w:rPr>
        <w:t xml:space="preserve"> em horário e sala virtual a serem divulgados aos inscritos e habilitados, através do e-mail institucional cadastrado.</w:t>
      </w:r>
    </w:p>
    <w:p w14:paraId="1D5F9374" w14:textId="77777777" w:rsidR="000B4D1D" w:rsidRDefault="0053082F" w:rsidP="000B4D1D">
      <w:pPr>
        <w:spacing w:after="240" w:line="276" w:lineRule="auto"/>
        <w:ind w:firstLine="426"/>
        <w:jc w:val="both"/>
        <w:rPr>
          <w:rFonts w:ascii="Arial" w:hAnsi="Arial"/>
        </w:rPr>
      </w:pPr>
      <w:r w:rsidRPr="003617D2">
        <w:rPr>
          <w:rFonts w:ascii="Arial" w:hAnsi="Arial"/>
        </w:rPr>
        <w:t xml:space="preserve">4.2 - </w:t>
      </w:r>
      <w:r w:rsidRPr="003617D2">
        <w:rPr>
          <w:rFonts w:ascii="Arial" w:hAnsi="Arial"/>
          <w:b/>
          <w:bCs/>
        </w:rPr>
        <w:t>Local de realização</w:t>
      </w:r>
      <w:r w:rsidRPr="003617D2">
        <w:rPr>
          <w:rFonts w:ascii="Arial" w:hAnsi="Arial"/>
        </w:rPr>
        <w:t xml:space="preserve">: </w:t>
      </w:r>
      <w:r w:rsidR="000B4D1D" w:rsidRPr="000B4D1D">
        <w:rPr>
          <w:rFonts w:ascii="Arial" w:hAnsi="Arial"/>
        </w:rPr>
        <w:t>O processo seletivo constará de 2 avaliações, ambas de caráter eliminatório</w:t>
      </w:r>
      <w:r w:rsidR="000B4D1D">
        <w:rPr>
          <w:rFonts w:ascii="Arial" w:hAnsi="Arial"/>
        </w:rPr>
        <w:t>:</w:t>
      </w:r>
    </w:p>
    <w:p w14:paraId="46C150C8" w14:textId="4D90B133" w:rsidR="000B4D1D" w:rsidRPr="000B4D1D" w:rsidRDefault="000B4D1D" w:rsidP="000B4D1D">
      <w:pPr>
        <w:spacing w:after="240" w:line="276" w:lineRule="auto"/>
        <w:ind w:left="426" w:firstLine="426"/>
        <w:jc w:val="both"/>
        <w:rPr>
          <w:rFonts w:ascii="Arial" w:hAnsi="Arial"/>
        </w:rPr>
      </w:pPr>
      <w:r>
        <w:rPr>
          <w:rFonts w:ascii="Arial" w:hAnsi="Arial"/>
        </w:rPr>
        <w:t xml:space="preserve">a) </w:t>
      </w:r>
      <w:r w:rsidRPr="000B4D1D">
        <w:rPr>
          <w:rFonts w:ascii="Arial" w:hAnsi="Arial"/>
        </w:rPr>
        <w:t xml:space="preserve">A primeira avaliação se dará através de uma entrevista, executada de forma online e gravada, no dia </w:t>
      </w:r>
      <w:r w:rsidR="003E1449">
        <w:rPr>
          <w:rFonts w:ascii="Arial" w:hAnsi="Arial"/>
        </w:rPr>
        <w:t>2</w:t>
      </w:r>
      <w:r w:rsidRPr="000B4D1D">
        <w:rPr>
          <w:rFonts w:ascii="Arial" w:hAnsi="Arial"/>
        </w:rPr>
        <w:t xml:space="preserve">5/04/2025, em sala virtual e horários a serem divulgadas para os candidatos inscritos e habilitados. </w:t>
      </w:r>
    </w:p>
    <w:p w14:paraId="0144D1F1" w14:textId="17DF9794" w:rsidR="000B4D1D" w:rsidRPr="000B4D1D" w:rsidRDefault="000B4D1D" w:rsidP="000B4D1D">
      <w:pPr>
        <w:spacing w:after="240" w:line="276" w:lineRule="auto"/>
        <w:ind w:left="426" w:firstLine="426"/>
        <w:jc w:val="both"/>
        <w:rPr>
          <w:rFonts w:ascii="Arial" w:hAnsi="Arial"/>
        </w:rPr>
      </w:pPr>
      <w:r w:rsidRPr="000B4D1D">
        <w:rPr>
          <w:rFonts w:ascii="Arial" w:hAnsi="Arial"/>
        </w:rPr>
        <w:t xml:space="preserve">b) A segunda avaliação se dará através de uma avaliação teórica de conteúdos, na forma de uma redação que deverá ser entregue, para endereço de e-mail a ser divulgado, em até </w:t>
      </w:r>
      <w:r w:rsidR="006F7025">
        <w:rPr>
          <w:rFonts w:ascii="Arial" w:hAnsi="Arial"/>
        </w:rPr>
        <w:t>3</w:t>
      </w:r>
      <w:r w:rsidRPr="000B4D1D">
        <w:rPr>
          <w:rFonts w:ascii="Arial" w:hAnsi="Arial"/>
        </w:rPr>
        <w:t xml:space="preserve"> horas após a realização da entrevista, para os candidatos inscritos e habilitados. </w:t>
      </w:r>
    </w:p>
    <w:p w14:paraId="6C67E5BF" w14:textId="5F0BC6BD" w:rsidR="000B4D1D" w:rsidRDefault="000B4D1D" w:rsidP="000B4D1D">
      <w:pPr>
        <w:spacing w:after="240" w:line="276" w:lineRule="auto"/>
        <w:ind w:left="426" w:firstLine="426"/>
        <w:jc w:val="both"/>
        <w:rPr>
          <w:rFonts w:ascii="Arial" w:hAnsi="Arial"/>
        </w:rPr>
      </w:pPr>
      <w:r>
        <w:rPr>
          <w:rFonts w:ascii="Arial" w:hAnsi="Arial"/>
        </w:rPr>
        <w:t xml:space="preserve">4.2.1 - </w:t>
      </w:r>
      <w:r w:rsidRPr="000B4D1D">
        <w:rPr>
          <w:rFonts w:ascii="Arial" w:hAnsi="Arial"/>
        </w:rPr>
        <w:t>Serão considerados desistentes os candidatos que não comparecerem em uma das etapas do processo seletivo nos dias e horários estipulados.</w:t>
      </w:r>
    </w:p>
    <w:p w14:paraId="209F996E" w14:textId="77777777" w:rsidR="00D4121B" w:rsidRDefault="0053082F" w:rsidP="00157BB8">
      <w:pPr>
        <w:spacing w:after="240" w:line="276" w:lineRule="auto"/>
        <w:ind w:firstLine="426"/>
        <w:jc w:val="both"/>
        <w:rPr>
          <w:rFonts w:ascii="Arial" w:hAnsi="Arial"/>
        </w:rPr>
      </w:pPr>
      <w:bookmarkStart w:id="1" w:name="_Hlk194059148"/>
      <w:r w:rsidRPr="003617D2">
        <w:rPr>
          <w:rFonts w:ascii="Arial" w:hAnsi="Arial"/>
        </w:rPr>
        <w:t xml:space="preserve">4.3 - </w:t>
      </w:r>
      <w:r w:rsidRPr="003617D2">
        <w:rPr>
          <w:rFonts w:ascii="Arial" w:hAnsi="Arial"/>
          <w:b/>
          <w:bCs/>
        </w:rPr>
        <w:t>Ementa relativa ao Projeto objeto d</w:t>
      </w:r>
      <w:r w:rsidR="00491012">
        <w:rPr>
          <w:rFonts w:ascii="Arial" w:hAnsi="Arial"/>
          <w:b/>
          <w:bCs/>
        </w:rPr>
        <w:t>a seleção</w:t>
      </w:r>
      <w:r w:rsidRPr="003617D2">
        <w:rPr>
          <w:rFonts w:ascii="Arial" w:hAnsi="Arial"/>
        </w:rPr>
        <w:t xml:space="preserve">:  </w:t>
      </w:r>
    </w:p>
    <w:p w14:paraId="182DA285" w14:textId="138FB1D0" w:rsidR="0053082F" w:rsidRPr="00157BB8" w:rsidRDefault="00824C3D" w:rsidP="00157BB8">
      <w:pPr>
        <w:spacing w:after="240" w:line="276" w:lineRule="auto"/>
        <w:ind w:firstLine="426"/>
        <w:jc w:val="both"/>
        <w:rPr>
          <w:rFonts w:ascii="Arial" w:hAnsi="Arial"/>
        </w:rPr>
      </w:pPr>
      <w:r w:rsidRPr="00824C3D">
        <w:rPr>
          <w:rFonts w:ascii="Arial" w:hAnsi="Arial"/>
        </w:rPr>
        <w:t xml:space="preserve">História da filosofia; conhecimento e educação. </w:t>
      </w:r>
      <w:r w:rsidR="00D4121B" w:rsidRPr="00D4121B">
        <w:rPr>
          <w:rFonts w:ascii="Arial" w:hAnsi="Arial"/>
        </w:rPr>
        <w:t xml:space="preserve"> </w:t>
      </w:r>
    </w:p>
    <w:p w14:paraId="29C07E7E" w14:textId="559CE61C" w:rsidR="0053082F" w:rsidRPr="003617D2" w:rsidRDefault="0053082F" w:rsidP="00157BB8">
      <w:pPr>
        <w:spacing w:after="240" w:line="276" w:lineRule="auto"/>
        <w:ind w:firstLine="426"/>
        <w:jc w:val="both"/>
        <w:rPr>
          <w:rFonts w:ascii="Arial" w:hAnsi="Arial"/>
        </w:rPr>
      </w:pPr>
      <w:r w:rsidRPr="003617D2">
        <w:rPr>
          <w:rFonts w:ascii="Arial" w:hAnsi="Arial"/>
        </w:rPr>
        <w:t xml:space="preserve">4.4 - </w:t>
      </w:r>
      <w:r w:rsidRPr="003617D2">
        <w:rPr>
          <w:rFonts w:ascii="Arial" w:hAnsi="Arial"/>
          <w:b/>
          <w:bCs/>
        </w:rPr>
        <w:t>Critérios de seleção</w:t>
      </w:r>
      <w:r w:rsidRPr="003617D2">
        <w:rPr>
          <w:rFonts w:ascii="Arial" w:hAnsi="Arial"/>
        </w:rPr>
        <w:t xml:space="preserve">:  </w:t>
      </w:r>
    </w:p>
    <w:p w14:paraId="644BF31C" w14:textId="7744AEBB" w:rsidR="00D4121B" w:rsidRDefault="000B4D1D" w:rsidP="00824C3D">
      <w:pPr>
        <w:spacing w:after="240" w:line="276" w:lineRule="auto"/>
        <w:ind w:firstLine="426"/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53082F" w:rsidRPr="003617D2">
        <w:rPr>
          <w:rFonts w:ascii="Arial" w:hAnsi="Arial"/>
        </w:rPr>
        <w:t xml:space="preserve">urante </w:t>
      </w:r>
      <w:r w:rsidR="00D4121B">
        <w:rPr>
          <w:rFonts w:ascii="Arial" w:hAnsi="Arial"/>
        </w:rPr>
        <w:t xml:space="preserve">as avaliações, serão abordados os </w:t>
      </w:r>
      <w:r w:rsidR="00D4121B" w:rsidRPr="003617D2">
        <w:rPr>
          <w:rFonts w:ascii="Arial" w:hAnsi="Arial"/>
        </w:rPr>
        <w:t xml:space="preserve">seguintes critérios de seleção: </w:t>
      </w:r>
      <w:r w:rsidR="00824C3D" w:rsidRPr="00824C3D">
        <w:rPr>
          <w:rFonts w:ascii="Arial" w:hAnsi="Arial"/>
        </w:rPr>
        <w:t>(a) Clareza e domínio da linguagem; (b) Domínio do conteúdo da ementa; (c) Disponibilidade para atendimento extraclasse</w:t>
      </w:r>
      <w:r w:rsidR="00824C3D">
        <w:rPr>
          <w:rFonts w:ascii="Arial" w:hAnsi="Arial"/>
        </w:rPr>
        <w:t xml:space="preserve"> </w:t>
      </w:r>
      <w:r w:rsidR="00824C3D" w:rsidRPr="00824C3D">
        <w:rPr>
          <w:rFonts w:ascii="Arial" w:hAnsi="Arial"/>
        </w:rPr>
        <w:t>aos alunos das turmas vinculadas ao projeto, bem como para eventual acompanhamento das aulas (turno da manhã).</w:t>
      </w:r>
    </w:p>
    <w:p w14:paraId="189934EF" w14:textId="180CAAF8" w:rsidR="00EE2B70" w:rsidRPr="002677C6" w:rsidRDefault="00EE2B70" w:rsidP="00157BB8">
      <w:pPr>
        <w:spacing w:after="240" w:line="276" w:lineRule="auto"/>
        <w:ind w:firstLine="426"/>
        <w:jc w:val="both"/>
        <w:rPr>
          <w:rFonts w:ascii="Arial" w:hAnsi="Arial" w:cs="Arial"/>
        </w:rPr>
      </w:pPr>
      <w:r w:rsidRPr="002677C6">
        <w:rPr>
          <w:rFonts w:ascii="Arial" w:hAnsi="Arial" w:cs="Arial"/>
        </w:rPr>
        <w:t xml:space="preserve">4.5- </w:t>
      </w:r>
      <w:r w:rsidRPr="002677C6">
        <w:rPr>
          <w:rFonts w:ascii="Arial" w:hAnsi="Arial" w:cs="Arial"/>
          <w:b/>
          <w:bCs/>
        </w:rPr>
        <w:t>Bibliografia Indicada:</w:t>
      </w:r>
      <w:r w:rsidR="00157BB8">
        <w:rPr>
          <w:rFonts w:ascii="Arial" w:hAnsi="Arial" w:cs="Arial"/>
          <w:b/>
          <w:bCs/>
        </w:rPr>
        <w:t xml:space="preserve"> </w:t>
      </w:r>
      <w:r w:rsidR="00824C3D" w:rsidRPr="00824C3D">
        <w:rPr>
          <w:rFonts w:ascii="Arial" w:hAnsi="Arial" w:cs="Arial"/>
        </w:rPr>
        <w:t>Coleção Os Pensadores. São Paulo: Abril cultural, 1979.</w:t>
      </w:r>
    </w:p>
    <w:p w14:paraId="0EB6EA2F" w14:textId="77777777" w:rsidR="00B9274C" w:rsidRPr="002677C6" w:rsidRDefault="00B9274C" w:rsidP="00157BB8">
      <w:pPr>
        <w:pStyle w:val="Default"/>
        <w:spacing w:after="240" w:line="276" w:lineRule="auto"/>
        <w:ind w:left="2" w:right="2" w:firstLine="424"/>
        <w:jc w:val="both"/>
      </w:pPr>
      <w:r w:rsidRPr="002677C6">
        <w:t xml:space="preserve">4.6- </w:t>
      </w:r>
      <w:r w:rsidRPr="002677C6">
        <w:rPr>
          <w:b/>
          <w:bCs/>
        </w:rPr>
        <w:t>Nota mínima para aprovação</w:t>
      </w:r>
      <w:r w:rsidRPr="002677C6">
        <w:t>: 7,00 (sete), sendo todas as etapas de caráter ELIMINATÓRIO e CLASSIFICATÓRIO.</w:t>
      </w:r>
    </w:p>
    <w:bookmarkEnd w:id="1"/>
    <w:p w14:paraId="7701A156" w14:textId="77777777" w:rsidR="00B9274C" w:rsidRPr="002677C6" w:rsidRDefault="00B9274C" w:rsidP="00157BB8">
      <w:pPr>
        <w:pStyle w:val="Default"/>
        <w:spacing w:after="240" w:line="276" w:lineRule="auto"/>
        <w:ind w:left="2" w:right="2" w:firstLine="424"/>
        <w:jc w:val="both"/>
      </w:pPr>
      <w:r w:rsidRPr="002677C6">
        <w:lastRenderedPageBreak/>
        <w:t xml:space="preserve">4.7- </w:t>
      </w:r>
      <w:r w:rsidRPr="002677C6">
        <w:rPr>
          <w:b/>
          <w:bCs/>
        </w:rPr>
        <w:t>Critério de desempate</w:t>
      </w:r>
      <w:r w:rsidRPr="002677C6">
        <w:t>: em caso de empate após as etapas anteriores, uma avaliação do coeficiente de rendimento (CR) dos candidatos será realizada e adicionará 0,10 ponto à nota final, de forma a não ocorrerem notas finais iguais entre estes candidatos.</w:t>
      </w:r>
    </w:p>
    <w:p w14:paraId="25B3C313" w14:textId="3624D52E" w:rsidR="00B9274C" w:rsidRPr="002677C6" w:rsidRDefault="00B9274C" w:rsidP="00157BB8">
      <w:pPr>
        <w:pStyle w:val="Default"/>
        <w:spacing w:after="240" w:line="276" w:lineRule="auto"/>
        <w:ind w:left="2" w:right="2" w:firstLine="424"/>
        <w:jc w:val="both"/>
      </w:pPr>
      <w:r w:rsidRPr="002677C6">
        <w:t xml:space="preserve">4.8- </w:t>
      </w:r>
      <w:r w:rsidRPr="002677C6">
        <w:rPr>
          <w:b/>
          <w:bCs/>
        </w:rPr>
        <w:t>Data e local da divulgação dos resultados</w:t>
      </w:r>
      <w:r w:rsidRPr="002677C6">
        <w:t xml:space="preserve">: </w:t>
      </w:r>
      <w:r w:rsidR="00157BB8" w:rsidRPr="003617D2">
        <w:t xml:space="preserve">os resultados finais serão divulgados diretamente dentro do sistema de monitoria, assim como por cartazes </w:t>
      </w:r>
      <w:r w:rsidR="00157BB8">
        <w:t xml:space="preserve">na porta da secretaria do SFP (sala 403-D) </w:t>
      </w:r>
      <w:r w:rsidR="00157BB8" w:rsidRPr="003617D2">
        <w:t>e redes sociais da FEUFF</w:t>
      </w:r>
      <w:r w:rsidR="005A26DB" w:rsidRPr="000B4D1D">
        <w:t xml:space="preserve">, </w:t>
      </w:r>
      <w:r w:rsidR="005A26DB" w:rsidRPr="000B4D1D">
        <w:rPr>
          <w:b/>
          <w:bCs/>
        </w:rPr>
        <w:t xml:space="preserve">até às 22h do dia </w:t>
      </w:r>
      <w:r w:rsidR="00202874">
        <w:rPr>
          <w:b/>
          <w:bCs/>
        </w:rPr>
        <w:t>28</w:t>
      </w:r>
      <w:r w:rsidR="005A26DB" w:rsidRPr="000B4D1D">
        <w:rPr>
          <w:b/>
          <w:bCs/>
        </w:rPr>
        <w:t>/ABR</w:t>
      </w:r>
      <w:r w:rsidR="00157BB8" w:rsidRPr="000B4D1D">
        <w:t>.</w:t>
      </w:r>
    </w:p>
    <w:p w14:paraId="40E19F3A" w14:textId="77777777" w:rsidR="00157BB8" w:rsidRPr="003617D2" w:rsidRDefault="00B9274C" w:rsidP="00157BB8">
      <w:pPr>
        <w:spacing w:after="240" w:line="276" w:lineRule="auto"/>
        <w:ind w:firstLine="426"/>
        <w:jc w:val="both"/>
        <w:rPr>
          <w:rFonts w:ascii="Arial" w:hAnsi="Arial"/>
        </w:rPr>
      </w:pPr>
      <w:r w:rsidRPr="002677C6">
        <w:rPr>
          <w:rFonts w:ascii="Arial" w:hAnsi="Arial" w:cs="Arial"/>
        </w:rPr>
        <w:t xml:space="preserve">4.9- </w:t>
      </w:r>
      <w:r w:rsidRPr="002677C6">
        <w:rPr>
          <w:rFonts w:ascii="Arial" w:hAnsi="Arial" w:cs="Arial"/>
          <w:b/>
          <w:bCs/>
        </w:rPr>
        <w:t>Instâncias de recurso</w:t>
      </w:r>
      <w:r w:rsidRPr="002677C6">
        <w:rPr>
          <w:rFonts w:ascii="Arial" w:hAnsi="Arial" w:cs="Arial"/>
        </w:rPr>
        <w:t xml:space="preserve">: </w:t>
      </w:r>
      <w:r w:rsidR="00157BB8" w:rsidRPr="003617D2">
        <w:rPr>
          <w:rFonts w:ascii="Arial" w:hAnsi="Arial"/>
        </w:rPr>
        <w:t xml:space="preserve">Recursos relativos ao resultado final do processo seletivo poderão ocorrer em duas instâncias – primeiramente </w:t>
      </w:r>
      <w:r w:rsidR="00157BB8" w:rsidRPr="003617D2">
        <w:rPr>
          <w:rFonts w:ascii="Arial" w:hAnsi="Arial"/>
          <w:b/>
          <w:bCs/>
        </w:rPr>
        <w:t>dentro de 48h úteis após a divulgação dos resultados</w:t>
      </w:r>
      <w:r w:rsidR="00157BB8" w:rsidRPr="003617D2">
        <w:rPr>
          <w:rFonts w:ascii="Arial" w:hAnsi="Arial"/>
        </w:rPr>
        <w:t xml:space="preserve">, diretamente ao </w:t>
      </w:r>
      <w:r w:rsidR="00157BB8">
        <w:rPr>
          <w:rFonts w:ascii="Arial" w:hAnsi="Arial"/>
        </w:rPr>
        <w:t xml:space="preserve">coordenador do departamento </w:t>
      </w:r>
      <w:r w:rsidR="00157BB8" w:rsidRPr="003617D2">
        <w:rPr>
          <w:rFonts w:ascii="Arial" w:hAnsi="Arial"/>
        </w:rPr>
        <w:t>executante responsável pela seleção (</w:t>
      </w:r>
      <w:hyperlink r:id="rId10" w:history="1">
        <w:r w:rsidR="00157BB8">
          <w:rPr>
            <w:rStyle w:val="Hyperlink"/>
            <w:rFonts w:ascii="Arial" w:hAnsi="Arial"/>
          </w:rPr>
          <w:t>vrcabral@id.uff.br</w:t>
        </w:r>
      </w:hyperlink>
      <w:r w:rsidR="00157BB8" w:rsidRPr="003617D2">
        <w:rPr>
          <w:rFonts w:ascii="Arial" w:hAnsi="Arial"/>
        </w:rPr>
        <w:t xml:space="preserve">); e em segunda instância à Comissão de Monitoria </w:t>
      </w:r>
      <w:r w:rsidR="00157BB8">
        <w:rPr>
          <w:rFonts w:ascii="Arial" w:hAnsi="Arial"/>
        </w:rPr>
        <w:t xml:space="preserve">da PROGRAD </w:t>
      </w:r>
      <w:r w:rsidR="00157BB8" w:rsidRPr="003617D2">
        <w:rPr>
          <w:rFonts w:ascii="Arial" w:hAnsi="Arial"/>
          <w:b/>
          <w:bCs/>
        </w:rPr>
        <w:t>em até 72 (setenta e duas) horas</w:t>
      </w:r>
      <w:r w:rsidR="00157BB8" w:rsidRPr="003617D2">
        <w:rPr>
          <w:rFonts w:ascii="Arial" w:hAnsi="Arial"/>
        </w:rPr>
        <w:t xml:space="preserve"> após a ciência do resultado da análise do recurso interposto junto ao executante responsável pelo projeto, no e-mail </w:t>
      </w:r>
      <w:hyperlink r:id="rId11" w:history="1">
        <w:r w:rsidR="00157BB8" w:rsidRPr="003617D2">
          <w:rPr>
            <w:rStyle w:val="Hyperlink"/>
            <w:rFonts w:ascii="Arial" w:hAnsi="Arial"/>
          </w:rPr>
          <w:t>dmo.prograd@id.uff.br</w:t>
        </w:r>
      </w:hyperlink>
      <w:r w:rsidR="00157BB8" w:rsidRPr="003617D2">
        <w:rPr>
          <w:rFonts w:ascii="Arial" w:hAnsi="Arial"/>
        </w:rPr>
        <w:t xml:space="preserve"> .</w:t>
      </w:r>
    </w:p>
    <w:p w14:paraId="2B93717F" w14:textId="77777777" w:rsidR="00F90157" w:rsidRDefault="00F90157" w:rsidP="00157BB8">
      <w:pPr>
        <w:spacing w:after="240" w:line="276" w:lineRule="auto"/>
        <w:jc w:val="both"/>
        <w:rPr>
          <w:rFonts w:ascii="Arial" w:hAnsi="Arial"/>
        </w:rPr>
      </w:pPr>
    </w:p>
    <w:p w14:paraId="47F3C1BB" w14:textId="3EC8773F" w:rsidR="00157BB8" w:rsidRPr="003617D2" w:rsidRDefault="00157BB8" w:rsidP="00157BB8">
      <w:pPr>
        <w:spacing w:after="240" w:line="276" w:lineRule="auto"/>
        <w:jc w:val="both"/>
        <w:rPr>
          <w:rFonts w:ascii="Arial" w:hAnsi="Arial"/>
        </w:rPr>
      </w:pPr>
      <w:r w:rsidRPr="003617D2">
        <w:rPr>
          <w:rFonts w:ascii="Arial" w:hAnsi="Arial"/>
        </w:rPr>
        <w:t xml:space="preserve">5 - </w:t>
      </w:r>
      <w:r w:rsidRPr="003617D2">
        <w:rPr>
          <w:rFonts w:ascii="Arial" w:hAnsi="Arial"/>
          <w:b/>
          <w:bCs/>
        </w:rPr>
        <w:t>DA ACEITAÇÃO DA VAGA</w:t>
      </w:r>
      <w:r w:rsidRPr="003617D2">
        <w:rPr>
          <w:rFonts w:ascii="Arial" w:hAnsi="Arial"/>
        </w:rPr>
        <w:t xml:space="preserve"> </w:t>
      </w:r>
    </w:p>
    <w:p w14:paraId="6D5C084F" w14:textId="2F0A1C7B" w:rsidR="00157BB8" w:rsidRDefault="0060740D" w:rsidP="00157BB8">
      <w:pPr>
        <w:spacing w:after="240" w:line="276" w:lineRule="auto"/>
        <w:ind w:firstLine="709"/>
        <w:jc w:val="both"/>
        <w:rPr>
          <w:rFonts w:ascii="Arial" w:hAnsi="Arial"/>
        </w:rPr>
      </w:pPr>
      <w:r w:rsidRPr="003617D2">
        <w:rPr>
          <w:rFonts w:ascii="Arial" w:hAnsi="Arial"/>
        </w:rPr>
        <w:t>O</w:t>
      </w:r>
      <w:r>
        <w:rPr>
          <w:rFonts w:ascii="Arial" w:hAnsi="Arial"/>
        </w:rPr>
        <w:t>(a)</w:t>
      </w:r>
      <w:r w:rsidRPr="003617D2">
        <w:rPr>
          <w:rFonts w:ascii="Arial" w:hAnsi="Arial"/>
        </w:rPr>
        <w:t xml:space="preserve"> candidato</w:t>
      </w:r>
      <w:r>
        <w:rPr>
          <w:rFonts w:ascii="Arial" w:hAnsi="Arial"/>
        </w:rPr>
        <w:t>(a)</w:t>
      </w:r>
      <w:r w:rsidRPr="003617D2">
        <w:rPr>
          <w:rFonts w:ascii="Arial" w:hAnsi="Arial"/>
        </w:rPr>
        <w:t xml:space="preserve"> classificado</w:t>
      </w:r>
      <w:r>
        <w:rPr>
          <w:rFonts w:ascii="Arial" w:hAnsi="Arial"/>
        </w:rPr>
        <w:t>(a)</w:t>
      </w:r>
      <w:r w:rsidRPr="003617D2">
        <w:rPr>
          <w:rFonts w:ascii="Arial" w:hAnsi="Arial"/>
        </w:rPr>
        <w:t xml:space="preserve"> </w:t>
      </w:r>
      <w:r w:rsidR="00157BB8" w:rsidRPr="003617D2">
        <w:rPr>
          <w:rFonts w:ascii="Arial" w:hAnsi="Arial"/>
        </w:rPr>
        <w:t xml:space="preserve">no processo seletivo terá o prazo </w:t>
      </w:r>
      <w:r w:rsidR="00157BB8" w:rsidRPr="000B4D1D">
        <w:rPr>
          <w:rFonts w:ascii="Arial" w:hAnsi="Arial"/>
          <w:b/>
          <w:bCs/>
        </w:rPr>
        <w:t xml:space="preserve">até o dia </w:t>
      </w:r>
      <w:r w:rsidR="00202874">
        <w:rPr>
          <w:rFonts w:ascii="Arial" w:hAnsi="Arial"/>
          <w:b/>
          <w:bCs/>
        </w:rPr>
        <w:t>09/MAI</w:t>
      </w:r>
      <w:r w:rsidR="00157BB8" w:rsidRPr="000B4D1D">
        <w:rPr>
          <w:rFonts w:ascii="Arial" w:hAnsi="Arial"/>
        </w:rPr>
        <w:t>,</w:t>
      </w:r>
      <w:r w:rsidR="00157BB8" w:rsidRPr="003617D2">
        <w:rPr>
          <w:rFonts w:ascii="Arial" w:hAnsi="Arial"/>
        </w:rPr>
        <w:t xml:space="preserve"> para aceitar a vaga no Sistema de Monitoria. Será considerado desistente o candidato que não cumprir os prazos estabelecidos neste edital. </w:t>
      </w:r>
    </w:p>
    <w:p w14:paraId="7EB7B5AF" w14:textId="77777777" w:rsidR="00157BB8" w:rsidRPr="003617D2" w:rsidRDefault="00157BB8" w:rsidP="00157BB8">
      <w:pPr>
        <w:spacing w:after="240" w:line="276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O(s) estudante(s) selecionado para o trabalho de monitoria, seja com bolsa ou de modo voluntário, concorda em aceitar e cumprir todas as regras e prerrogativas do cargo, como descrito na Instrução Normativa PROGRAD/UFF n°54 de 21/10/2024, art.5° e seus parágrafos e anexo 1 (atribuição dos monitores).</w:t>
      </w:r>
    </w:p>
    <w:p w14:paraId="718E1AC4" w14:textId="77777777" w:rsidR="00157BB8" w:rsidRPr="003617D2" w:rsidRDefault="00157BB8" w:rsidP="00157BB8">
      <w:pPr>
        <w:spacing w:after="240" w:line="276" w:lineRule="auto"/>
        <w:jc w:val="both"/>
        <w:rPr>
          <w:rFonts w:ascii="Arial" w:hAnsi="Arial"/>
        </w:rPr>
      </w:pPr>
      <w:r w:rsidRPr="003617D2">
        <w:rPr>
          <w:rFonts w:ascii="Arial" w:hAnsi="Arial"/>
        </w:rPr>
        <w:t xml:space="preserve">6 - </w:t>
      </w:r>
      <w:r w:rsidRPr="003617D2">
        <w:rPr>
          <w:rFonts w:ascii="Arial" w:hAnsi="Arial"/>
          <w:b/>
          <w:bCs/>
        </w:rPr>
        <w:t>DA ASSINATURA DO TERMO DE COMPROMISSO</w:t>
      </w:r>
      <w:r w:rsidRPr="003617D2">
        <w:rPr>
          <w:rFonts w:ascii="Arial" w:hAnsi="Arial"/>
        </w:rPr>
        <w:t xml:space="preserve"> </w:t>
      </w:r>
    </w:p>
    <w:p w14:paraId="73A5C50A" w14:textId="08E4CF55" w:rsidR="00157BB8" w:rsidRDefault="00157BB8" w:rsidP="00157BB8">
      <w:pPr>
        <w:spacing w:after="240" w:line="276" w:lineRule="auto"/>
        <w:ind w:firstLine="709"/>
        <w:jc w:val="both"/>
        <w:rPr>
          <w:rFonts w:ascii="Arial" w:hAnsi="Arial"/>
        </w:rPr>
      </w:pPr>
      <w:r w:rsidRPr="003617D2">
        <w:rPr>
          <w:rFonts w:ascii="Arial" w:hAnsi="Arial"/>
        </w:rPr>
        <w:t xml:space="preserve">Os candidatos </w:t>
      </w:r>
      <w:r>
        <w:rPr>
          <w:rFonts w:ascii="Arial" w:hAnsi="Arial"/>
        </w:rPr>
        <w:t xml:space="preserve">aprovados e </w:t>
      </w:r>
      <w:r w:rsidRPr="003617D2">
        <w:rPr>
          <w:rFonts w:ascii="Arial" w:hAnsi="Arial"/>
        </w:rPr>
        <w:t>classificados deverão encaminhar ao endereço eletrônico d</w:t>
      </w:r>
      <w:r>
        <w:rPr>
          <w:rFonts w:ascii="Arial" w:hAnsi="Arial"/>
        </w:rPr>
        <w:t>o coordenador de monitoria do SFP</w:t>
      </w:r>
      <w:r w:rsidRPr="003617D2">
        <w:rPr>
          <w:rFonts w:ascii="Arial" w:hAnsi="Arial"/>
        </w:rPr>
        <w:t xml:space="preserve"> (</w:t>
      </w:r>
      <w:hyperlink r:id="rId12" w:history="1">
        <w:r w:rsidRPr="00B538AC">
          <w:rPr>
            <w:rStyle w:val="Hyperlink"/>
            <w:rFonts w:ascii="Arial" w:hAnsi="Arial"/>
          </w:rPr>
          <w:t>vrcabral@id.uff.br</w:t>
        </w:r>
      </w:hyperlink>
      <w:r>
        <w:rPr>
          <w:rFonts w:ascii="Arial" w:hAnsi="Arial"/>
        </w:rPr>
        <w:t xml:space="preserve">) </w:t>
      </w:r>
      <w:r w:rsidRPr="003617D2">
        <w:rPr>
          <w:rFonts w:ascii="Arial" w:hAnsi="Arial"/>
        </w:rPr>
        <w:t xml:space="preserve">o Termo de Compromisso, devidamente assinado, gerado pelo Sistema de Monitoria, ou a declaração (de próprio punho) de que aceita as cláusulas do Termo de Compromisso no prazo de </w:t>
      </w:r>
      <w:r>
        <w:rPr>
          <w:rFonts w:ascii="Arial" w:hAnsi="Arial"/>
          <w:b/>
          <w:bCs/>
        </w:rPr>
        <w:t>3</w:t>
      </w:r>
      <w:r w:rsidRPr="003617D2"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>três</w:t>
      </w:r>
      <w:r w:rsidRPr="003617D2">
        <w:rPr>
          <w:rFonts w:ascii="Arial" w:hAnsi="Arial"/>
          <w:b/>
          <w:bCs/>
        </w:rPr>
        <w:t>) dias corridos</w:t>
      </w:r>
      <w:r w:rsidRPr="003617D2">
        <w:rPr>
          <w:rFonts w:ascii="Arial" w:hAnsi="Arial"/>
        </w:rPr>
        <w:t xml:space="preserve"> após o aceite no Sistema de Monitoria. </w:t>
      </w:r>
      <w:r w:rsidR="00003EFA" w:rsidRPr="00003EFA">
        <w:rPr>
          <w:rFonts w:ascii="Arial" w:hAnsi="Arial"/>
        </w:rPr>
        <w:t>É previsto que o candidato selecionado inicie suas atividades no projeto de monitoria em 2</w:t>
      </w:r>
      <w:r w:rsidR="00003EFA">
        <w:rPr>
          <w:rFonts w:ascii="Arial" w:hAnsi="Arial"/>
        </w:rPr>
        <w:t>8</w:t>
      </w:r>
      <w:r w:rsidR="00003EFA" w:rsidRPr="00003EFA">
        <w:rPr>
          <w:rFonts w:ascii="Arial" w:hAnsi="Arial"/>
        </w:rPr>
        <w:t>/04/2025.</w:t>
      </w:r>
    </w:p>
    <w:p w14:paraId="398509F1" w14:textId="77777777" w:rsidR="00157BB8" w:rsidRDefault="00157BB8" w:rsidP="00157BB8">
      <w:pPr>
        <w:spacing w:after="120" w:line="276" w:lineRule="auto"/>
        <w:jc w:val="both"/>
        <w:rPr>
          <w:rFonts w:ascii="Arial" w:hAnsi="Arial"/>
        </w:rPr>
      </w:pPr>
    </w:p>
    <w:p w14:paraId="3FDB3F63" w14:textId="77777777" w:rsidR="00157BB8" w:rsidRDefault="00157BB8" w:rsidP="00157BB8">
      <w:pPr>
        <w:spacing w:after="120" w:line="276" w:lineRule="auto"/>
        <w:jc w:val="both"/>
        <w:rPr>
          <w:rFonts w:ascii="Arial" w:hAnsi="Arial"/>
        </w:rPr>
      </w:pPr>
    </w:p>
    <w:p w14:paraId="591B94D3" w14:textId="51BDBF26" w:rsidR="00157BB8" w:rsidRPr="003617D2" w:rsidRDefault="00157BB8" w:rsidP="00157BB8">
      <w:pPr>
        <w:spacing w:after="120" w:line="276" w:lineRule="auto"/>
        <w:jc w:val="right"/>
        <w:rPr>
          <w:rFonts w:ascii="Arial" w:hAnsi="Arial"/>
        </w:rPr>
      </w:pPr>
      <w:r w:rsidRPr="003617D2">
        <w:rPr>
          <w:rFonts w:ascii="Arial" w:hAnsi="Arial"/>
        </w:rPr>
        <w:t xml:space="preserve">Niterói, </w:t>
      </w:r>
      <w:r w:rsidR="00202874">
        <w:rPr>
          <w:rFonts w:ascii="Arial" w:hAnsi="Arial"/>
        </w:rPr>
        <w:t>14</w:t>
      </w:r>
      <w:r w:rsidR="00003EFA">
        <w:rPr>
          <w:rFonts w:ascii="Arial" w:hAnsi="Arial"/>
        </w:rPr>
        <w:t xml:space="preserve"> de </w:t>
      </w:r>
      <w:proofErr w:type="gramStart"/>
      <w:r w:rsidR="00003EFA">
        <w:rPr>
          <w:rFonts w:ascii="Arial" w:hAnsi="Arial"/>
        </w:rPr>
        <w:t>Abril</w:t>
      </w:r>
      <w:proofErr w:type="gramEnd"/>
      <w:r>
        <w:rPr>
          <w:rFonts w:ascii="Arial" w:hAnsi="Arial"/>
        </w:rPr>
        <w:t xml:space="preserve"> de 2025</w:t>
      </w:r>
      <w:r w:rsidR="00003EFA">
        <w:rPr>
          <w:rFonts w:ascii="Arial" w:hAnsi="Arial"/>
        </w:rPr>
        <w:t>.</w:t>
      </w:r>
    </w:p>
    <w:p w14:paraId="12295705" w14:textId="77777777" w:rsidR="00157BB8" w:rsidRDefault="00157BB8" w:rsidP="00157BB8">
      <w:pPr>
        <w:spacing w:after="120" w:line="276" w:lineRule="auto"/>
        <w:jc w:val="both"/>
        <w:rPr>
          <w:rFonts w:ascii="Arial" w:hAnsi="Arial"/>
        </w:rPr>
      </w:pPr>
    </w:p>
    <w:p w14:paraId="56FC11AA" w14:textId="77777777" w:rsidR="00157BB8" w:rsidRPr="003617D2" w:rsidRDefault="00157BB8" w:rsidP="00157BB8">
      <w:pPr>
        <w:spacing w:after="120" w:line="276" w:lineRule="auto"/>
        <w:jc w:val="both"/>
        <w:rPr>
          <w:rFonts w:ascii="Arial" w:hAnsi="Arial"/>
        </w:rPr>
      </w:pPr>
    </w:p>
    <w:p w14:paraId="1F3E7F1A" w14:textId="77777777" w:rsidR="00157BB8" w:rsidRDefault="00157BB8" w:rsidP="00157BB8">
      <w:p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</w:t>
      </w:r>
      <w:r w:rsidRPr="003617D2">
        <w:rPr>
          <w:rFonts w:ascii="Arial" w:hAnsi="Arial"/>
        </w:rPr>
        <w:t xml:space="preserve">        </w:t>
      </w:r>
    </w:p>
    <w:p w14:paraId="2BC922F4" w14:textId="70048F3A" w:rsidR="00EE2B70" w:rsidRPr="002677C6" w:rsidRDefault="00157BB8" w:rsidP="00003EFA">
      <w:pPr>
        <w:spacing w:after="120" w:line="276" w:lineRule="auto"/>
        <w:jc w:val="both"/>
      </w:pPr>
      <w:r w:rsidRPr="003617D2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Chefe do Departamento - SFP</w:t>
      </w:r>
      <w:bookmarkEnd w:id="0"/>
    </w:p>
    <w:sectPr w:rsidR="00EE2B70" w:rsidRPr="002677C6" w:rsidSect="00E57F4C">
      <w:pgSz w:w="11906" w:h="16838"/>
      <w:pgMar w:top="1135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06ED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4608150">
    <w:abstractNumId w:val="0"/>
  </w:num>
  <w:num w:numId="2" w16cid:durableId="1082945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CA"/>
    <w:rsid w:val="00003EFA"/>
    <w:rsid w:val="00046809"/>
    <w:rsid w:val="000B4D1D"/>
    <w:rsid w:val="00157BB8"/>
    <w:rsid w:val="00160364"/>
    <w:rsid w:val="00195786"/>
    <w:rsid w:val="001D755F"/>
    <w:rsid w:val="00202874"/>
    <w:rsid w:val="00227BBB"/>
    <w:rsid w:val="00232754"/>
    <w:rsid w:val="002675A8"/>
    <w:rsid w:val="002677C6"/>
    <w:rsid w:val="002B6836"/>
    <w:rsid w:val="003237B9"/>
    <w:rsid w:val="003A45C1"/>
    <w:rsid w:val="003E1449"/>
    <w:rsid w:val="00430ACA"/>
    <w:rsid w:val="00456B99"/>
    <w:rsid w:val="00474BBD"/>
    <w:rsid w:val="00491012"/>
    <w:rsid w:val="004D25C9"/>
    <w:rsid w:val="004F2637"/>
    <w:rsid w:val="00510F38"/>
    <w:rsid w:val="0053082F"/>
    <w:rsid w:val="005A26DB"/>
    <w:rsid w:val="0060740D"/>
    <w:rsid w:val="00645CD7"/>
    <w:rsid w:val="00657660"/>
    <w:rsid w:val="00683826"/>
    <w:rsid w:val="00690D36"/>
    <w:rsid w:val="006D7B8B"/>
    <w:rsid w:val="006F7025"/>
    <w:rsid w:val="0070326C"/>
    <w:rsid w:val="0071181F"/>
    <w:rsid w:val="007535C7"/>
    <w:rsid w:val="00824C3D"/>
    <w:rsid w:val="0083395A"/>
    <w:rsid w:val="00841767"/>
    <w:rsid w:val="009D2153"/>
    <w:rsid w:val="00AF03DA"/>
    <w:rsid w:val="00AF27A4"/>
    <w:rsid w:val="00B13876"/>
    <w:rsid w:val="00B9274C"/>
    <w:rsid w:val="00B9790A"/>
    <w:rsid w:val="00C12700"/>
    <w:rsid w:val="00D13F47"/>
    <w:rsid w:val="00D4121B"/>
    <w:rsid w:val="00DF10C0"/>
    <w:rsid w:val="00E12199"/>
    <w:rsid w:val="00E57F4C"/>
    <w:rsid w:val="00EE2B70"/>
    <w:rsid w:val="00F21BBC"/>
    <w:rsid w:val="00F7248F"/>
    <w:rsid w:val="00F84911"/>
    <w:rsid w:val="00F90157"/>
    <w:rsid w:val="00FC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40C76"/>
  <w15:chartTrackingRefBased/>
  <w15:docId w15:val="{D7D743C3-9234-4681-9B58-618ED578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0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0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0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0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0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0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0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0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0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0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0A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0A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0A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0A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0A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0A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0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0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0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0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0A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0A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0A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0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0A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0AC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30A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Fontepargpadro"/>
    <w:uiPriority w:val="99"/>
    <w:unhideWhenUsed/>
    <w:rsid w:val="00EE2B7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308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9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cabral@id.uff.br?subject=Inscri&#231;&#227;o%20em%20Sele&#231;&#227;o%20de%20Projeto%20de%20Monitor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rcabral@id.uff.br?subject=Inscri&#231;&#227;o%20em%20Sele&#231;&#227;o%20de%20Projeto%20de%20Monitoria" TargetMode="External"/><Relationship Id="rId12" Type="http://schemas.openxmlformats.org/officeDocument/2006/relationships/hyperlink" Target="mailto:vrcabral@id.uff.br?subject=Termo%20de%20Compromisso%20de%20Bolsa%20de%20Monito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uff.br/monitoria/" TargetMode="External"/><Relationship Id="rId11" Type="http://schemas.openxmlformats.org/officeDocument/2006/relationships/hyperlink" Target="mailto:dmo.prograd@id.uff.br?subject=Resurso%20em%202a%20Inst&#226;ncia%20sobre%20Processo%20Seletivo%20de%20Monitoria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vrcabral@id.uff.br?subject=Recurso%20de%20Resultado%20da%20Sele&#231;&#227;o%20de%20Monito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cabral@id.uff.br?subject=Inscri&#231;&#227;o%20em%20Sele&#231;&#227;o%20de%20Projeto%20de%20Monitor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1447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Vinicius Cabral</cp:lastModifiedBy>
  <cp:revision>9</cp:revision>
  <cp:lastPrinted>2025-04-03T02:06:00Z</cp:lastPrinted>
  <dcterms:created xsi:type="dcterms:W3CDTF">2025-04-02T01:59:00Z</dcterms:created>
  <dcterms:modified xsi:type="dcterms:W3CDTF">2025-04-14T14:21:00Z</dcterms:modified>
</cp:coreProperties>
</file>