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C937" w14:textId="1981E4B3" w:rsidR="0009567F" w:rsidRDefault="0009567F" w:rsidP="0009567F">
      <w:pPr>
        <w:pStyle w:val="Ttulo1"/>
        <w:spacing w:after="0" w:line="240" w:lineRule="auto"/>
        <w:ind w:left="11" w:right="791" w:hanging="11"/>
        <w:jc w:val="center"/>
      </w:pPr>
      <w:r>
        <w:rPr>
          <w:noProof/>
        </w:rPr>
        <w:drawing>
          <wp:inline distT="0" distB="0" distL="0" distR="0" wp14:anchorId="272F76D4" wp14:editId="62EE7326">
            <wp:extent cx="737754" cy="714973"/>
            <wp:effectExtent l="0" t="0" r="5715" b="9525"/>
            <wp:docPr id="28" name="Imagem 28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80" cy="73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E58D" w14:textId="3A7DA16E" w:rsidR="002C42FA" w:rsidRPr="002C42FA" w:rsidRDefault="002C42FA" w:rsidP="0009567F">
      <w:pPr>
        <w:pStyle w:val="Ttulo1"/>
        <w:spacing w:before="120" w:after="120" w:line="240" w:lineRule="auto"/>
        <w:ind w:left="11" w:right="791" w:hanging="11"/>
        <w:jc w:val="center"/>
      </w:pPr>
      <w:r w:rsidRPr="002C42FA">
        <w:t>MINISTÉRIO DA EDUCAÇÃO</w:t>
      </w:r>
    </w:p>
    <w:p w14:paraId="66533305" w14:textId="67776CDB" w:rsidR="002C42FA" w:rsidRDefault="002C42FA" w:rsidP="0009567F">
      <w:pPr>
        <w:spacing w:before="120" w:after="120" w:line="240" w:lineRule="auto"/>
        <w:ind w:hanging="11"/>
        <w:jc w:val="center"/>
        <w:rPr>
          <w:b/>
          <w:lang w:bidi="ar-SA"/>
        </w:rPr>
      </w:pPr>
      <w:r w:rsidRPr="002C42FA">
        <w:rPr>
          <w:b/>
          <w:lang w:bidi="ar-SA"/>
        </w:rPr>
        <w:t>UNIVERSIDADE FEDERAL FLUMINENSE</w:t>
      </w:r>
    </w:p>
    <w:p w14:paraId="4B8C6403" w14:textId="31D52345" w:rsidR="002C42FA" w:rsidRPr="002C42FA" w:rsidRDefault="002C42FA" w:rsidP="0009567F">
      <w:pPr>
        <w:spacing w:before="120" w:after="120" w:line="240" w:lineRule="auto"/>
        <w:ind w:hanging="11"/>
        <w:jc w:val="center"/>
        <w:rPr>
          <w:b/>
          <w:lang w:bidi="ar-SA"/>
        </w:rPr>
      </w:pPr>
      <w:r>
        <w:rPr>
          <w:b/>
          <w:lang w:bidi="ar-SA"/>
        </w:rPr>
        <w:t>FACULDADE DE ODONTOLOGIA</w:t>
      </w:r>
    </w:p>
    <w:p w14:paraId="42634E60" w14:textId="069573CE" w:rsidR="002C42FA" w:rsidRDefault="002C42FA" w:rsidP="0009567F">
      <w:pPr>
        <w:spacing w:before="120" w:after="120" w:line="240" w:lineRule="auto"/>
        <w:ind w:hanging="11"/>
        <w:jc w:val="center"/>
        <w:rPr>
          <w:b/>
          <w:lang w:bidi="ar-SA"/>
        </w:rPr>
      </w:pPr>
      <w:r w:rsidRPr="002C42FA">
        <w:rPr>
          <w:b/>
          <w:lang w:bidi="ar-SA"/>
        </w:rPr>
        <w:t>DEPARTAMENTO DE ODONTOCLÍNICA</w:t>
      </w:r>
    </w:p>
    <w:p w14:paraId="79B53A6D" w14:textId="77777777" w:rsidR="002C42FA" w:rsidRPr="002C42FA" w:rsidRDefault="002C42FA" w:rsidP="002C42FA">
      <w:pPr>
        <w:rPr>
          <w:b/>
          <w:lang w:bidi="ar-SA"/>
        </w:rPr>
      </w:pPr>
    </w:p>
    <w:p w14:paraId="3E6424BA" w14:textId="7348B04B" w:rsidR="009145BA" w:rsidRDefault="00000000">
      <w:pPr>
        <w:pStyle w:val="Ttulo1"/>
        <w:spacing w:after="5"/>
        <w:ind w:left="11" w:right="791"/>
      </w:pPr>
      <w:r>
        <w:t xml:space="preserve">EDITAL DE SELEÇÃO DE BOLSISTAS DE EXTENSÃO DO DEPARTAMENTO DE </w:t>
      </w:r>
      <w:r w:rsidR="00C05DB1">
        <w:t>ODONTOCLÍNICA</w:t>
      </w:r>
      <w:r>
        <w:t xml:space="preserve"> DA FACULDADE DE ODONTOLOGIA 2025  </w:t>
      </w:r>
    </w:p>
    <w:p w14:paraId="22E1CA0A" w14:textId="77777777" w:rsidR="009145BA" w:rsidRDefault="00000000">
      <w:pPr>
        <w:spacing w:after="96" w:line="259" w:lineRule="auto"/>
        <w:ind w:left="16" w:right="0" w:firstLine="0"/>
        <w:jc w:val="left"/>
      </w:pPr>
      <w:r>
        <w:rPr>
          <w:b/>
          <w:color w:val="222222"/>
        </w:rPr>
        <w:t xml:space="preserve"> </w:t>
      </w:r>
      <w:r>
        <w:t xml:space="preserve"> </w:t>
      </w:r>
    </w:p>
    <w:p w14:paraId="4B10ACA3" w14:textId="26370689" w:rsidR="009145BA" w:rsidRDefault="00000000">
      <w:pPr>
        <w:spacing w:after="119" w:line="240" w:lineRule="auto"/>
        <w:ind w:left="16" w:right="813" w:firstLine="708"/>
      </w:pPr>
      <w:r>
        <w:rPr>
          <w:b/>
          <w:color w:val="222222"/>
        </w:rPr>
        <w:t>O CHEFE DO DEPARTAMENTO DE ODONTO</w:t>
      </w:r>
      <w:r w:rsidR="00C05DB1">
        <w:rPr>
          <w:b/>
          <w:color w:val="222222"/>
        </w:rPr>
        <w:t>CLÍNICA</w:t>
      </w:r>
      <w:r>
        <w:rPr>
          <w:b/>
          <w:color w:val="222222"/>
        </w:rPr>
        <w:t xml:space="preserve"> DA FACULDADE DE ODONTOLOGIA DA UNIVERSIDADE FEDERAL FLUMINENSE,</w:t>
      </w:r>
      <w:r>
        <w:rPr>
          <w:color w:val="222222"/>
        </w:rPr>
        <w:t xml:space="preserve"> no uso de suas atribuições estatutárias e regimentais, consoante ao Edital de Bolsas de Extensão 2025 da Proex/UFF nº 1/2025 publicado no Boletim de Serviço da Universidade Federal Fluminense, nº 6, seção II, página 67, de 15/01/2025, torna público o Edital de Seleção de Bolsista de Extensão do Departamento de </w:t>
      </w:r>
      <w:proofErr w:type="spellStart"/>
      <w:r>
        <w:rPr>
          <w:color w:val="222222"/>
        </w:rPr>
        <w:t>Odonto</w:t>
      </w:r>
      <w:r w:rsidR="00C05DB1">
        <w:rPr>
          <w:color w:val="222222"/>
        </w:rPr>
        <w:t>clínica</w:t>
      </w:r>
      <w:proofErr w:type="spellEnd"/>
      <w:r>
        <w:rPr>
          <w:color w:val="222222"/>
        </w:rPr>
        <w:t xml:space="preserve"> destinados aos discentes de graduação da UFF para o exercício de 2025.</w:t>
      </w:r>
      <w:r>
        <w:t xml:space="preserve">  </w:t>
      </w:r>
    </w:p>
    <w:p w14:paraId="59BBBC3C" w14:textId="77777777" w:rsidR="009145BA" w:rsidRDefault="00000000">
      <w:pPr>
        <w:spacing w:after="98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2312D88" w14:textId="77777777" w:rsidR="009145BA" w:rsidRDefault="00000000">
      <w:pPr>
        <w:pStyle w:val="Ttulo1"/>
        <w:ind w:left="11" w:right="791"/>
      </w:pPr>
      <w:r>
        <w:t xml:space="preserve">1. DO OBJETIVO  </w:t>
      </w:r>
    </w:p>
    <w:p w14:paraId="03AC64D2" w14:textId="4B477C7E" w:rsidR="009145BA" w:rsidRDefault="00000000">
      <w:pPr>
        <w:ind w:left="11" w:right="796"/>
      </w:pPr>
      <w:r>
        <w:t xml:space="preserve">1.1 O presente Edital visa selecionar estudantes de graduação da UFF, regularmente matriculados, para serem bolsistas nas ações de extensão vinculadas ao Departamento de </w:t>
      </w:r>
      <w:proofErr w:type="spellStart"/>
      <w:r>
        <w:t>Odonto</w:t>
      </w:r>
      <w:r w:rsidR="00C05DB1">
        <w:t>clínic</w:t>
      </w:r>
      <w:r>
        <w:t>a</w:t>
      </w:r>
      <w:proofErr w:type="spellEnd"/>
      <w:r>
        <w:t xml:space="preserve"> da Faculdade de Odontologia e aprovadas pela Comissão especial de Avaliação de projetos de Extensão da </w:t>
      </w:r>
      <w:proofErr w:type="spellStart"/>
      <w:r>
        <w:t>Pró-Reitoria</w:t>
      </w:r>
      <w:proofErr w:type="spellEnd"/>
      <w:r>
        <w:t xml:space="preserve"> de Extensão da UFF (PROEX-UFF). </w:t>
      </w:r>
    </w:p>
    <w:p w14:paraId="07A4786D" w14:textId="41E8DA1F" w:rsidR="009145BA" w:rsidRDefault="00000000">
      <w:pPr>
        <w:spacing w:after="48" w:line="255" w:lineRule="auto"/>
        <w:ind w:left="11" w:right="791"/>
      </w:pPr>
      <w:r>
        <w:rPr>
          <w:b/>
        </w:rPr>
        <w:t>RELAÇÃO DAS AÇÕES DE EXTENSÃO DO DEPARTAMENTO DE ODONT</w:t>
      </w:r>
      <w:r w:rsidR="00C05DB1">
        <w:rPr>
          <w:b/>
        </w:rPr>
        <w:t>OCLÍNICA</w:t>
      </w:r>
      <w:r>
        <w:rPr>
          <w:b/>
        </w:rPr>
        <w:t xml:space="preserve"> DA FACULDADE DE ODONTOLOGIA CONTEMPLADAS COM BOLSA, NO EDITAL DE BOLSAS DE EXTENSÃO - PROEX Nº 01/2025: </w:t>
      </w:r>
    </w:p>
    <w:p w14:paraId="4BACA08C" w14:textId="77777777" w:rsidR="009145BA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505" w:type="dxa"/>
        <w:tblInd w:w="207" w:type="dxa"/>
        <w:tblCellMar>
          <w:top w:w="53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4957"/>
        <w:gridCol w:w="2840"/>
      </w:tblGrid>
      <w:tr w:rsidR="009145BA" w14:paraId="228C90A1" w14:textId="77777777" w:rsidTr="00C05DB1">
        <w:trPr>
          <w:trHeight w:val="6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087B" w14:textId="0D072E86" w:rsidR="009145BA" w:rsidRDefault="00000000" w:rsidP="00C05DB1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268F" w14:textId="2E858B29" w:rsidR="009145BA" w:rsidRDefault="00A83D62" w:rsidP="00A83D62">
            <w:pPr>
              <w:spacing w:after="0" w:line="240" w:lineRule="auto"/>
              <w:ind w:left="242" w:right="0" w:firstLine="34"/>
            </w:pPr>
            <w:proofErr w:type="spellStart"/>
            <w:r>
              <w:t>TRANSformando</w:t>
            </w:r>
            <w:proofErr w:type="spellEnd"/>
            <w:r>
              <w:t xml:space="preserve"> sorriso</w:t>
            </w:r>
            <w:r w:rsidR="00073BFB">
              <w:t>s na UFF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078D" w14:textId="0CB87468" w:rsidR="009145BA" w:rsidRDefault="00A83D62" w:rsidP="00A83D62">
            <w:pPr>
              <w:spacing w:after="0" w:line="240" w:lineRule="auto"/>
              <w:ind w:left="34" w:right="0" w:firstLine="0"/>
              <w:jc w:val="left"/>
            </w:pPr>
            <w:r>
              <w:t>Telma Regina da Silva Aguiar</w:t>
            </w:r>
          </w:p>
        </w:tc>
      </w:tr>
      <w:tr w:rsidR="009145BA" w14:paraId="4F94D0CA" w14:textId="77777777" w:rsidTr="00C05DB1">
        <w:trPr>
          <w:trHeight w:val="6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3341" w14:textId="6790801A" w:rsidR="009145BA" w:rsidRDefault="00000000" w:rsidP="00C05DB1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F205" w14:textId="75B7C0CB" w:rsidR="009145BA" w:rsidRDefault="00A83D62" w:rsidP="00D146B7">
            <w:pPr>
              <w:spacing w:after="0" w:line="259" w:lineRule="auto"/>
              <w:ind w:left="242" w:right="84" w:hanging="48"/>
            </w:pPr>
            <w:r>
              <w:t xml:space="preserve">Uso de recursos lúdicos na sala de espera para o controle da ansiedade em pacientes </w:t>
            </w:r>
            <w:proofErr w:type="spellStart"/>
            <w:r>
              <w:t>odontopediátricos</w:t>
            </w:r>
            <w:proofErr w:type="spell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8680" w14:textId="3B37F480" w:rsidR="009145BA" w:rsidRDefault="00A83D62">
            <w:pPr>
              <w:spacing w:after="0" w:line="259" w:lineRule="auto"/>
              <w:ind w:left="34" w:right="0" w:firstLine="0"/>
              <w:jc w:val="left"/>
            </w:pPr>
            <w:r>
              <w:t>Thereza Christina Lopes Coutinho</w:t>
            </w:r>
          </w:p>
        </w:tc>
      </w:tr>
      <w:tr w:rsidR="00A83D62" w14:paraId="304325FB" w14:textId="77777777" w:rsidTr="00C05DB1">
        <w:trPr>
          <w:trHeight w:val="6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ABA1" w14:textId="2D8F52D8" w:rsidR="00A83D62" w:rsidRDefault="00A83D62" w:rsidP="00A83D62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F596" w14:textId="2F3CD9F2" w:rsidR="00A83D62" w:rsidRDefault="00A83D62" w:rsidP="00A83D62">
            <w:pPr>
              <w:spacing w:after="0" w:line="259" w:lineRule="auto"/>
              <w:ind w:left="242" w:right="0" w:firstLine="0"/>
            </w:pPr>
            <w:proofErr w:type="spellStart"/>
            <w:r>
              <w:t>Frenectomia</w:t>
            </w:r>
            <w:proofErr w:type="spellEnd"/>
            <w:r>
              <w:t xml:space="preserve"> lingual: intervenção precoce para melhor qualidade de vida em neonatos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5ADF" w14:textId="48BDDF6F" w:rsidR="00A83D62" w:rsidRDefault="00A83D62" w:rsidP="00A83D62">
            <w:pPr>
              <w:spacing w:after="0" w:line="259" w:lineRule="auto"/>
              <w:ind w:left="34" w:right="0" w:firstLine="0"/>
              <w:jc w:val="left"/>
            </w:pPr>
            <w:r>
              <w:t>Thereza Christina Lopes Coutinho</w:t>
            </w:r>
          </w:p>
        </w:tc>
      </w:tr>
      <w:tr w:rsidR="00A83D62" w14:paraId="14F38DB1" w14:textId="77777777" w:rsidTr="00C05DB1">
        <w:trPr>
          <w:trHeight w:val="6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3D08" w14:textId="53DAE060" w:rsidR="00A83D62" w:rsidRDefault="00A83D62" w:rsidP="00A83D62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C60" w14:textId="7950ECDC" w:rsidR="00A83D62" w:rsidRDefault="00A83D62" w:rsidP="00A83D62">
            <w:pPr>
              <w:spacing w:after="0" w:line="259" w:lineRule="auto"/>
              <w:ind w:left="242" w:right="0" w:firstLine="0"/>
            </w:pPr>
            <w:r>
              <w:t>Transformando sorrisos com cirurgia periodontal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CB14" w14:textId="37045A02" w:rsidR="00A83D62" w:rsidRDefault="00A83D62" w:rsidP="00A83D62">
            <w:pPr>
              <w:spacing w:after="0" w:line="259" w:lineRule="auto"/>
              <w:ind w:left="34" w:right="0" w:firstLine="0"/>
              <w:jc w:val="left"/>
            </w:pPr>
            <w:r>
              <w:t xml:space="preserve">Alessandra </w:t>
            </w:r>
            <w:proofErr w:type="spellStart"/>
            <w:r>
              <w:t>Areas</w:t>
            </w:r>
            <w:proofErr w:type="spellEnd"/>
            <w:r>
              <w:t xml:space="preserve"> e Souza</w:t>
            </w:r>
          </w:p>
        </w:tc>
      </w:tr>
    </w:tbl>
    <w:p w14:paraId="73ABD83F" w14:textId="77777777" w:rsidR="009145BA" w:rsidRDefault="00000000">
      <w:pPr>
        <w:spacing w:after="96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293D8E8" w14:textId="6BC9CD08" w:rsidR="009145BA" w:rsidRDefault="00000000">
      <w:pPr>
        <w:pStyle w:val="Ttulo1"/>
        <w:ind w:left="11" w:right="791"/>
      </w:pPr>
      <w:r>
        <w:lastRenderedPageBreak/>
        <w:t xml:space="preserve">2. DOS RECURSOS FINANCEIROS   </w:t>
      </w:r>
    </w:p>
    <w:p w14:paraId="1CF5050A" w14:textId="77777777" w:rsidR="009145BA" w:rsidRDefault="00000000">
      <w:pPr>
        <w:ind w:left="11" w:right="796"/>
      </w:pPr>
      <w:r>
        <w:t xml:space="preserve">2.1 As bolsas concedidas aos discentes selecionados para os programas e projetos de extensão selecionados neste Edital serão pagas com recursos financeiros da PROEX-UFF.  </w:t>
      </w:r>
    </w:p>
    <w:p w14:paraId="7ECF126B" w14:textId="0157711F" w:rsidR="009145BA" w:rsidRDefault="00000000">
      <w:pPr>
        <w:ind w:left="11" w:right="796"/>
      </w:pPr>
      <w:r>
        <w:t xml:space="preserve">2.2 O Edital disponibilizará um total </w:t>
      </w:r>
      <w:r w:rsidRPr="0009567F">
        <w:rPr>
          <w:color w:val="000000" w:themeColor="text1"/>
        </w:rPr>
        <w:t xml:space="preserve">de </w:t>
      </w:r>
      <w:r w:rsidR="00A83D62">
        <w:rPr>
          <w:color w:val="000000" w:themeColor="text1"/>
        </w:rPr>
        <w:t>4</w:t>
      </w:r>
      <w:r w:rsidR="00C05DB1" w:rsidRPr="0009567F">
        <w:rPr>
          <w:color w:val="000000" w:themeColor="text1"/>
        </w:rPr>
        <w:t xml:space="preserve"> </w:t>
      </w:r>
      <w:r w:rsidRPr="0009567F">
        <w:rPr>
          <w:color w:val="000000" w:themeColor="text1"/>
        </w:rPr>
        <w:t xml:space="preserve">bolsas, </w:t>
      </w:r>
      <w:r>
        <w:t xml:space="preserve">no valor de R$ 700,00 (setecentos reais), as quais serão distribuídas entre os classificados inscritos no processo seletivo, regido por este Edital.  </w:t>
      </w:r>
    </w:p>
    <w:p w14:paraId="69027F24" w14:textId="77777777" w:rsidR="009145BA" w:rsidRDefault="00000000">
      <w:pPr>
        <w:ind w:left="11" w:right="796"/>
      </w:pPr>
      <w:r>
        <w:t xml:space="preserve">2.3 A execução deste Edital está condicionada à existência de disponibilidade orçamentária e financeira, caracterizando a seleção apenas como expectativa de direito a bolsa.  </w:t>
      </w:r>
    </w:p>
    <w:p w14:paraId="1FD4740D" w14:textId="77777777" w:rsidR="009145BA" w:rsidRDefault="00000000">
      <w:pPr>
        <w:spacing w:after="131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474E6BF" w14:textId="77777777" w:rsidR="009145BA" w:rsidRDefault="00000000">
      <w:pPr>
        <w:numPr>
          <w:ilvl w:val="0"/>
          <w:numId w:val="1"/>
        </w:numPr>
        <w:spacing w:after="100" w:line="255" w:lineRule="auto"/>
        <w:ind w:right="791" w:hanging="242"/>
      </w:pPr>
      <w:r>
        <w:rPr>
          <w:b/>
        </w:rPr>
        <w:t xml:space="preserve">DA VIGÊNCIA </w:t>
      </w:r>
      <w:r>
        <w:t xml:space="preserve"> </w:t>
      </w:r>
    </w:p>
    <w:p w14:paraId="03C506EE" w14:textId="77777777" w:rsidR="009145BA" w:rsidRDefault="00000000">
      <w:pPr>
        <w:ind w:left="11" w:right="796"/>
      </w:pPr>
      <w:r>
        <w:t xml:space="preserve">3.1 A vigência de bolsa será de abril a dezembro de 2025.   </w:t>
      </w:r>
    </w:p>
    <w:p w14:paraId="38A78E43" w14:textId="77777777" w:rsidR="009145BA" w:rsidRDefault="00000000">
      <w:pPr>
        <w:spacing w:after="102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F0963DB" w14:textId="77777777" w:rsidR="009145BA" w:rsidRDefault="00000000">
      <w:pPr>
        <w:pStyle w:val="Ttulo1"/>
        <w:ind w:left="11" w:right="791"/>
      </w:pPr>
      <w:r>
        <w:t xml:space="preserve">4. DO PROCESSO SELETIVO  </w:t>
      </w:r>
    </w:p>
    <w:p w14:paraId="76486EEB" w14:textId="1B93094E" w:rsidR="009145BA" w:rsidRDefault="00000000">
      <w:pPr>
        <w:ind w:left="11" w:right="796"/>
      </w:pPr>
      <w:r>
        <w:t xml:space="preserve">4.1 Serão </w:t>
      </w:r>
      <w:r w:rsidRPr="0009567F">
        <w:rPr>
          <w:color w:val="000000" w:themeColor="text1"/>
        </w:rPr>
        <w:t xml:space="preserve">selecionados </w:t>
      </w:r>
      <w:r w:rsidR="00A83D62">
        <w:rPr>
          <w:color w:val="000000" w:themeColor="text1"/>
        </w:rPr>
        <w:t>4</w:t>
      </w:r>
      <w:r w:rsidRPr="0009567F">
        <w:rPr>
          <w:color w:val="000000" w:themeColor="text1"/>
        </w:rPr>
        <w:t xml:space="preserve"> bolsistas para </w:t>
      </w:r>
      <w:r>
        <w:t xml:space="preserve">atuação com bolsas nas ações de extensão do Departamento de </w:t>
      </w:r>
      <w:proofErr w:type="spellStart"/>
      <w:r>
        <w:t>Odonto</w:t>
      </w:r>
      <w:r w:rsidR="00D146B7">
        <w:t>clínica</w:t>
      </w:r>
      <w:proofErr w:type="spellEnd"/>
      <w:r>
        <w:t xml:space="preserve"> da Faculdade de Odontologia, devendo ser destinadas no mínimo 50% para discentes que tenham ingressado na universidade por meio de reserva de vagas (seguindo os preceitos da Lei 14.723/2023). </w:t>
      </w:r>
    </w:p>
    <w:p w14:paraId="53D42D93" w14:textId="77777777" w:rsidR="009145BA" w:rsidRDefault="00000000">
      <w:pPr>
        <w:ind w:left="11" w:right="796"/>
      </w:pPr>
      <w:r>
        <w:t xml:space="preserve">4.2 Os candidatos que ingressaram na universidade por meio de reserva de vagas também estarão aptos a disputa das vagas em livre concorrência sem que isso represente a redução da reserva de 50% das vagas para tais candidatos.  </w:t>
      </w:r>
    </w:p>
    <w:p w14:paraId="0DE53227" w14:textId="77777777" w:rsidR="009145BA" w:rsidRDefault="00000000">
      <w:pPr>
        <w:ind w:left="11" w:right="796"/>
      </w:pPr>
      <w:r>
        <w:t xml:space="preserve">4.3 Não havendo candidatos que ingressaram na universidade por meio de reserva de vagas para completar a reserva de bolsas a eles destinada, essas serão transferidas aos candidatos classificados em regime de livre concorrência.   </w:t>
      </w:r>
    </w:p>
    <w:p w14:paraId="1F5C615D" w14:textId="2B55FE94" w:rsidR="009145BA" w:rsidRDefault="00000000" w:rsidP="00C05DB1">
      <w:pPr>
        <w:spacing w:after="0"/>
        <w:ind w:left="11" w:right="796"/>
      </w:pPr>
      <w:r>
        <w:t xml:space="preserve">4.4 Os pretendentes à bolsa de extensão para atuação nos programas/projetos, regularmente inscritos no processo seletivo, serão avaliados pela Comissão de Seleção de Bolsistas nomeada pelo Departamento de </w:t>
      </w:r>
      <w:proofErr w:type="spellStart"/>
      <w:r>
        <w:t>Odonto</w:t>
      </w:r>
      <w:r w:rsidR="00C05DB1">
        <w:t>clínica</w:t>
      </w:r>
      <w:proofErr w:type="spellEnd"/>
      <w:r>
        <w:t xml:space="preserve"> da Faculdade de Odontologia, respeitando os critérios de seleção estabelecidos neste Edital.  </w:t>
      </w:r>
    </w:p>
    <w:p w14:paraId="360FF8EA" w14:textId="77777777" w:rsidR="009145BA" w:rsidRDefault="00000000">
      <w:pPr>
        <w:ind w:left="11" w:right="796"/>
      </w:pPr>
      <w:r>
        <w:t xml:space="preserve">4.5 Os candidatos serão classificados de acordo com as maiores notas obtidas no processo seletivo.  </w:t>
      </w:r>
    </w:p>
    <w:p w14:paraId="1DCCF177" w14:textId="77777777" w:rsidR="009145BA" w:rsidRDefault="00000000">
      <w:pPr>
        <w:ind w:left="11" w:right="796"/>
      </w:pPr>
      <w:r>
        <w:t xml:space="preserve">4.6 Em caso de sobra de bolsas, à critério da Comissão de Seleção e sendo aceito pelo candidato regularmente inscrito, o mesmo poderá ser convidado a atuar com bolsa em outra ação da extensão para a qual não demonstrou intenção no momento da inscrição.  </w:t>
      </w:r>
    </w:p>
    <w:p w14:paraId="5A582E82" w14:textId="77777777" w:rsidR="009145BA" w:rsidRDefault="00000000">
      <w:pPr>
        <w:ind w:left="11" w:right="796"/>
      </w:pPr>
      <w:r>
        <w:t xml:space="preserve">4.7 Após o processo seletivo ter sido encerrado, ocorrendo desistência ou desligamento, a bolsa poderá ser transferida para outro candidato, respeitando a ordem de classificação e demais critérios de seleção.  </w:t>
      </w:r>
    </w:p>
    <w:p w14:paraId="03FD079F" w14:textId="590E7FD7" w:rsidR="009145BA" w:rsidRDefault="00000000">
      <w:pPr>
        <w:ind w:left="11" w:right="796"/>
      </w:pPr>
      <w:r>
        <w:lastRenderedPageBreak/>
        <w:t xml:space="preserve">4.8 Não havendo candidatos classificados para ocupar as bolsas destinadas ao Departamento de </w:t>
      </w:r>
      <w:proofErr w:type="spellStart"/>
      <w:r>
        <w:t>Odonto</w:t>
      </w:r>
      <w:r w:rsidR="00C05DB1">
        <w:t>clínica</w:t>
      </w:r>
      <w:proofErr w:type="spellEnd"/>
      <w:r>
        <w:t>, e havendo interesse do mesmo em ocupá-las, um novo Edital será publicado.</w:t>
      </w:r>
    </w:p>
    <w:p w14:paraId="1D1A22CD" w14:textId="77777777" w:rsidR="009145BA" w:rsidRDefault="00000000">
      <w:pPr>
        <w:spacing w:after="0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EB5C341" w14:textId="77777777" w:rsidR="009145BA" w:rsidRDefault="00000000">
      <w:pPr>
        <w:pStyle w:val="Ttulo1"/>
        <w:ind w:left="11" w:right="791"/>
      </w:pPr>
      <w:r>
        <w:t xml:space="preserve">5. DAS COMUNICAÇÕES  </w:t>
      </w:r>
    </w:p>
    <w:p w14:paraId="6E10519A" w14:textId="19A0A504" w:rsidR="009145BA" w:rsidRDefault="00000000">
      <w:pPr>
        <w:ind w:left="11" w:right="796"/>
      </w:pPr>
      <w:r>
        <w:t xml:space="preserve">5.1 As comunicações entre os candidatos e a Comissão de seleção de Bolsas deverão ser feitas exclusivamente por meio do e-mail </w:t>
      </w:r>
      <w:r w:rsidR="00C05DB1">
        <w:rPr>
          <w:color w:val="467886"/>
          <w:u w:val="single" w:color="467886"/>
        </w:rPr>
        <w:t>christina_coutinho</w:t>
      </w:r>
      <w:r>
        <w:rPr>
          <w:color w:val="467886"/>
          <w:u w:val="single" w:color="467886"/>
        </w:rPr>
        <w:t>@id.uff.br</w:t>
      </w:r>
      <w:r>
        <w:t xml:space="preserve"> </w:t>
      </w:r>
    </w:p>
    <w:p w14:paraId="03177B9B" w14:textId="77777777" w:rsidR="009145BA" w:rsidRDefault="00000000">
      <w:pPr>
        <w:spacing w:after="100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6EDAA1F" w14:textId="77777777" w:rsidR="009145BA" w:rsidRDefault="00000000">
      <w:pPr>
        <w:pStyle w:val="Ttulo1"/>
        <w:ind w:left="11" w:right="791"/>
      </w:pPr>
      <w:r>
        <w:t xml:space="preserve">6. DAS CONDIÇÕES DE PARTICIPAÇÃO   </w:t>
      </w:r>
    </w:p>
    <w:p w14:paraId="56A445AC" w14:textId="005502F1" w:rsidR="009145BA" w:rsidRDefault="00000000">
      <w:pPr>
        <w:spacing w:after="146"/>
        <w:ind w:left="11" w:right="796"/>
      </w:pPr>
      <w:r>
        <w:t xml:space="preserve">6.1 São requisitos mínimos para o(a) candidato(a) à bolsista de extensão do Departamento de </w:t>
      </w:r>
      <w:proofErr w:type="spellStart"/>
      <w:r>
        <w:t>Odonto</w:t>
      </w:r>
      <w:r w:rsidR="00C05DB1">
        <w:t>clínica</w:t>
      </w:r>
      <w:proofErr w:type="spellEnd"/>
      <w:r>
        <w:t xml:space="preserve"> da Faculdade de Odontologia:   </w:t>
      </w:r>
    </w:p>
    <w:p w14:paraId="5B968693" w14:textId="6B7BD586" w:rsidR="00A83D62" w:rsidRDefault="00000000" w:rsidP="00A83D62">
      <w:pPr>
        <w:numPr>
          <w:ilvl w:val="0"/>
          <w:numId w:val="2"/>
        </w:numPr>
        <w:spacing w:after="144"/>
        <w:ind w:right="796" w:hanging="222"/>
      </w:pPr>
      <w:r>
        <w:t xml:space="preserve">Estar regularmente matriculado em curso de graduação em Odontologia da UFF Niterói no primeiro semestre de 2025.  </w:t>
      </w:r>
    </w:p>
    <w:p w14:paraId="7F7B8FE9" w14:textId="77777777" w:rsidR="009145BA" w:rsidRDefault="00000000">
      <w:pPr>
        <w:numPr>
          <w:ilvl w:val="0"/>
          <w:numId w:val="2"/>
        </w:numPr>
        <w:spacing w:after="150"/>
        <w:ind w:right="796" w:hanging="222"/>
      </w:pPr>
      <w:r>
        <w:t xml:space="preserve">Ter escore de desempenho acadêmico (Coeficiente de Rendimento) igual ou superior a 6,0 (seis), comprovado por apresentação de histórico escolar obtido no sistema IDUFF no exercício de 2025.  </w:t>
      </w:r>
    </w:p>
    <w:p w14:paraId="68B97B90" w14:textId="50A89088" w:rsidR="00A83D62" w:rsidRDefault="00A83D62">
      <w:pPr>
        <w:numPr>
          <w:ilvl w:val="0"/>
          <w:numId w:val="2"/>
        </w:numPr>
        <w:spacing w:after="150"/>
        <w:ind w:right="796" w:hanging="222"/>
      </w:pPr>
      <w:r>
        <w:t>Ter alguma experiência e vivência na temática abordada pel</w:t>
      </w:r>
      <w:r>
        <w:t>a ação</w:t>
      </w:r>
      <w:r>
        <w:t xml:space="preserve"> de extensão: “</w:t>
      </w:r>
      <w:proofErr w:type="spellStart"/>
      <w:r>
        <w:t>TRANSformando</w:t>
      </w:r>
      <w:proofErr w:type="spellEnd"/>
      <w:r>
        <w:t xml:space="preserve"> sorrisos</w:t>
      </w:r>
      <w:r w:rsidR="00073BFB">
        <w:t xml:space="preserve"> na UFF</w:t>
      </w:r>
      <w:r>
        <w:t>”.</w:t>
      </w:r>
    </w:p>
    <w:p w14:paraId="424CE9FC" w14:textId="357795DC" w:rsidR="009145BA" w:rsidRPr="0009567F" w:rsidRDefault="00000000">
      <w:pPr>
        <w:numPr>
          <w:ilvl w:val="0"/>
          <w:numId w:val="2"/>
        </w:numPr>
        <w:spacing w:after="142"/>
        <w:ind w:right="796" w:hanging="222"/>
        <w:rPr>
          <w:color w:val="000000" w:themeColor="text1"/>
        </w:rPr>
      </w:pPr>
      <w:r>
        <w:t xml:space="preserve">Ter concluído ou estar </w:t>
      </w:r>
      <w:r w:rsidRPr="0009567F">
        <w:rPr>
          <w:color w:val="000000" w:themeColor="text1"/>
        </w:rPr>
        <w:t xml:space="preserve">cursando a Disciplina de </w:t>
      </w:r>
      <w:r w:rsidR="00C05DB1" w:rsidRPr="0009567F">
        <w:rPr>
          <w:color w:val="000000" w:themeColor="text1"/>
        </w:rPr>
        <w:t>Odontopediatria (MOC000</w:t>
      </w:r>
      <w:r w:rsidR="00F83257" w:rsidRPr="0009567F">
        <w:rPr>
          <w:color w:val="000000" w:themeColor="text1"/>
        </w:rPr>
        <w:t>49</w:t>
      </w:r>
      <w:r w:rsidR="00C05DB1" w:rsidRPr="0009567F">
        <w:rPr>
          <w:color w:val="000000" w:themeColor="text1"/>
        </w:rPr>
        <w:t xml:space="preserve">) para as ações de extensão: “Uso de recursos lúdicos na sala de espera para o controle da ansiedade em pacientes </w:t>
      </w:r>
      <w:proofErr w:type="spellStart"/>
      <w:r w:rsidR="00C05DB1" w:rsidRPr="0009567F">
        <w:rPr>
          <w:color w:val="000000" w:themeColor="text1"/>
        </w:rPr>
        <w:t>odontopediátricos</w:t>
      </w:r>
      <w:proofErr w:type="spellEnd"/>
      <w:r w:rsidR="00C05DB1" w:rsidRPr="0009567F">
        <w:rPr>
          <w:color w:val="000000" w:themeColor="text1"/>
        </w:rPr>
        <w:t>” e “</w:t>
      </w:r>
      <w:proofErr w:type="spellStart"/>
      <w:r w:rsidR="00C05DB1" w:rsidRPr="0009567F">
        <w:rPr>
          <w:color w:val="000000" w:themeColor="text1"/>
        </w:rPr>
        <w:t>Frenectomia</w:t>
      </w:r>
      <w:proofErr w:type="spellEnd"/>
      <w:r w:rsidR="00C05DB1" w:rsidRPr="0009567F">
        <w:rPr>
          <w:color w:val="000000" w:themeColor="text1"/>
        </w:rPr>
        <w:t xml:space="preserve"> lingual: intervenção precoce para melhor qualidade de vida em neonatos”.</w:t>
      </w:r>
    </w:p>
    <w:p w14:paraId="5A4CEE88" w14:textId="352A5E7C" w:rsidR="00A752FB" w:rsidRPr="0009567F" w:rsidRDefault="00A752FB">
      <w:pPr>
        <w:numPr>
          <w:ilvl w:val="0"/>
          <w:numId w:val="2"/>
        </w:numPr>
        <w:spacing w:after="142"/>
        <w:ind w:right="796" w:hanging="222"/>
        <w:rPr>
          <w:color w:val="000000" w:themeColor="text1"/>
        </w:rPr>
      </w:pPr>
      <w:r w:rsidRPr="0009567F">
        <w:rPr>
          <w:color w:val="000000" w:themeColor="text1"/>
        </w:rPr>
        <w:t xml:space="preserve"> Ter concluído a Disciplina de Periodontia II – A (MOC00086) para a ação de extensão: “Transformando sorrisos com cirurgia periodontal”.</w:t>
      </w:r>
    </w:p>
    <w:p w14:paraId="1BB94AA1" w14:textId="77777777" w:rsidR="009145BA" w:rsidRDefault="00000000">
      <w:pPr>
        <w:numPr>
          <w:ilvl w:val="0"/>
          <w:numId w:val="2"/>
        </w:numPr>
        <w:spacing w:after="147"/>
        <w:ind w:right="796" w:hanging="222"/>
      </w:pPr>
      <w:r>
        <w:t xml:space="preserve">Ter disponibilidade de dedicar 12 horas por semana às atividades do programa ou projeto pretendido.  </w:t>
      </w:r>
    </w:p>
    <w:p w14:paraId="2E70D36A" w14:textId="77777777" w:rsidR="009145BA" w:rsidRDefault="00000000">
      <w:pPr>
        <w:numPr>
          <w:ilvl w:val="0"/>
          <w:numId w:val="2"/>
        </w:numPr>
        <w:ind w:right="796" w:hanging="222"/>
      </w:pPr>
      <w:r>
        <w:t xml:space="preserve">Não receber qualquer outra bolsa, bem como não ter vínculo empregatício com outra instituição pública ou privada.   </w:t>
      </w:r>
    </w:p>
    <w:p w14:paraId="396B4394" w14:textId="77777777" w:rsidR="009145BA" w:rsidRDefault="00000000">
      <w:pPr>
        <w:spacing w:after="96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30C55D6" w14:textId="77777777" w:rsidR="009145BA" w:rsidRDefault="00000000">
      <w:pPr>
        <w:pStyle w:val="Ttulo1"/>
        <w:ind w:left="11" w:right="791"/>
      </w:pPr>
      <w:r>
        <w:t xml:space="preserve">7. DAS INSCRIÇÕES   </w:t>
      </w:r>
    </w:p>
    <w:p w14:paraId="6B45E11C" w14:textId="77777777" w:rsidR="009145BA" w:rsidRDefault="00000000">
      <w:pPr>
        <w:ind w:left="11" w:right="796"/>
      </w:pPr>
      <w:r>
        <w:t xml:space="preserve">7.1 O período de inscrição será de 00:00 hora do dia 20/03/2025 até as 23:59 min do dia 21/03/2025.  </w:t>
      </w:r>
    </w:p>
    <w:p w14:paraId="72D9DE5D" w14:textId="27B7107F" w:rsidR="009145BA" w:rsidRDefault="00000000">
      <w:pPr>
        <w:ind w:left="11" w:right="796"/>
      </w:pPr>
      <w:r>
        <w:t xml:space="preserve">7.2 As inscrições deverão ser realizadas, exclusivamente por meio do encaminhamento de </w:t>
      </w:r>
      <w:r>
        <w:rPr>
          <w:b/>
        </w:rPr>
        <w:t>toda a documentação solicitada em um único e-mail</w:t>
      </w:r>
      <w:r>
        <w:t xml:space="preserve"> para o e-mail </w:t>
      </w:r>
      <w:r w:rsidR="00F83257">
        <w:rPr>
          <w:color w:val="467886"/>
          <w:u w:val="single" w:color="467886"/>
        </w:rPr>
        <w:t>christina_coutinho@id.uff.br</w:t>
      </w:r>
    </w:p>
    <w:p w14:paraId="2B3484E8" w14:textId="0EA198C5" w:rsidR="009145BA" w:rsidRDefault="00000000">
      <w:pPr>
        <w:ind w:left="11" w:right="796"/>
      </w:pPr>
      <w:r>
        <w:lastRenderedPageBreak/>
        <w:t xml:space="preserve">7.3 Inscrições realizadas fora do período indicado no item 7.1 deste Edital, serão canceladas pela Comissão de Avaliação do Departamento de </w:t>
      </w:r>
      <w:proofErr w:type="spellStart"/>
      <w:r>
        <w:t>Odonto</w:t>
      </w:r>
      <w:r w:rsidR="00F83257">
        <w:t>clínica</w:t>
      </w:r>
      <w:proofErr w:type="spellEnd"/>
      <w:r>
        <w:t xml:space="preserve"> da Faculdade de Odontologia.  </w:t>
      </w:r>
    </w:p>
    <w:p w14:paraId="18DB7A25" w14:textId="77777777" w:rsidR="009145BA" w:rsidRDefault="00000000">
      <w:pPr>
        <w:spacing w:after="142"/>
        <w:ind w:left="11" w:right="796"/>
      </w:pPr>
      <w:r>
        <w:t xml:space="preserve">7.4 Para efetivação da inscrição o candidato deverá enviar o e-mail com o campo assunto: </w:t>
      </w:r>
      <w:r>
        <w:rPr>
          <w:b/>
        </w:rPr>
        <w:t>Inscrição para Bolsa de Extensão 2025</w:t>
      </w:r>
      <w:r>
        <w:t xml:space="preserve"> e anexar os seguintes documentos em </w:t>
      </w:r>
      <w:r>
        <w:rPr>
          <w:b/>
        </w:rPr>
        <w:t xml:space="preserve">um único </w:t>
      </w:r>
      <w:proofErr w:type="spellStart"/>
      <w:r>
        <w:rPr>
          <w:b/>
        </w:rPr>
        <w:t>email</w:t>
      </w:r>
      <w:proofErr w:type="spellEnd"/>
      <w:r>
        <w:t xml:space="preserve">: </w:t>
      </w:r>
    </w:p>
    <w:p w14:paraId="36E9AA52" w14:textId="77777777" w:rsidR="009145BA" w:rsidRDefault="00000000">
      <w:pPr>
        <w:numPr>
          <w:ilvl w:val="0"/>
          <w:numId w:val="3"/>
        </w:numPr>
        <w:spacing w:after="176"/>
        <w:ind w:right="796" w:hanging="358"/>
      </w:pPr>
      <w:r>
        <w:t xml:space="preserve">carta de intenção conforme o item 8.1 do presente Edital; </w:t>
      </w:r>
    </w:p>
    <w:p w14:paraId="3D37CD34" w14:textId="77777777" w:rsidR="009145BA" w:rsidRDefault="00000000">
      <w:pPr>
        <w:numPr>
          <w:ilvl w:val="0"/>
          <w:numId w:val="3"/>
        </w:numPr>
        <w:spacing w:after="176"/>
        <w:ind w:right="796" w:hanging="358"/>
      </w:pPr>
      <w:r>
        <w:t xml:space="preserve">currículo lattes e comprovação dos indicadores de pontuação; </w:t>
      </w:r>
    </w:p>
    <w:p w14:paraId="20C80D53" w14:textId="77777777" w:rsidR="009145BA" w:rsidRDefault="00000000">
      <w:pPr>
        <w:numPr>
          <w:ilvl w:val="0"/>
          <w:numId w:val="3"/>
        </w:numPr>
        <w:spacing w:after="176"/>
        <w:ind w:right="796" w:hanging="358"/>
      </w:pPr>
      <w:r>
        <w:t xml:space="preserve">histórico escolar emitido em 2025;  </w:t>
      </w:r>
    </w:p>
    <w:p w14:paraId="35B3DCEE" w14:textId="77777777" w:rsidR="009145BA" w:rsidRDefault="00000000">
      <w:pPr>
        <w:numPr>
          <w:ilvl w:val="0"/>
          <w:numId w:val="3"/>
        </w:numPr>
        <w:spacing w:after="176"/>
        <w:ind w:right="796" w:hanging="358"/>
      </w:pPr>
      <w:r>
        <w:t xml:space="preserve">plano de estudo para o primeiro semestre de 2025;   </w:t>
      </w:r>
    </w:p>
    <w:p w14:paraId="502F5DA4" w14:textId="77777777" w:rsidR="009145BA" w:rsidRDefault="00000000">
      <w:pPr>
        <w:numPr>
          <w:ilvl w:val="0"/>
          <w:numId w:val="3"/>
        </w:numPr>
        <w:ind w:right="796" w:hanging="358"/>
      </w:pPr>
      <w:r>
        <w:t xml:space="preserve">declaração de matrícula emitida pelo sistema IDUFF em 2025;   </w:t>
      </w:r>
    </w:p>
    <w:p w14:paraId="44284BD9" w14:textId="77777777" w:rsidR="009145BA" w:rsidRDefault="00000000">
      <w:pPr>
        <w:numPr>
          <w:ilvl w:val="0"/>
          <w:numId w:val="3"/>
        </w:numPr>
        <w:spacing w:after="138"/>
        <w:ind w:right="796" w:hanging="358"/>
      </w:pPr>
      <w:r>
        <w:t xml:space="preserve">documento assinado digitalmente pelo candidato declarando o não recebimento de bolsa oferecida pela UFF ou outra instituição pública ou privada.  </w:t>
      </w:r>
    </w:p>
    <w:p w14:paraId="58F2938E" w14:textId="77777777" w:rsidR="009145BA" w:rsidRDefault="00000000">
      <w:pPr>
        <w:spacing w:after="146"/>
        <w:ind w:left="11" w:right="796"/>
      </w:pPr>
      <w:r>
        <w:t xml:space="preserve">7.5 Quando for o caso, o candidato deverá anexar adicionalmente:   </w:t>
      </w:r>
    </w:p>
    <w:p w14:paraId="6D13929D" w14:textId="77777777" w:rsidR="009145BA" w:rsidRDefault="00000000">
      <w:pPr>
        <w:spacing w:after="168"/>
        <w:ind w:left="310" w:right="796"/>
      </w:pPr>
      <w:r>
        <w:t>a)</w:t>
      </w:r>
      <w:r>
        <w:rPr>
          <w:rFonts w:ascii="Arial" w:eastAsia="Arial" w:hAnsi="Arial" w:cs="Arial"/>
        </w:rPr>
        <w:t xml:space="preserve"> </w:t>
      </w:r>
      <w:r>
        <w:rPr>
          <w:sz w:val="22"/>
        </w:rPr>
        <w:t>declaração</w:t>
      </w:r>
      <w:r>
        <w:t xml:space="preserve">, gerada por meio do </w:t>
      </w:r>
      <w:proofErr w:type="spellStart"/>
      <w:r>
        <w:t>IdUFF</w:t>
      </w:r>
      <w:proofErr w:type="spellEnd"/>
      <w:r>
        <w:t>,</w:t>
      </w:r>
      <w:r>
        <w:rPr>
          <w:sz w:val="22"/>
        </w:rPr>
        <w:t xml:space="preserve"> </w:t>
      </w:r>
      <w:r>
        <w:t xml:space="preserve">comprovando o ingresso na universidade por meio de reserva de vagas. </w:t>
      </w:r>
    </w:p>
    <w:p w14:paraId="22EC7DAF" w14:textId="77777777" w:rsidR="009145BA" w:rsidRDefault="00000000">
      <w:pPr>
        <w:ind w:left="11" w:right="796"/>
      </w:pPr>
      <w:r>
        <w:t>7.6</w:t>
      </w:r>
      <w:r>
        <w:rPr>
          <w:rFonts w:ascii="Arial" w:eastAsia="Arial" w:hAnsi="Arial" w:cs="Arial"/>
        </w:rPr>
        <w:t xml:space="preserve"> </w:t>
      </w:r>
      <w:r>
        <w:t xml:space="preserve">Não serão aceitas inscrições sem os documentos obrigatórios e/ou comprobatórios informados neste Edital.  </w:t>
      </w:r>
    </w:p>
    <w:p w14:paraId="659E64BC" w14:textId="77777777" w:rsidR="009145BA" w:rsidRDefault="00000000">
      <w:pPr>
        <w:ind w:left="11" w:right="796"/>
      </w:pPr>
      <w:r>
        <w:t xml:space="preserve">7.7 No momento da inscrição online, poderá ser informado o nome social, conforme estabelecido pelo Decreto Federal no 8.727/2016 (parágrafo único do Art. 1º do referido decreto, considera nome social como a designação pela qual a pessoa travesti ou transexual se identifica e é socialmente reconhecida).   </w:t>
      </w:r>
    </w:p>
    <w:p w14:paraId="088B690D" w14:textId="77777777" w:rsidR="009145BA" w:rsidRDefault="00000000">
      <w:pPr>
        <w:spacing w:after="96" w:line="259" w:lineRule="auto"/>
        <w:ind w:left="746" w:right="0" w:firstLine="0"/>
        <w:jc w:val="left"/>
      </w:pPr>
      <w:r>
        <w:t xml:space="preserve"> </w:t>
      </w:r>
    </w:p>
    <w:p w14:paraId="6749C8A6" w14:textId="77777777" w:rsidR="009145BA" w:rsidRDefault="00000000">
      <w:pPr>
        <w:pStyle w:val="Ttulo1"/>
        <w:ind w:left="11" w:right="791"/>
      </w:pPr>
      <w:r>
        <w:t xml:space="preserve">8. DA CARTA DE INTENÇÃO DO CANDIDATO  </w:t>
      </w:r>
    </w:p>
    <w:p w14:paraId="14A37999" w14:textId="77777777" w:rsidR="009145BA" w:rsidRDefault="00000000">
      <w:pPr>
        <w:ind w:left="11" w:right="796"/>
      </w:pPr>
      <w:r>
        <w:t xml:space="preserve">8.1 A carta de intenção do candidato conforme modelo apresentado no ANEXO I do presente Edital, deverá:  </w:t>
      </w:r>
    </w:p>
    <w:p w14:paraId="5E7CAEA2" w14:textId="77777777" w:rsidR="009145BA" w:rsidRDefault="00000000">
      <w:pPr>
        <w:numPr>
          <w:ilvl w:val="0"/>
          <w:numId w:val="4"/>
        </w:numPr>
        <w:spacing w:after="149"/>
        <w:ind w:right="796" w:hanging="252"/>
      </w:pPr>
      <w:r>
        <w:t xml:space="preserve">Ser anexada no ato da inscrição em formato </w:t>
      </w:r>
      <w:proofErr w:type="spellStart"/>
      <w:r>
        <w:t>pdf</w:t>
      </w:r>
      <w:proofErr w:type="spellEnd"/>
      <w:r>
        <w:t xml:space="preserve">, com no máximo duas páginas, usando Times New Roman, tamanho 12 e espaçamento 1,0 (simples).  </w:t>
      </w:r>
    </w:p>
    <w:p w14:paraId="704464B3" w14:textId="77777777" w:rsidR="009145BA" w:rsidRDefault="00000000">
      <w:pPr>
        <w:numPr>
          <w:ilvl w:val="0"/>
          <w:numId w:val="4"/>
        </w:numPr>
        <w:spacing w:after="182"/>
        <w:ind w:right="796" w:hanging="252"/>
      </w:pPr>
      <w:r>
        <w:t xml:space="preserve">Ser dividida em 4 seções conforme a seguir:  </w:t>
      </w:r>
    </w:p>
    <w:p w14:paraId="0AD81DCB" w14:textId="77777777" w:rsidR="009145BA" w:rsidRDefault="00000000">
      <w:pPr>
        <w:numPr>
          <w:ilvl w:val="0"/>
          <w:numId w:val="5"/>
        </w:numPr>
        <w:spacing w:after="196"/>
        <w:ind w:right="796" w:hanging="360"/>
      </w:pPr>
      <w:r>
        <w:t xml:space="preserve">Seção 1 – Apresentar as justificativas para que seja escolhido como bolsista da ação extensionista de interesse apontadas no Anexo 1.   </w:t>
      </w:r>
    </w:p>
    <w:p w14:paraId="1FFBA47A" w14:textId="529367A7" w:rsidR="009145BA" w:rsidRDefault="00000000">
      <w:pPr>
        <w:numPr>
          <w:ilvl w:val="0"/>
          <w:numId w:val="5"/>
        </w:numPr>
        <w:spacing w:after="144"/>
        <w:ind w:right="796" w:hanging="360"/>
      </w:pPr>
      <w:r>
        <w:t>Seção 2 - informar sobre as habilidades próprias que possam contribuir para o sucesso da(s) ação(</w:t>
      </w:r>
      <w:proofErr w:type="spellStart"/>
      <w:r>
        <w:t>ões</w:t>
      </w:r>
      <w:proofErr w:type="spellEnd"/>
      <w:r>
        <w:t xml:space="preserve">) extensionista(s) pretendidas. A exemplo: domínio do uso de ferramentas/aplicativos tais como Word, Excel, Adobe,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Joomla</w:t>
      </w:r>
      <w:proofErr w:type="spellEnd"/>
      <w:r>
        <w:t xml:space="preserve">, </w:t>
      </w:r>
      <w:proofErr w:type="spellStart"/>
      <w:r>
        <w:t>Drupal</w:t>
      </w:r>
      <w:proofErr w:type="spellEnd"/>
      <w:r>
        <w:t xml:space="preserve">, </w:t>
      </w:r>
      <w:proofErr w:type="spellStart"/>
      <w:r>
        <w:t>Canva</w:t>
      </w:r>
      <w:proofErr w:type="spellEnd"/>
      <w:r>
        <w:t xml:space="preserve">, ou outros que sejam aplicáveis.  </w:t>
      </w:r>
    </w:p>
    <w:p w14:paraId="13E1AAD9" w14:textId="77777777" w:rsidR="009145BA" w:rsidRDefault="00000000">
      <w:pPr>
        <w:numPr>
          <w:ilvl w:val="0"/>
          <w:numId w:val="5"/>
        </w:numPr>
        <w:spacing w:after="198"/>
        <w:ind w:right="796" w:hanging="360"/>
      </w:pPr>
      <w:r>
        <w:lastRenderedPageBreak/>
        <w:t xml:space="preserve">Seção 3 - Apresentar propostas exequíveis para melhoria das ações e de que forma contribuirá para execução dela.  </w:t>
      </w:r>
    </w:p>
    <w:p w14:paraId="53640818" w14:textId="77777777" w:rsidR="009145BA" w:rsidRDefault="00000000">
      <w:pPr>
        <w:numPr>
          <w:ilvl w:val="0"/>
          <w:numId w:val="5"/>
        </w:numPr>
        <w:spacing w:after="74"/>
        <w:ind w:right="796" w:hanging="360"/>
      </w:pPr>
      <w:r>
        <w:t xml:space="preserve">Seção 4 – Comentários adicionais de interesse.  </w:t>
      </w:r>
    </w:p>
    <w:p w14:paraId="3F976293" w14:textId="77777777" w:rsidR="009145BA" w:rsidRDefault="00000000">
      <w:pPr>
        <w:spacing w:after="96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DAD83C9" w14:textId="77777777" w:rsidR="009145BA" w:rsidRDefault="00000000">
      <w:pPr>
        <w:pStyle w:val="Ttulo1"/>
        <w:ind w:left="11" w:right="791"/>
      </w:pPr>
      <w:r>
        <w:t xml:space="preserve">9. DA AVALIAÇÃO   </w:t>
      </w:r>
    </w:p>
    <w:p w14:paraId="22CF5B1A" w14:textId="5A99E92D" w:rsidR="009145BA" w:rsidRDefault="00000000" w:rsidP="00F83257">
      <w:pPr>
        <w:spacing w:after="9"/>
        <w:ind w:left="11" w:right="796"/>
      </w:pPr>
      <w:r>
        <w:t xml:space="preserve">9.1 Caberá a Comissão de Seleção de Bolsistas do Departamento de </w:t>
      </w:r>
      <w:proofErr w:type="spellStart"/>
      <w:r>
        <w:t>Odonto</w:t>
      </w:r>
      <w:r w:rsidR="00F83257">
        <w:t>clínica</w:t>
      </w:r>
      <w:proofErr w:type="spellEnd"/>
      <w:r>
        <w:t xml:space="preserve"> da Faculdade de Odontologia conduzir o processo seletivo considerando a seguinte Tabela de Pontuação como indicadores de avalição e pontuação:  </w:t>
      </w:r>
    </w:p>
    <w:p w14:paraId="6AB98C70" w14:textId="77777777" w:rsidR="0009567F" w:rsidRDefault="0009567F" w:rsidP="00F83257">
      <w:pPr>
        <w:spacing w:after="9"/>
        <w:ind w:left="11" w:right="796"/>
      </w:pPr>
    </w:p>
    <w:p w14:paraId="07E6A693" w14:textId="77777777" w:rsidR="009145B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89" w:type="dxa"/>
        <w:tblInd w:w="15" w:type="dxa"/>
        <w:tblCellMar>
          <w:top w:w="225" w:type="dxa"/>
          <w:left w:w="467" w:type="dxa"/>
          <w:bottom w:w="29" w:type="dxa"/>
          <w:right w:w="231" w:type="dxa"/>
        </w:tblCellMar>
        <w:tblLook w:val="04A0" w:firstRow="1" w:lastRow="0" w:firstColumn="1" w:lastColumn="0" w:noHBand="0" w:noVBand="1"/>
      </w:tblPr>
      <w:tblGrid>
        <w:gridCol w:w="6516"/>
        <w:gridCol w:w="2373"/>
      </w:tblGrid>
      <w:tr w:rsidR="009145BA" w14:paraId="6D053F8F" w14:textId="77777777">
        <w:trPr>
          <w:trHeight w:val="724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1CBC" w14:textId="77777777" w:rsidR="009145BA" w:rsidRDefault="00000000">
            <w:pPr>
              <w:spacing w:after="0" w:line="259" w:lineRule="auto"/>
              <w:ind w:left="0" w:right="185" w:firstLine="0"/>
              <w:jc w:val="center"/>
            </w:pPr>
            <w:r>
              <w:t xml:space="preserve">INDICADORES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2F23" w14:textId="77777777" w:rsidR="009145BA" w:rsidRDefault="00000000">
            <w:pPr>
              <w:spacing w:after="0" w:line="259" w:lineRule="auto"/>
              <w:ind w:left="0" w:right="185" w:firstLine="0"/>
              <w:jc w:val="center"/>
            </w:pPr>
            <w:r>
              <w:t xml:space="preserve">PONTUAÇÃO </w:t>
            </w:r>
          </w:p>
        </w:tc>
      </w:tr>
      <w:tr w:rsidR="009145BA" w14:paraId="5C7F5F3D" w14:textId="77777777" w:rsidTr="00F83257">
        <w:trPr>
          <w:trHeight w:val="113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35E0" w14:textId="77777777" w:rsidR="009145BA" w:rsidRDefault="00000000">
            <w:pPr>
              <w:spacing w:after="0" w:line="259" w:lineRule="auto"/>
              <w:ind w:left="360" w:right="0" w:hanging="36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Ter participado de alguma atividade de pesquisa, ensino ou extensão com professores coordenadores das ações de extensão contempladas deste edital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C5FE" w14:textId="77777777" w:rsidR="009145BA" w:rsidRDefault="00000000">
            <w:pPr>
              <w:spacing w:after="0" w:line="259" w:lineRule="auto"/>
              <w:ind w:left="0" w:right="306" w:firstLine="0"/>
              <w:jc w:val="center"/>
            </w:pPr>
            <w:r>
              <w:t xml:space="preserve">Até 25 pontos </w:t>
            </w:r>
          </w:p>
        </w:tc>
      </w:tr>
      <w:tr w:rsidR="009145BA" w14:paraId="46DBBFBD" w14:textId="77777777" w:rsidTr="00F83257">
        <w:trPr>
          <w:trHeight w:val="1448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8952" w14:textId="3BA118FD" w:rsidR="009145BA" w:rsidRDefault="00000000">
            <w:pPr>
              <w:spacing w:after="0" w:line="259" w:lineRule="auto"/>
              <w:ind w:left="374" w:right="56" w:hanging="36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Ter participado de alguma ação de extensão do Departamento de </w:t>
            </w:r>
            <w:proofErr w:type="spellStart"/>
            <w:r>
              <w:t>Odonto</w:t>
            </w:r>
            <w:r w:rsidR="00F83257">
              <w:t>clínica</w:t>
            </w:r>
            <w:proofErr w:type="spellEnd"/>
            <w:r>
              <w:t xml:space="preserve"> com comprovação por certificado emitido pela PROEX no ato da inscrição ou declaração do Coordenador.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C051" w14:textId="77777777" w:rsidR="009145BA" w:rsidRDefault="00000000">
            <w:pPr>
              <w:spacing w:after="0" w:line="259" w:lineRule="auto"/>
              <w:ind w:left="0" w:right="278" w:firstLine="0"/>
              <w:jc w:val="center"/>
            </w:pPr>
            <w:r>
              <w:t xml:space="preserve">Até 10 pontos </w:t>
            </w:r>
          </w:p>
        </w:tc>
      </w:tr>
      <w:tr w:rsidR="009145BA" w14:paraId="003764C6" w14:textId="77777777" w:rsidTr="00F83257">
        <w:trPr>
          <w:trHeight w:val="1312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871B" w14:textId="77777777" w:rsidR="009145BA" w:rsidRDefault="00000000">
            <w:pPr>
              <w:spacing w:after="0" w:line="259" w:lineRule="auto"/>
              <w:ind w:left="374" w:right="56" w:hanging="36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Ter participado de alguma ação de extensão da Unidade com comprovação por certificado emitido pela PROEX no ato da inscrição ou declaração do Coordenador.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01A7" w14:textId="77777777" w:rsidR="009145BA" w:rsidRDefault="00000000">
            <w:pPr>
              <w:spacing w:after="0" w:line="259" w:lineRule="auto"/>
              <w:ind w:left="0" w:right="278" w:firstLine="0"/>
              <w:jc w:val="center"/>
            </w:pPr>
            <w:r>
              <w:t xml:space="preserve">Até 10 pontos </w:t>
            </w:r>
          </w:p>
        </w:tc>
      </w:tr>
      <w:tr w:rsidR="009145BA" w14:paraId="77EFA1AA" w14:textId="77777777" w:rsidTr="00F83257">
        <w:trPr>
          <w:trHeight w:val="1017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B234" w14:textId="77777777" w:rsidR="009145BA" w:rsidRDefault="00000000">
            <w:pPr>
              <w:spacing w:after="0" w:line="259" w:lineRule="auto"/>
              <w:ind w:left="374" w:right="0" w:hanging="36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Carta de intenção do candidato conforme regras previstas no presente Edital.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7085" w14:textId="77777777" w:rsidR="009145BA" w:rsidRDefault="00000000">
            <w:pPr>
              <w:spacing w:after="0" w:line="259" w:lineRule="auto"/>
              <w:ind w:left="0" w:right="278" w:firstLine="0"/>
              <w:jc w:val="center"/>
            </w:pPr>
            <w:r>
              <w:t xml:space="preserve">Até 55 pontos </w:t>
            </w:r>
          </w:p>
        </w:tc>
      </w:tr>
    </w:tbl>
    <w:p w14:paraId="3F19E0A2" w14:textId="77777777" w:rsidR="009145BA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CB73A7" w14:textId="77777777" w:rsidR="009145BA" w:rsidRDefault="00000000">
      <w:pPr>
        <w:ind w:left="11" w:right="796"/>
      </w:pPr>
      <w:r>
        <w:t xml:space="preserve">9.2 A pontuação nos indicadores 2 e 3 da tabela serão conferidas desde que haja documentação válida anexada no momento da inscrição. </w:t>
      </w:r>
    </w:p>
    <w:p w14:paraId="3E20AE7A" w14:textId="77777777" w:rsidR="009145BA" w:rsidRDefault="00000000">
      <w:pPr>
        <w:ind w:left="11" w:right="796"/>
      </w:pPr>
      <w:r>
        <w:t xml:space="preserve">9.3 A Comissão de Seleção de Bolsista de extensão atribuirá nota entre 0 e 55 para a Carta de intenção do candidato, devendo considerar como critérios: a clareza e objetividade da exposição, adequação à língua portuguesa, exequibilidade das proposições apresentadas, e outros a seu critério, além do cumprimento das orientações de distribuição por seções apresentadas neste Edital, especificamente na letra b do item 8.1 - ANEXO I.  </w:t>
      </w:r>
    </w:p>
    <w:p w14:paraId="4CB583C6" w14:textId="11A49B72" w:rsidR="009145BA" w:rsidRDefault="00000000" w:rsidP="0009567F">
      <w:pPr>
        <w:ind w:left="11" w:right="796"/>
      </w:pPr>
      <w:r>
        <w:lastRenderedPageBreak/>
        <w:t xml:space="preserve">9.4 Em caso de empate entre candidatos, será considerado como critério de desempate a primeira maior nota observada na sequência numérica dos itens de 1 a 4 da tabela de pontuação prevista no item 9.1 do presente Edital.  Em persistindo o empate, será selecionado o candidato de maior Coeficiente de rendimento.  </w:t>
      </w:r>
    </w:p>
    <w:p w14:paraId="6976B3CE" w14:textId="77777777" w:rsidR="0009567F" w:rsidRDefault="0009567F">
      <w:pPr>
        <w:pStyle w:val="Ttulo1"/>
        <w:ind w:left="11" w:right="791"/>
      </w:pPr>
    </w:p>
    <w:p w14:paraId="6A8D33FF" w14:textId="72EC2C91" w:rsidR="009145BA" w:rsidRDefault="00000000">
      <w:pPr>
        <w:pStyle w:val="Ttulo1"/>
        <w:ind w:left="11" w:right="791"/>
      </w:pPr>
      <w:r>
        <w:t xml:space="preserve">10.  DO RESULTADO   </w:t>
      </w:r>
    </w:p>
    <w:p w14:paraId="46109B26" w14:textId="77777777" w:rsidR="009145BA" w:rsidRDefault="00000000">
      <w:pPr>
        <w:ind w:left="11" w:right="796"/>
      </w:pPr>
      <w:r>
        <w:t xml:space="preserve">10.1 O resultado será publicado até o dia 27 de março de 2025 no quadro de avisos da Coordenação de Curso da Faculdade de Odontologia-Niterói.  </w:t>
      </w:r>
    </w:p>
    <w:p w14:paraId="061CCEA9" w14:textId="77777777" w:rsidR="009145BA" w:rsidRDefault="00000000">
      <w:pPr>
        <w:spacing w:after="0" w:line="259" w:lineRule="auto"/>
        <w:ind w:left="16" w:right="0" w:firstLine="0"/>
        <w:jc w:val="left"/>
      </w:pPr>
      <w:r>
        <w:t xml:space="preserve">  </w:t>
      </w:r>
    </w:p>
    <w:p w14:paraId="1A30D24F" w14:textId="77777777" w:rsidR="009145BA" w:rsidRDefault="00000000">
      <w:pPr>
        <w:pStyle w:val="Ttulo1"/>
        <w:ind w:left="11" w:right="791"/>
      </w:pPr>
      <w:r>
        <w:t xml:space="preserve">11. DO RECURSO  </w:t>
      </w:r>
    </w:p>
    <w:p w14:paraId="5E00DAEB" w14:textId="2829046B" w:rsidR="009145BA" w:rsidRPr="0009567F" w:rsidRDefault="00000000">
      <w:pPr>
        <w:ind w:left="11" w:right="796"/>
        <w:rPr>
          <w:color w:val="000000" w:themeColor="text1"/>
        </w:rPr>
      </w:pPr>
      <w:r>
        <w:t xml:space="preserve">11.1 O Candidato poderá apresentar recurso à Comissão Especial de Avaliação de Bolsas. O recurso deverá ser entregue por escrito, de forma presencial, na Faculdade de Odontologia-Niterói, prédio </w:t>
      </w:r>
      <w:r w:rsidR="00F83257">
        <w:t>28</w:t>
      </w:r>
      <w:r>
        <w:t xml:space="preserve">, </w:t>
      </w:r>
      <w:r w:rsidR="00F83257">
        <w:t xml:space="preserve">andar </w:t>
      </w:r>
      <w:r w:rsidR="00F83257" w:rsidRPr="0009567F">
        <w:rPr>
          <w:color w:val="000000" w:themeColor="text1"/>
        </w:rPr>
        <w:t>térreo</w:t>
      </w:r>
      <w:r w:rsidRPr="0009567F">
        <w:rPr>
          <w:color w:val="000000" w:themeColor="text1"/>
        </w:rPr>
        <w:t xml:space="preserve">, </w:t>
      </w:r>
      <w:r w:rsidR="00F83257" w:rsidRPr="0009567F">
        <w:rPr>
          <w:color w:val="000000" w:themeColor="text1"/>
        </w:rPr>
        <w:t xml:space="preserve">no Departamento de </w:t>
      </w:r>
      <w:proofErr w:type="spellStart"/>
      <w:r w:rsidR="00F83257" w:rsidRPr="0009567F">
        <w:rPr>
          <w:color w:val="000000" w:themeColor="text1"/>
        </w:rPr>
        <w:t>Odontoclínica</w:t>
      </w:r>
      <w:proofErr w:type="spellEnd"/>
      <w:r w:rsidRPr="0009567F">
        <w:rPr>
          <w:color w:val="000000" w:themeColor="text1"/>
        </w:rPr>
        <w:t>, entre 9h e 12h, do dia 28 de março de 2025.</w:t>
      </w:r>
      <w:r w:rsidRPr="0009567F">
        <w:rPr>
          <w:b/>
          <w:color w:val="000000" w:themeColor="text1"/>
        </w:rPr>
        <w:t xml:space="preserve"> </w:t>
      </w:r>
      <w:r w:rsidRPr="0009567F">
        <w:rPr>
          <w:color w:val="000000" w:themeColor="text1"/>
        </w:rPr>
        <w:t xml:space="preserve"> </w:t>
      </w:r>
    </w:p>
    <w:p w14:paraId="61DB4861" w14:textId="77777777" w:rsidR="009145BA" w:rsidRDefault="00000000">
      <w:pPr>
        <w:spacing w:after="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74975E" w14:textId="77777777" w:rsidR="009145BA" w:rsidRDefault="00000000">
      <w:pPr>
        <w:pStyle w:val="Ttulo1"/>
        <w:ind w:left="11" w:right="791"/>
      </w:pPr>
      <w:r>
        <w:t xml:space="preserve">12. DAS DISPOSIÇÕES FINAIS   </w:t>
      </w:r>
    </w:p>
    <w:p w14:paraId="77DFBABA" w14:textId="77777777" w:rsidR="009145BA" w:rsidRDefault="00000000">
      <w:pPr>
        <w:ind w:left="11" w:right="796"/>
      </w:pPr>
      <w:r>
        <w:t xml:space="preserve">12.1 Quaisquer alterações nesse Edital só poderão ser feitas por meio de outro Edital ou por errata;   </w:t>
      </w:r>
    </w:p>
    <w:p w14:paraId="5D0B59A5" w14:textId="77777777" w:rsidR="009145BA" w:rsidRDefault="00000000">
      <w:pPr>
        <w:ind w:left="11" w:right="796"/>
      </w:pPr>
      <w:r>
        <w:t xml:space="preserve">12.2 A inscrição do candidato implicará na aceitação das normas para o processo seletivo previsto neste Edital, assim como todas aquelas previstas no </w:t>
      </w:r>
      <w:r>
        <w:rPr>
          <w:color w:val="222222"/>
        </w:rPr>
        <w:t xml:space="preserve">Edital de Bolsas de Proex/UFF nº 1/2025 </w:t>
      </w:r>
      <w:r>
        <w:t>EDITAL DE BOLSAS DE EXTENSÃO 2025</w:t>
      </w:r>
      <w:r>
        <w:rPr>
          <w:color w:val="222222"/>
        </w:rPr>
        <w:t xml:space="preserve"> publicado no Boletim de Serviço da Universidade Federal Fluminense, e </w:t>
      </w:r>
      <w:r>
        <w:t xml:space="preserve">outros que venham ser divulgados pela PROEX;   </w:t>
      </w:r>
    </w:p>
    <w:p w14:paraId="177AF452" w14:textId="77777777" w:rsidR="009145BA" w:rsidRDefault="00000000">
      <w:pPr>
        <w:ind w:left="11" w:right="796"/>
      </w:pPr>
      <w:r>
        <w:t xml:space="preserve">12.3 É de inteira responsabilidade do candidato a bolsista, acompanhar a divulgação de todos os atos, editais e comunicados referentes a este processo seletivo.  </w:t>
      </w:r>
    </w:p>
    <w:p w14:paraId="62FBBE69" w14:textId="0339CAB1" w:rsidR="009145BA" w:rsidRDefault="00000000">
      <w:pPr>
        <w:ind w:left="11" w:right="796"/>
      </w:pPr>
      <w:r>
        <w:t xml:space="preserve">12.4 Os casos omissos no presente Edital serão apreciados em primeira instância pela Comissão de Seleção de Bolsas de Extensão do Departamento de </w:t>
      </w:r>
      <w:proofErr w:type="spellStart"/>
      <w:r>
        <w:t>Odonto</w:t>
      </w:r>
      <w:r w:rsidR="00FA2E0A">
        <w:t>clínica</w:t>
      </w:r>
      <w:proofErr w:type="spellEnd"/>
      <w:r>
        <w:t xml:space="preserve"> da Faculdade de Odontologia e em segunda instância pela PROEX-UFF.  </w:t>
      </w:r>
    </w:p>
    <w:p w14:paraId="6EC4AD11" w14:textId="77777777" w:rsidR="009145BA" w:rsidRDefault="00000000">
      <w:pPr>
        <w:spacing w:after="96" w:line="259" w:lineRule="auto"/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A3046BC" w14:textId="77777777" w:rsidR="009145BA" w:rsidRDefault="00000000">
      <w:pPr>
        <w:pStyle w:val="Ttulo1"/>
        <w:spacing w:after="175"/>
        <w:ind w:left="11" w:right="791"/>
      </w:pPr>
      <w:r>
        <w:t xml:space="preserve">13. DO CRONOGRAMA  </w:t>
      </w:r>
    </w:p>
    <w:p w14:paraId="791660F3" w14:textId="77777777" w:rsidR="009145BA" w:rsidRDefault="00000000">
      <w:pPr>
        <w:numPr>
          <w:ilvl w:val="0"/>
          <w:numId w:val="6"/>
        </w:numPr>
        <w:spacing w:after="176"/>
        <w:ind w:right="796" w:hanging="360"/>
      </w:pPr>
      <w:r>
        <w:t xml:space="preserve">Divulgação do Edital de Bolsas:  17/03/2025  </w:t>
      </w:r>
    </w:p>
    <w:p w14:paraId="6A92557E" w14:textId="77777777" w:rsidR="009145BA" w:rsidRDefault="00000000">
      <w:pPr>
        <w:numPr>
          <w:ilvl w:val="0"/>
          <w:numId w:val="6"/>
        </w:numPr>
        <w:spacing w:after="176"/>
        <w:ind w:right="796" w:hanging="360"/>
      </w:pPr>
      <w:r>
        <w:t xml:space="preserve">Período de inscrição: 20 e 21/03/2025  </w:t>
      </w:r>
    </w:p>
    <w:p w14:paraId="0AE6AF7F" w14:textId="77777777" w:rsidR="009145BA" w:rsidRDefault="00000000">
      <w:pPr>
        <w:numPr>
          <w:ilvl w:val="0"/>
          <w:numId w:val="6"/>
        </w:numPr>
        <w:spacing w:after="176"/>
        <w:ind w:right="796" w:hanging="360"/>
      </w:pPr>
      <w:r>
        <w:t xml:space="preserve">Divulgação do resultado preliminar: 27/03/2025  </w:t>
      </w:r>
    </w:p>
    <w:p w14:paraId="4EE7641E" w14:textId="77777777" w:rsidR="009145BA" w:rsidRDefault="00000000">
      <w:pPr>
        <w:numPr>
          <w:ilvl w:val="0"/>
          <w:numId w:val="6"/>
        </w:numPr>
        <w:spacing w:after="178"/>
        <w:ind w:right="796" w:hanging="360"/>
      </w:pPr>
      <w:r>
        <w:t xml:space="preserve">Recurso: 28/03/2024  </w:t>
      </w:r>
    </w:p>
    <w:p w14:paraId="1DF8A998" w14:textId="77777777" w:rsidR="009145BA" w:rsidRDefault="00000000">
      <w:pPr>
        <w:numPr>
          <w:ilvl w:val="0"/>
          <w:numId w:val="6"/>
        </w:numPr>
        <w:spacing w:after="176"/>
        <w:ind w:right="796" w:hanging="360"/>
      </w:pPr>
      <w:r>
        <w:t xml:space="preserve">Resultado final: 03/04/2025  </w:t>
      </w:r>
    </w:p>
    <w:p w14:paraId="678EE5C3" w14:textId="77777777" w:rsidR="009145BA" w:rsidRDefault="00000000">
      <w:pPr>
        <w:numPr>
          <w:ilvl w:val="0"/>
          <w:numId w:val="6"/>
        </w:numPr>
        <w:spacing w:after="144"/>
        <w:ind w:right="796" w:hanging="360"/>
      </w:pPr>
      <w:r>
        <w:t xml:space="preserve">Encaminhamento do Resultado para a PROEX: 04/04/2025 </w:t>
      </w:r>
    </w:p>
    <w:p w14:paraId="701156DC" w14:textId="77777777" w:rsidR="009145BA" w:rsidRDefault="00000000">
      <w:pPr>
        <w:numPr>
          <w:ilvl w:val="0"/>
          <w:numId w:val="6"/>
        </w:numPr>
        <w:spacing w:after="0"/>
        <w:ind w:right="796" w:hanging="360"/>
      </w:pPr>
      <w:r>
        <w:lastRenderedPageBreak/>
        <w:t xml:space="preserve">Prazo para os coordenadores das ações enviarem à PROEX os documentos dos bolsistas, conforme listagem disponibilizada na página da PROEX no site da UFF </w:t>
      </w:r>
    </w:p>
    <w:p w14:paraId="5261A842" w14:textId="238D0306" w:rsidR="002C42FA" w:rsidRDefault="00000000" w:rsidP="002C42FA">
      <w:pPr>
        <w:ind w:left="746" w:right="796"/>
      </w:pPr>
      <w:hyperlink r:id="rId6">
        <w:r>
          <w:t>(</w:t>
        </w:r>
      </w:hyperlink>
      <w:hyperlink r:id="rId7">
        <w:r>
          <w:rPr>
            <w:color w:val="0563C1"/>
            <w:u w:val="single" w:color="0563C1"/>
          </w:rPr>
          <w:t>www.proex.uff.br</w:t>
        </w:r>
      </w:hyperlink>
      <w:hyperlink r:id="rId8">
        <w:r>
          <w:t>)</w:t>
        </w:r>
      </w:hyperlink>
      <w:r>
        <w:t xml:space="preserve">: 07/04/2025 a 15/04/2025  </w:t>
      </w:r>
    </w:p>
    <w:p w14:paraId="3D960AA7" w14:textId="4890FACD" w:rsidR="009145BA" w:rsidRDefault="00000000">
      <w:pPr>
        <w:spacing w:after="93" w:line="259" w:lineRule="auto"/>
        <w:ind w:left="0" w:right="814" w:firstLine="0"/>
        <w:jc w:val="right"/>
      </w:pPr>
      <w:r>
        <w:t>Niterói, 1</w:t>
      </w:r>
      <w:r w:rsidR="00A03706">
        <w:t>8</w:t>
      </w:r>
      <w:r>
        <w:t xml:space="preserve"> de março de 2025.  </w:t>
      </w:r>
    </w:p>
    <w:p w14:paraId="4F96D5DA" w14:textId="77777777" w:rsidR="00FA2E0A" w:rsidRDefault="00FA2E0A">
      <w:pPr>
        <w:spacing w:after="100" w:line="259" w:lineRule="auto"/>
        <w:ind w:left="0" w:right="380" w:firstLine="0"/>
        <w:jc w:val="right"/>
      </w:pPr>
    </w:p>
    <w:p w14:paraId="402371A6" w14:textId="041FB607" w:rsidR="009145BA" w:rsidRDefault="00000000">
      <w:pPr>
        <w:spacing w:after="100" w:line="259" w:lineRule="auto"/>
        <w:ind w:left="0" w:right="380" w:firstLine="0"/>
        <w:jc w:val="right"/>
      </w:pPr>
      <w:r>
        <w:t xml:space="preserve"> </w:t>
      </w:r>
    </w:p>
    <w:p w14:paraId="2ACBC400" w14:textId="77777777" w:rsidR="009145BA" w:rsidRDefault="00000000">
      <w:pPr>
        <w:spacing w:after="102" w:line="259" w:lineRule="auto"/>
        <w:ind w:left="0" w:right="0" w:firstLine="0"/>
        <w:jc w:val="right"/>
      </w:pPr>
      <w:r>
        <w:t xml:space="preserve">        </w:t>
      </w:r>
    </w:p>
    <w:p w14:paraId="662AED8B" w14:textId="6870BFAC" w:rsidR="009145BA" w:rsidRDefault="00FA2E0A">
      <w:pPr>
        <w:spacing w:after="10"/>
        <w:ind w:left="2166" w:right="796"/>
      </w:pPr>
      <w:r>
        <w:t>Thereza Christina Lopes Coutinho</w:t>
      </w:r>
    </w:p>
    <w:p w14:paraId="17E7DA85" w14:textId="19704BFC" w:rsidR="009145BA" w:rsidRDefault="00000000">
      <w:pPr>
        <w:spacing w:after="10"/>
        <w:ind w:left="160" w:right="796"/>
      </w:pPr>
      <w:r>
        <w:t>Presidente da Comissão para distribuição das bolsas de extensão destinadas ao MO</w:t>
      </w:r>
      <w:r w:rsidR="00FA2E0A">
        <w:t>C</w:t>
      </w:r>
      <w:r>
        <w:t xml:space="preserve"> </w:t>
      </w:r>
    </w:p>
    <w:p w14:paraId="34B6DECF" w14:textId="77777777" w:rsidR="009145BA" w:rsidRDefault="00000000">
      <w:pPr>
        <w:spacing w:after="0" w:line="259" w:lineRule="auto"/>
        <w:ind w:left="0" w:right="694" w:firstLine="0"/>
        <w:jc w:val="center"/>
      </w:pPr>
      <w:r>
        <w:t xml:space="preserve"> </w:t>
      </w:r>
    </w:p>
    <w:p w14:paraId="668E7168" w14:textId="77777777" w:rsidR="009145BA" w:rsidRDefault="00000000">
      <w:pPr>
        <w:spacing w:after="0" w:line="259" w:lineRule="auto"/>
        <w:ind w:left="0" w:right="694" w:firstLine="0"/>
        <w:jc w:val="center"/>
      </w:pPr>
      <w:r>
        <w:t xml:space="preserve"> </w:t>
      </w:r>
    </w:p>
    <w:p w14:paraId="7FF279B7" w14:textId="77777777" w:rsidR="00FA2E0A" w:rsidRDefault="00FA2E0A">
      <w:pPr>
        <w:spacing w:after="0" w:line="259" w:lineRule="auto"/>
        <w:ind w:left="0" w:right="694" w:firstLine="0"/>
        <w:jc w:val="center"/>
      </w:pPr>
    </w:p>
    <w:p w14:paraId="3677E0A3" w14:textId="77777777" w:rsidR="00FA2E0A" w:rsidRDefault="00FA2E0A">
      <w:pPr>
        <w:spacing w:after="0" w:line="259" w:lineRule="auto"/>
        <w:ind w:left="0" w:right="694" w:firstLine="0"/>
        <w:jc w:val="center"/>
      </w:pPr>
    </w:p>
    <w:p w14:paraId="01A18431" w14:textId="31CFCAAA" w:rsidR="009145BA" w:rsidRDefault="00FA2E0A">
      <w:pPr>
        <w:spacing w:after="0" w:line="259" w:lineRule="auto"/>
        <w:ind w:left="0" w:right="803" w:firstLine="0"/>
        <w:jc w:val="center"/>
      </w:pPr>
      <w:r>
        <w:t>Anderson Jaña Rosa</w:t>
      </w:r>
    </w:p>
    <w:p w14:paraId="2C590460" w14:textId="32CEDE5A" w:rsidR="009145BA" w:rsidRDefault="00000000">
      <w:pPr>
        <w:ind w:left="2206" w:right="796"/>
      </w:pPr>
      <w:r>
        <w:t xml:space="preserve">Chefe do Departamento de </w:t>
      </w:r>
      <w:proofErr w:type="spellStart"/>
      <w:r>
        <w:t>Odonto</w:t>
      </w:r>
      <w:r w:rsidR="00FA2E0A">
        <w:t>clínica</w:t>
      </w:r>
      <w:proofErr w:type="spellEnd"/>
    </w:p>
    <w:p w14:paraId="76AC0AC1" w14:textId="77777777" w:rsidR="0009567F" w:rsidRDefault="0009567F">
      <w:pPr>
        <w:ind w:left="2206" w:right="796"/>
      </w:pPr>
    </w:p>
    <w:p w14:paraId="594A45BD" w14:textId="77777777" w:rsidR="0009567F" w:rsidRDefault="0009567F">
      <w:pPr>
        <w:ind w:left="2206" w:right="796"/>
      </w:pPr>
    </w:p>
    <w:p w14:paraId="04A6DD98" w14:textId="77777777" w:rsidR="0009567F" w:rsidRDefault="0009567F">
      <w:pPr>
        <w:ind w:left="2206" w:right="796"/>
      </w:pPr>
    </w:p>
    <w:p w14:paraId="751A036E" w14:textId="77777777" w:rsidR="0009567F" w:rsidRDefault="0009567F">
      <w:pPr>
        <w:ind w:left="2206" w:right="796"/>
      </w:pPr>
    </w:p>
    <w:p w14:paraId="3616F7FA" w14:textId="77777777" w:rsidR="0009567F" w:rsidRDefault="0009567F">
      <w:pPr>
        <w:ind w:left="2206" w:right="796"/>
      </w:pPr>
    </w:p>
    <w:p w14:paraId="279C72FF" w14:textId="77777777" w:rsidR="0009567F" w:rsidRDefault="0009567F">
      <w:pPr>
        <w:ind w:left="2206" w:right="796"/>
      </w:pPr>
    </w:p>
    <w:p w14:paraId="36E384D3" w14:textId="77777777" w:rsidR="0009567F" w:rsidRDefault="0009567F">
      <w:pPr>
        <w:ind w:left="2206" w:right="796"/>
      </w:pPr>
    </w:p>
    <w:p w14:paraId="1EF4C90E" w14:textId="77777777" w:rsidR="0009567F" w:rsidRDefault="0009567F">
      <w:pPr>
        <w:ind w:left="2206" w:right="796"/>
      </w:pPr>
    </w:p>
    <w:p w14:paraId="20DCC1EA" w14:textId="77777777" w:rsidR="0009567F" w:rsidRDefault="0009567F">
      <w:pPr>
        <w:ind w:left="2206" w:right="796"/>
      </w:pPr>
    </w:p>
    <w:p w14:paraId="5E082E2D" w14:textId="77777777" w:rsidR="0009567F" w:rsidRDefault="0009567F">
      <w:pPr>
        <w:ind w:left="2206" w:right="796"/>
      </w:pPr>
    </w:p>
    <w:p w14:paraId="0D1B36F9" w14:textId="77777777" w:rsidR="0009567F" w:rsidRDefault="0009567F">
      <w:pPr>
        <w:ind w:left="2206" w:right="796"/>
      </w:pPr>
    </w:p>
    <w:p w14:paraId="11ECB7D0" w14:textId="77777777" w:rsidR="0009567F" w:rsidRDefault="0009567F">
      <w:pPr>
        <w:ind w:left="2206" w:right="796"/>
      </w:pPr>
    </w:p>
    <w:p w14:paraId="5D1D3726" w14:textId="77777777" w:rsidR="0009567F" w:rsidRDefault="0009567F">
      <w:pPr>
        <w:ind w:left="2206" w:right="796"/>
      </w:pPr>
    </w:p>
    <w:p w14:paraId="676E40DA" w14:textId="77777777" w:rsidR="0009567F" w:rsidRDefault="0009567F">
      <w:pPr>
        <w:ind w:left="2206" w:right="796"/>
      </w:pPr>
    </w:p>
    <w:p w14:paraId="1CEB3978" w14:textId="77777777" w:rsidR="0009567F" w:rsidRDefault="0009567F">
      <w:pPr>
        <w:ind w:left="2206" w:right="796"/>
      </w:pPr>
    </w:p>
    <w:p w14:paraId="6C6624FF" w14:textId="77777777" w:rsidR="0009567F" w:rsidRDefault="0009567F">
      <w:pPr>
        <w:ind w:left="2206" w:right="796"/>
      </w:pPr>
    </w:p>
    <w:p w14:paraId="74675052" w14:textId="77777777" w:rsidR="0009567F" w:rsidRDefault="0009567F">
      <w:pPr>
        <w:ind w:left="2206" w:right="796"/>
      </w:pPr>
    </w:p>
    <w:p w14:paraId="0C4FBA83" w14:textId="77777777" w:rsidR="0009567F" w:rsidRDefault="0009567F">
      <w:pPr>
        <w:ind w:left="2206" w:right="796"/>
      </w:pPr>
    </w:p>
    <w:p w14:paraId="126245CE" w14:textId="77777777" w:rsidR="0009567F" w:rsidRDefault="0009567F">
      <w:pPr>
        <w:ind w:left="2206" w:right="796"/>
      </w:pPr>
    </w:p>
    <w:p w14:paraId="67FCEDE1" w14:textId="77777777" w:rsidR="0009567F" w:rsidRDefault="0009567F">
      <w:pPr>
        <w:ind w:left="2206" w:right="796"/>
      </w:pPr>
    </w:p>
    <w:p w14:paraId="6E098FAB" w14:textId="3A645538" w:rsidR="009145BA" w:rsidRDefault="00000000">
      <w:pPr>
        <w:pStyle w:val="Ttulo1"/>
        <w:spacing w:after="149"/>
        <w:ind w:left="11" w:right="791"/>
      </w:pPr>
      <w:r>
        <w:lastRenderedPageBreak/>
        <w:t>ANEXO I</w:t>
      </w:r>
      <w:r>
        <w:rPr>
          <w:b w:val="0"/>
        </w:rPr>
        <w:t xml:space="preserve"> - </w:t>
      </w:r>
      <w:r>
        <w:t>MODELO DE CARTA DE INTENÇÃO DO CANDIDATO A BOLSISTA NO EDITAL DE BOLSAS DE EXTENSÃO DA FACULDADE DE ODONTOLOGIA-NITERÓI - 202</w:t>
      </w:r>
      <w:r w:rsidR="009360DD">
        <w:t>5</w:t>
      </w:r>
      <w:r>
        <w:t xml:space="preserve">   </w:t>
      </w:r>
    </w:p>
    <w:p w14:paraId="7FD992AF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 w:line="255" w:lineRule="auto"/>
        <w:ind w:left="-5" w:right="786"/>
      </w:pPr>
      <w:r>
        <w:t xml:space="preserve">Nome do Candidato:  </w:t>
      </w:r>
    </w:p>
    <w:p w14:paraId="58DD3A09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 w:line="255" w:lineRule="auto"/>
        <w:ind w:left="-5" w:right="786"/>
      </w:pPr>
      <w:r>
        <w:t xml:space="preserve">Nome Social:  </w:t>
      </w:r>
    </w:p>
    <w:p w14:paraId="3A084BDA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 w:line="255" w:lineRule="auto"/>
        <w:ind w:left="-5" w:right="786"/>
      </w:pPr>
      <w:r>
        <w:t xml:space="preserve">Matrícula:   </w:t>
      </w:r>
    </w:p>
    <w:p w14:paraId="6B52C934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 w:line="255" w:lineRule="auto"/>
        <w:ind w:left="-5" w:right="786"/>
      </w:pPr>
      <w:r>
        <w:t>Título(s) da(s) Ação(</w:t>
      </w:r>
      <w:proofErr w:type="spellStart"/>
      <w:r>
        <w:t>ões</w:t>
      </w:r>
      <w:proofErr w:type="spellEnd"/>
      <w:r>
        <w:t xml:space="preserve">) de Extensão de Interesse do candidato:  </w:t>
      </w:r>
    </w:p>
    <w:p w14:paraId="61FDB604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7" w:line="255" w:lineRule="auto"/>
        <w:ind w:left="-5" w:right="786"/>
      </w:pPr>
      <w:r>
        <w:t xml:space="preserve">TEXTO    </w:t>
      </w:r>
    </w:p>
    <w:p w14:paraId="5D3CA778" w14:textId="77777777" w:rsidR="00914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9" w:line="255" w:lineRule="auto"/>
        <w:ind w:left="-5" w:right="786"/>
      </w:pPr>
      <w:r>
        <w:t xml:space="preserve">(No máximo 02 (duas) páginas, fonte Times New Roman, tamanho 12 e espaçamento 1,0 ou simples, identificando as seções 1,2,3 e 4, conforme a letra b do item 8.2 do presente Edital.   </w:t>
      </w:r>
    </w:p>
    <w:p w14:paraId="7AF195A2" w14:textId="77777777" w:rsidR="009145BA" w:rsidRDefault="00000000">
      <w:pPr>
        <w:spacing w:after="0" w:line="259" w:lineRule="auto"/>
        <w:ind w:left="16" w:right="0" w:firstLine="0"/>
        <w:jc w:val="left"/>
      </w:pPr>
      <w:r>
        <w:rPr>
          <w:sz w:val="18"/>
        </w:rPr>
        <w:t xml:space="preserve">  </w:t>
      </w:r>
      <w:r>
        <w:rPr>
          <w:sz w:val="18"/>
        </w:rPr>
        <w:tab/>
        <w:t xml:space="preserve"> </w:t>
      </w:r>
      <w:r>
        <w:t xml:space="preserve"> </w:t>
      </w:r>
    </w:p>
    <w:sectPr w:rsidR="009145BA">
      <w:pgSz w:w="11906" w:h="16838"/>
      <w:pgMar w:top="1512" w:right="882" w:bottom="1808" w:left="1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A62"/>
    <w:multiLevelType w:val="hybridMultilevel"/>
    <w:tmpl w:val="CAF84466"/>
    <w:lvl w:ilvl="0" w:tplc="7A5800D6">
      <w:start w:val="1"/>
      <w:numFmt w:val="lowerLetter"/>
      <w:lvlText w:val="%1)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A11E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C7C1E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64410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20A4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24106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27C84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6A288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9AB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D0E89"/>
    <w:multiLevelType w:val="hybridMultilevel"/>
    <w:tmpl w:val="BC382E40"/>
    <w:lvl w:ilvl="0" w:tplc="C81A28AE">
      <w:start w:val="3"/>
      <w:numFmt w:val="decimal"/>
      <w:lvlText w:val="%1."/>
      <w:lvlJc w:val="left"/>
      <w:pPr>
        <w:ind w:left="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A5CF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AF37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C0542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CB8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29710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A516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EFA4E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E484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936A4"/>
    <w:multiLevelType w:val="hybridMultilevel"/>
    <w:tmpl w:val="D56AE04C"/>
    <w:lvl w:ilvl="0" w:tplc="477E0014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07250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A82C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0BAB6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2618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880248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C91BC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0CDCC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2AA46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86EA8"/>
    <w:multiLevelType w:val="hybridMultilevel"/>
    <w:tmpl w:val="FA8C8F88"/>
    <w:lvl w:ilvl="0" w:tplc="CF80F5C0">
      <w:start w:val="1"/>
      <w:numFmt w:val="decimal"/>
      <w:lvlText w:val="%1.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C99C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A0D4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2DD92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9F1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89208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F68B6E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4F3BC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2D8B4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3C22D4"/>
    <w:multiLevelType w:val="hybridMultilevel"/>
    <w:tmpl w:val="ABFC7F78"/>
    <w:lvl w:ilvl="0" w:tplc="8746FA0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290E8">
      <w:start w:val="1"/>
      <w:numFmt w:val="bullet"/>
      <w:lvlText w:val="o"/>
      <w:lvlJc w:val="left"/>
      <w:pPr>
        <w:ind w:left="1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8BB0">
      <w:start w:val="1"/>
      <w:numFmt w:val="bullet"/>
      <w:lvlText w:val="▪"/>
      <w:lvlJc w:val="left"/>
      <w:pPr>
        <w:ind w:left="2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22B4A">
      <w:start w:val="1"/>
      <w:numFmt w:val="bullet"/>
      <w:lvlText w:val="•"/>
      <w:lvlJc w:val="left"/>
      <w:pPr>
        <w:ind w:left="2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08284">
      <w:start w:val="1"/>
      <w:numFmt w:val="bullet"/>
      <w:lvlText w:val="o"/>
      <w:lvlJc w:val="left"/>
      <w:pPr>
        <w:ind w:left="3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6A454">
      <w:start w:val="1"/>
      <w:numFmt w:val="bullet"/>
      <w:lvlText w:val="▪"/>
      <w:lvlJc w:val="left"/>
      <w:pPr>
        <w:ind w:left="4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8940A">
      <w:start w:val="1"/>
      <w:numFmt w:val="bullet"/>
      <w:lvlText w:val="•"/>
      <w:lvlJc w:val="left"/>
      <w:pPr>
        <w:ind w:left="5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62590">
      <w:start w:val="1"/>
      <w:numFmt w:val="bullet"/>
      <w:lvlText w:val="o"/>
      <w:lvlJc w:val="left"/>
      <w:pPr>
        <w:ind w:left="5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03AE2">
      <w:start w:val="1"/>
      <w:numFmt w:val="bullet"/>
      <w:lvlText w:val="▪"/>
      <w:lvlJc w:val="left"/>
      <w:pPr>
        <w:ind w:left="6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982C53"/>
    <w:multiLevelType w:val="hybridMultilevel"/>
    <w:tmpl w:val="49E2E5A4"/>
    <w:lvl w:ilvl="0" w:tplc="6562F2B4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C5AC6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ACDE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DD7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E4460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65CC8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C221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CDB88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EA1D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1757140">
    <w:abstractNumId w:val="1"/>
  </w:num>
  <w:num w:numId="2" w16cid:durableId="91902653">
    <w:abstractNumId w:val="5"/>
  </w:num>
  <w:num w:numId="3" w16cid:durableId="692926360">
    <w:abstractNumId w:val="2"/>
  </w:num>
  <w:num w:numId="4" w16cid:durableId="923075370">
    <w:abstractNumId w:val="0"/>
  </w:num>
  <w:num w:numId="5" w16cid:durableId="1074669170">
    <w:abstractNumId w:val="4"/>
  </w:num>
  <w:num w:numId="6" w16cid:durableId="84609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BA"/>
    <w:rsid w:val="00073BFB"/>
    <w:rsid w:val="0009567F"/>
    <w:rsid w:val="002C42FA"/>
    <w:rsid w:val="009145BA"/>
    <w:rsid w:val="009360DD"/>
    <w:rsid w:val="00A03706"/>
    <w:rsid w:val="00A752FB"/>
    <w:rsid w:val="00A83D62"/>
    <w:rsid w:val="00C05DB1"/>
    <w:rsid w:val="00D146B7"/>
    <w:rsid w:val="00D76A11"/>
    <w:rsid w:val="00F83257"/>
    <w:rsid w:val="00FA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629"/>
  <w15:docId w15:val="{05056078-B816-A64F-A93B-4A06D1E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7" w:line="250" w:lineRule="auto"/>
      <w:ind w:left="10" w:right="806" w:hanging="10"/>
      <w:jc w:val="both"/>
    </w:pPr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0" w:line="255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ex.uff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ex.uff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ex.uff.b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1975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Ismar moraes</dc:creator>
  <cp:keywords/>
  <cp:lastModifiedBy>Anderson Rosa</cp:lastModifiedBy>
  <cp:revision>11</cp:revision>
  <dcterms:created xsi:type="dcterms:W3CDTF">2025-03-17T21:54:00Z</dcterms:created>
  <dcterms:modified xsi:type="dcterms:W3CDTF">2025-03-18T21:46:00Z</dcterms:modified>
</cp:coreProperties>
</file>