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right="-15" w:hanging="0"/>
        <w:jc w:val="center"/>
        <w:rPr>
          <w:rFonts w:ascii="Arial" w:hAnsi="Arial" w:cs="Arial"/>
          <w:b/>
          <w:b/>
        </w:rPr>
      </w:pPr>
      <w:r>
        <w:rPr/>
        <w:object>
          <v:shape id="ole_rId2" style="width:52.45pt;height:48.6pt" o:ole="">
            <v:imagedata r:id="rId3" o:title=""/>
          </v:shape>
          <o:OLEObject Type="Embed" ProgID="Word.Picture.8" ShapeID="ole_rId2" DrawAspect="Content" ObjectID="_1086385627" r:id="rId2"/>
        </w:object>
      </w:r>
    </w:p>
    <w:p>
      <w:pPr>
        <w:pStyle w:val="Normal"/>
        <w:spacing w:lineRule="auto" w:line="276"/>
        <w:ind w:right="-15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b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/>
          <w:b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II DO EDITAL DO PREGÃO ELETRÔNICO N.º 11/2019/AD</w:t>
      </w:r>
    </w:p>
    <w:p>
      <w:pPr>
        <w:pStyle w:val="Normal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PROCEDIMENTOS PARA ENTREGA DE MATERIAIS</w:t>
      </w:r>
    </w:p>
    <w:p>
      <w:pPr>
        <w:pStyle w:val="Normal"/>
        <w:jc w:val="center"/>
        <w:rPr>
          <w:rFonts w:ascii="Verdana" w:hAnsi="Verdana"/>
          <w:b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 w:before="240" w:after="0"/>
        <w:ind w:left="362" w:hanging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Observar na nota de empenho a Razão Social e o CNPJ da UFF para a emissão da Nota Fiscal;</w:t>
      </w:r>
    </w:p>
    <w:p>
      <w:pPr>
        <w:pStyle w:val="ListParagraph"/>
        <w:numPr>
          <w:ilvl w:val="0"/>
          <w:numId w:val="1"/>
        </w:numPr>
        <w:spacing w:lineRule="auto" w:line="360" w:before="240" w:after="0"/>
        <w:ind w:left="362" w:hanging="36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Encaminhar cópia da nota de empenho junto à Nota Fiscal;</w:t>
      </w:r>
    </w:p>
    <w:p>
      <w:pPr>
        <w:pStyle w:val="ListParagraph"/>
        <w:numPr>
          <w:ilvl w:val="0"/>
          <w:numId w:val="1"/>
        </w:numPr>
        <w:ind w:left="362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Constar na Nota Fiscal o número da nota de empenho e seus dados bancários (número do banco, agência e conta corrente);</w:t>
      </w:r>
    </w:p>
    <w:p>
      <w:pPr>
        <w:pStyle w:val="ListParagraph"/>
        <w:ind w:left="36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ind w:left="362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Entrar em contanto com o responsável para, se necessário agendar a entrega para evitar o retorno do material;</w:t>
      </w:r>
    </w:p>
    <w:p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240" w:after="0"/>
        <w:ind w:left="362" w:hanging="360"/>
        <w:contextualSpacing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LOCAIS DE ENTREGA DOS MATERIAIS:</w:t>
      </w:r>
    </w:p>
    <w:p>
      <w:pPr>
        <w:pStyle w:val="ListParagrap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pPr w:bottomFromText="0" w:horzAnchor="margin" w:leftFromText="141" w:rightFromText="141" w:tblpX="0" w:tblpY="47" w:topFromText="0" w:vertAnchor="text"/>
        <w:tblW w:w="975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0"/>
      </w:tblGrid>
      <w:tr>
        <w:trPr/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SUPERINTENDÊNCIA DE ADMINISTRAÇÃO/UFF (PROAD)</w:t>
            </w:r>
          </w:p>
          <w:p>
            <w:pPr>
              <w:pStyle w:val="ListParagraph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CNPJ – 28.523.215/0039-89</w:t>
            </w:r>
          </w:p>
          <w:p>
            <w:pPr>
              <w:pStyle w:val="ListParagraph"/>
              <w:ind w:left="0" w:hanging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UASG – 150182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ALMOXARIFADO CENTRAL DA UFF</w:t>
            </w:r>
          </w:p>
          <w:p>
            <w:pPr>
              <w:pStyle w:val="Normal"/>
              <w:ind w:left="709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Av. Jansen de Melo, 174 – Fundos – Centro – Niterói – RJ – CEP 24.030-221</w:t>
            </w:r>
          </w:p>
          <w:p>
            <w:pPr>
              <w:pStyle w:val="Normal"/>
              <w:ind w:left="709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Horário de entrega: 8:00 às 16:00 horas.</w:t>
            </w:r>
          </w:p>
          <w:p>
            <w:pPr>
              <w:pStyle w:val="Normal"/>
              <w:ind w:left="709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Tel.: (21) 2629-9613 e 2629-9614 </w:t>
            </w:r>
          </w:p>
          <w:p>
            <w:pPr>
              <w:pStyle w:val="Normal"/>
              <w:tabs>
                <w:tab w:val="clear" w:pos="708"/>
                <w:tab w:val="left" w:pos="1267" w:leader="none"/>
                <w:tab w:val="left" w:pos="1810" w:leader="none"/>
              </w:tabs>
              <w:ind w:left="709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Responsável: Antônio Gomes Noronha</w:t>
            </w:r>
          </w:p>
          <w:p>
            <w:pPr>
              <w:pStyle w:val="ListParagraph"/>
              <w:ind w:left="709" w:hang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E-mail: almoxarifadocentral.uff@gmail.com</w:t>
            </w:r>
          </w:p>
        </w:tc>
      </w:tr>
      <w:tr>
        <w:trPr/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PRÓ-REITORIA DE PESQ. PÓS-GRADUAÇÃO E INOVAÇÃO (PROPPI)</w:t>
            </w:r>
          </w:p>
          <w:p>
            <w:pPr>
              <w:pStyle w:val="ListParagraph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CNPJ – 28.523.215/0033-93</w:t>
            </w:r>
          </w:p>
          <w:p>
            <w:pPr>
              <w:pStyle w:val="ListParagraph"/>
              <w:ind w:left="0" w:hanging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UASG – 153248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ALMOXARIFADO CENTRAL</w:t>
            </w:r>
          </w:p>
          <w:p>
            <w:pPr>
              <w:pStyle w:val="Normal"/>
              <w:ind w:left="709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Av. Jansen de Melo, 174 – Fundos – Centro – Niterói – RJ – CEP 24.030-221</w:t>
            </w:r>
          </w:p>
          <w:p>
            <w:pPr>
              <w:pStyle w:val="Normal"/>
              <w:ind w:left="709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Horário de entrega: 8:00 às 16:00 horas.</w:t>
            </w:r>
          </w:p>
          <w:p>
            <w:pPr>
              <w:pStyle w:val="Normal"/>
              <w:ind w:left="709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Tel.: (21) 2629-9613 e 2629-9614 </w:t>
            </w:r>
          </w:p>
          <w:p>
            <w:pPr>
              <w:pStyle w:val="Normal"/>
              <w:tabs>
                <w:tab w:val="clear" w:pos="708"/>
                <w:tab w:val="left" w:pos="1267" w:leader="none"/>
                <w:tab w:val="left" w:pos="1810" w:leader="none"/>
              </w:tabs>
              <w:ind w:left="709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Responsável:  Antônio Gomes Noronha</w:t>
            </w:r>
          </w:p>
          <w:p>
            <w:pPr>
              <w:pStyle w:val="ListParagraph"/>
              <w:ind w:left="709" w:hang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E-mail:  almoxarifadocentral.uff@gmail.com</w:t>
            </w:r>
          </w:p>
        </w:tc>
      </w:tr>
      <w:tr>
        <w:trPr/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PRÓ-REITORIA DE GRADUAÇÃO (PROGRAD)</w:t>
            </w:r>
          </w:p>
          <w:p>
            <w:pPr>
              <w:pStyle w:val="ListParagraph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CNPJ – 28.523.215/0037-17</w:t>
            </w:r>
          </w:p>
          <w:p>
            <w:pPr>
              <w:pStyle w:val="ListParagraph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UASG - 153984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ALMOXARIFADO CENTRAL DA UFF</w:t>
            </w:r>
          </w:p>
          <w:p>
            <w:pPr>
              <w:pStyle w:val="Normal"/>
              <w:ind w:left="709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Av. Jansen de Melo, 174 – Fundos – Centro – Niterói – RJ – CEP 24.030-221</w:t>
            </w:r>
          </w:p>
          <w:p>
            <w:pPr>
              <w:pStyle w:val="Normal"/>
              <w:ind w:left="709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Horário de entrega: 8:00 às 16:00 horas.</w:t>
            </w:r>
          </w:p>
          <w:p>
            <w:pPr>
              <w:pStyle w:val="Normal"/>
              <w:ind w:left="709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Tel.: (21) 2629-9613 e 2629-9614 </w:t>
            </w:r>
          </w:p>
          <w:p>
            <w:pPr>
              <w:pStyle w:val="Normal"/>
              <w:tabs>
                <w:tab w:val="clear" w:pos="708"/>
                <w:tab w:val="left" w:pos="1267" w:leader="none"/>
                <w:tab w:val="left" w:pos="1810" w:leader="none"/>
              </w:tabs>
              <w:ind w:left="709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Responsável: Antônio Gomes Noronha</w:t>
            </w:r>
          </w:p>
          <w:p>
            <w:pPr>
              <w:pStyle w:val="ListParagraph"/>
              <w:ind w:left="709" w:hang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E-mail: almoxarifadocentral.uff@gmail.com</w:t>
            </w:r>
          </w:p>
        </w:tc>
      </w:tr>
    </w:tbl>
    <w:p>
      <w:pPr>
        <w:pStyle w:val="ListParagraph"/>
        <w:spacing w:before="240" w:after="0"/>
        <w:ind w:hanging="0"/>
        <w:contextualSpacing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Ecofont_Spranq_eco_San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  <w:r>
      <w:rPr>
        <w:rFonts w:cs="Arial" w:ascii="Calibri" w:hAnsi="Calibri"/>
        <w:sz w:val="12"/>
        <w:szCs w:val="12"/>
      </w:rPr>
    </w:r>
  </w:p>
  <w:p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cs="Arial" w:ascii="Calibri" w:hAnsi="Calibri"/>
        <w:sz w:val="18"/>
        <w:szCs w:val="18"/>
      </w:rPr>
    </w:r>
  </w:p>
  <w:p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cs="Arial" w:ascii="Calibri" w:hAnsi="Calibri"/>
        <w:sz w:val="18"/>
        <w:szCs w:val="18"/>
      </w:rPr>
      <w:t>UFF – UNIVERSIDADE FEDERAL FLUMINENSE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>
    <w:pPr>
      <w:pStyle w:val="Cabealho"/>
      <w:jc w:val="right"/>
      <w:rPr/>
    </w:pPr>
    <w:r>
      <w:rPr>
        <w:rFonts w:ascii="Verdana" w:hAnsi="Verdana"/>
        <w:sz w:val="16"/>
        <w:szCs w:val="16"/>
      </w:rPr>
      <w:t>Processo n.º 23069.000059/2019-27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0faa"/>
    <w:pPr>
      <w:widowControl/>
      <w:bidi w:val="0"/>
      <w:spacing w:lineRule="auto" w:line="240" w:before="0" w:after="0"/>
      <w:jc w:val="left"/>
    </w:pPr>
    <w:rPr>
      <w:rFonts w:ascii="Ecofont_Spranq_eco_Sans" w:hAnsi="Ecofont_Spranq_eco_Sans" w:eastAsia="Times New Roman" w:cs="Tahoma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850faa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50faa"/>
    <w:rPr/>
  </w:style>
  <w:style w:type="character" w:styleId="CabealhoChar" w:customStyle="1">
    <w:name w:val="Cabeçalho Char"/>
    <w:basedOn w:val="DefaultParagraphFont"/>
    <w:link w:val="Cabealho"/>
    <w:qFormat/>
    <w:rsid w:val="00227e01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27e01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f24c87"/>
    <w:rPr>
      <w:color w:val="0563C1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b4825"/>
    <w:rPr>
      <w:rFonts w:ascii="Tahoma" w:hAnsi="Tahoma" w:eastAsia="Times New Roman" w:cs="Tahoma"/>
      <w:sz w:val="16"/>
      <w:szCs w:val="16"/>
      <w:lang w:eastAsia="pt-BR"/>
    </w:rPr>
  </w:style>
  <w:style w:type="character" w:styleId="ListLabel1">
    <w:name w:val="ListLabel 1"/>
    <w:qFormat/>
    <w:rPr>
      <w:rFonts w:ascii="Arial" w:hAnsi="Arial"/>
      <w:b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Times New Roman" w:cs="Aria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Arial" w:hAnsi="Arial"/>
      <w:b/>
      <w:sz w:val="22"/>
    </w:rPr>
  </w:style>
  <w:style w:type="character" w:styleId="ListLabel26">
    <w:name w:val="ListLabel 26"/>
    <w:qFormat/>
    <w:rPr>
      <w:rFonts w:ascii="Arial" w:hAnsi="Arial" w:cs="Symbol"/>
      <w:b/>
      <w:sz w:val="20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Arial" w:hAnsi="Arial" w:cs="Symbol"/>
      <w:sz w:val="20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50faa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link w:val="CabealhoChar"/>
    <w:unhideWhenUsed/>
    <w:rsid w:val="00227e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27e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30b3f"/>
    <w:pPr>
      <w:spacing w:beforeAutospacing="1" w:afterAutospacing="1"/>
    </w:pPr>
    <w:rPr>
      <w:rFonts w:ascii="Times New Roman" w:hAnsi="Times New Roman" w:eastAsia="" w:cs="Times New Roman" w:eastAsiaTheme="minorEastAsi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b4825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F6893-406F-4507-BF41-43D231D8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LibreOffice/6.2.2.2$Windows_X86_64 LibreOffice_project/2b840030fec2aae0fd2658d8d4f9548af4e3518d</Application>
  <Pages>2</Pages>
  <Words>240</Words>
  <Characters>1469</Characters>
  <CharactersWithSpaces>1686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2018-10-08T16:37:00Z</dcterms:created>
  <dc:creator>Admin</dc:creator>
  <dc:description/>
  <dc:language>pt-BR</dc:language>
  <cp:lastModifiedBy/>
  <cp:lastPrinted>2019-07-16T12:28:32Z</cp:lastPrinted>
  <dcterms:modified xsi:type="dcterms:W3CDTF">2019-07-16T12:28:39Z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