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1952" w14:textId="77777777" w:rsidR="00703EDB" w:rsidRPr="008F3E20" w:rsidRDefault="00D13DC6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CE681B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24FA07B3" w14:textId="77777777" w:rsidR="004C4FD8" w:rsidRDefault="004C4FD8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bCs/>
          <w:sz w:val="20"/>
        </w:rPr>
      </w:pPr>
    </w:p>
    <w:p w14:paraId="1A407D69" w14:textId="64622A34" w:rsidR="00703EDB" w:rsidRPr="008F3E20" w:rsidRDefault="00620CCD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620CCD">
        <w:rPr>
          <w:rFonts w:asciiTheme="minorHAnsi" w:hAnsiTheme="minorHAnsi" w:cstheme="minorHAnsi"/>
          <w:bCs/>
          <w:sz w:val="20"/>
        </w:rPr>
        <w:t xml:space="preserve">ANEXO </w:t>
      </w:r>
      <w:r w:rsidR="004C4FD8">
        <w:rPr>
          <w:rFonts w:asciiTheme="minorHAnsi" w:hAnsiTheme="minorHAnsi" w:cstheme="minorHAnsi"/>
          <w:bCs/>
          <w:sz w:val="20"/>
        </w:rPr>
        <w:t>II</w:t>
      </w:r>
      <w:r w:rsidRPr="00620CCD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 xml:space="preserve">- </w:t>
      </w:r>
      <w:r w:rsidR="00703EDB"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76EDF849" w14:textId="2FD3E73C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4C4FD8" w:rsidRPr="004C4FD8">
        <w:rPr>
          <w:rFonts w:ascii="Verdana" w:hAnsi="Verdana"/>
          <w:sz w:val="16"/>
          <w:szCs w:val="16"/>
        </w:rPr>
        <w:t>23069.163239/2020-52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F47D10" w:rsidRPr="00F47D10">
        <w:rPr>
          <w:rFonts w:asciiTheme="minorHAnsi" w:hAnsiTheme="minorHAnsi" w:cstheme="minorHAnsi"/>
          <w:sz w:val="20"/>
          <w:u w:val="none"/>
        </w:rPr>
        <w:t>98</w:t>
      </w:r>
      <w:r w:rsidR="00063441" w:rsidRPr="00F47D10">
        <w:rPr>
          <w:rFonts w:asciiTheme="minorHAnsi" w:hAnsiTheme="minorHAnsi" w:cstheme="minorHAnsi"/>
          <w:sz w:val="20"/>
          <w:u w:val="none"/>
        </w:rPr>
        <w:t>/20</w:t>
      </w:r>
      <w:r w:rsidR="008F3E20" w:rsidRPr="00F47D10">
        <w:rPr>
          <w:rFonts w:asciiTheme="minorHAnsi" w:hAnsiTheme="minorHAnsi" w:cstheme="minorHAnsi"/>
          <w:sz w:val="20"/>
          <w:u w:val="none"/>
        </w:rPr>
        <w:t>20</w:t>
      </w:r>
      <w:r w:rsidR="00063441" w:rsidRPr="00F47D10">
        <w:rPr>
          <w:rFonts w:asciiTheme="minorHAnsi" w:hAnsiTheme="minorHAnsi" w:cstheme="minorHAnsi"/>
          <w:sz w:val="20"/>
          <w:u w:val="none"/>
        </w:rPr>
        <w:t>/AD</w:t>
      </w:r>
      <w:r w:rsidR="007C3098" w:rsidRPr="00F47D1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com fundamento na Lei 10.510/2002, Decreto nº 3.555/2000,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30640255" w14:textId="2A693990" w:rsidR="00F5279C" w:rsidRPr="003D5A19" w:rsidRDefault="004C4FD8" w:rsidP="008C756A">
      <w:pPr>
        <w:pStyle w:val="Recuodecorpodetexto2"/>
        <w:keepNext/>
        <w:keepLines/>
        <w:widowControl w:val="0"/>
        <w:numPr>
          <w:ilvl w:val="1"/>
          <w:numId w:val="2"/>
        </w:numPr>
        <w:suppressLineNumbers/>
        <w:tabs>
          <w:tab w:val="clear" w:pos="1065"/>
          <w:tab w:val="num" w:pos="709"/>
          <w:tab w:val="left" w:pos="9498"/>
        </w:tabs>
        <w:suppressAutoHyphens w:val="0"/>
        <w:autoSpaceDE w:val="0"/>
        <w:autoSpaceDN w:val="0"/>
        <w:spacing w:after="0" w:line="276" w:lineRule="auto"/>
        <w:ind w:left="426" w:right="357" w:hanging="426"/>
        <w:contextualSpacing/>
        <w:mirrorIndents/>
        <w:jc w:val="both"/>
        <w:rPr>
          <w:rFonts w:asciiTheme="minorHAnsi" w:hAnsiTheme="minorHAnsi" w:cstheme="minorHAnsi"/>
        </w:rPr>
      </w:pPr>
      <w:bookmarkStart w:id="0" w:name="_Hlk37621320"/>
      <w:r w:rsidRPr="004C4FD8">
        <w:rPr>
          <w:rFonts w:asciiTheme="minorHAnsi" w:hAnsiTheme="minorHAnsi" w:cstheme="minorHAnsi"/>
          <w:color w:val="000000"/>
          <w:sz w:val="22"/>
          <w:szCs w:val="22"/>
        </w:rPr>
        <w:t>Fornecimento e instalação de aquecedores conforme requisitos e condições apresentadas neste Termo de Referência</w:t>
      </w:r>
      <w:r w:rsidR="00620CCD" w:rsidRPr="003D5A19">
        <w:rPr>
          <w:rFonts w:asciiTheme="minorHAnsi" w:hAnsiTheme="minorHAnsi" w:cstheme="minorHAnsi"/>
          <w:color w:val="000000"/>
          <w:sz w:val="22"/>
          <w:szCs w:val="22"/>
        </w:rPr>
        <w:t xml:space="preserve"> e seus anexos</w:t>
      </w:r>
      <w:bookmarkEnd w:id="0"/>
      <w:r w:rsidR="00620CCD" w:rsidRPr="003D5A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681B" w:rsidRPr="003D5A19">
        <w:rPr>
          <w:rFonts w:asciiTheme="minorHAnsi" w:hAnsiTheme="minorHAnsi" w:cstheme="minorHAnsi"/>
        </w:rPr>
        <w:t>conforme abaixo:</w:t>
      </w:r>
    </w:p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960"/>
        <w:gridCol w:w="3279"/>
        <w:gridCol w:w="636"/>
        <w:gridCol w:w="814"/>
        <w:gridCol w:w="1340"/>
        <w:gridCol w:w="1360"/>
      </w:tblGrid>
      <w:tr w:rsidR="003D5A19" w:rsidRPr="00DE4EC8" w14:paraId="0999D6C2" w14:textId="77777777" w:rsidTr="004C4FD8">
        <w:trPr>
          <w:trHeight w:val="5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BD56BC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B5694C" w14:textId="05ADC33B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CAT</w:t>
            </w:r>
            <w:r w:rsidR="004C4FD8">
              <w:rPr>
                <w:rFonts w:ascii="Calibri" w:hAnsi="Calibri" w:cs="Calibri"/>
                <w:b/>
                <w:bCs/>
                <w:color w:val="000000"/>
              </w:rPr>
              <w:t>MAT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95845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</w:rPr>
              <w:t>ESPECIFICAÇÃO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01ED1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UNID.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F096B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QUANT.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D1E542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PREÇO UNITÁRIO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54F077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PREÇO TOTAL</w:t>
            </w:r>
          </w:p>
        </w:tc>
      </w:tr>
      <w:tr w:rsidR="003D5A19" w:rsidRPr="00DE4EC8" w14:paraId="4CDFF4E0" w14:textId="77777777" w:rsidTr="004C4FD8">
        <w:trPr>
          <w:trHeight w:val="24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759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224" w14:textId="77777777" w:rsidR="003D5A19" w:rsidRPr="004C4FD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4F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2330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099" w14:textId="3073372A" w:rsidR="003D5A19" w:rsidRPr="00DE4EC8" w:rsidRDefault="004C4FD8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color w:val="000000"/>
              </w:rPr>
            </w:pPr>
            <w:r w:rsidRPr="004C4F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BOMBA DE CALOR, 145.000 Btu, 220 V trifásico, com compressor rotativo, condensador em titânio. Controle de temperatura digital. Gabinete e estrutura com pintura anticorrosiva comprovadamente resistente à maresia - Nível de Ruído até 85 dB medido a 1m de distância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0841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DE4EC8">
              <w:rPr>
                <w:rFonts w:ascii="Calibri" w:hAnsi="Calibri" w:cs="Calibri"/>
                <w:color w:val="000000"/>
              </w:rPr>
              <w:t>UN.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1B5" w14:textId="64DBD704" w:rsidR="003D5A19" w:rsidRPr="00DE4EC8" w:rsidRDefault="004C4FD8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128" w14:textId="60D4A19F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84A9" w14:textId="5849438D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5A19" w:rsidRPr="00DE4EC8" w14:paraId="4E4011E0" w14:textId="77777777" w:rsidTr="004C4FD8">
        <w:trPr>
          <w:trHeight w:val="288"/>
        </w:trPr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5790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TOTAL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EBC8" w14:textId="68386F60" w:rsidR="003D5A19" w:rsidRPr="00DE4EC8" w:rsidRDefault="004C4FD8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189" w14:textId="77777777" w:rsidR="003D5A19" w:rsidRPr="00DE4EC8" w:rsidRDefault="003D5A19" w:rsidP="00F61AD8">
            <w:pPr>
              <w:keepNext/>
              <w:keepLines/>
              <w:suppressLineNumbers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E4E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25B" w14:textId="5815B421" w:rsidR="003D5A19" w:rsidRPr="00DE4EC8" w:rsidRDefault="003D5A19" w:rsidP="00F61AD8">
            <w:pPr>
              <w:keepNext/>
              <w:keepLines/>
              <w:suppressLineNumbers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3880301" w14:textId="77777777" w:rsidR="00620CCD" w:rsidRPr="00620CCD" w:rsidRDefault="00620CCD" w:rsidP="00620CCD">
      <w:pPr>
        <w:keepNext/>
        <w:keepLines/>
        <w:widowControl w:val="0"/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7BA428F" w14:textId="77777777" w:rsidR="00F5279C" w:rsidRPr="008F3E20" w:rsidRDefault="00F5279C" w:rsidP="00CE681B">
      <w:pPr>
        <w:pStyle w:val="Recuodecorpodetexto2"/>
        <w:keepNext/>
        <w:keepLines/>
        <w:tabs>
          <w:tab w:val="num" w:pos="1134"/>
        </w:tabs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200A7EEE" w14:textId="77777777" w:rsidR="00F5279C" w:rsidRPr="008F3E20" w:rsidRDefault="00F5279C" w:rsidP="00CE681B">
      <w:pPr>
        <w:pStyle w:val="Recuodecorpodetexto2"/>
        <w:keepNext/>
        <w:keepLines/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2778400" w14:textId="77777777" w:rsidR="006E5F82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lastRenderedPageBreak/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CE681B">
      <w:pPr>
        <w:pStyle w:val="Corpodetexto"/>
        <w:keepNext/>
        <w:keepLines/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valor mensal da contratação é de R$ .......... (.....), perfazendo o valor total de R$ ....... (....).</w:t>
      </w:r>
    </w:p>
    <w:p w14:paraId="6CA1C84C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CE681B">
      <w:pPr>
        <w:keepNext/>
        <w:keepLines/>
        <w:tabs>
          <w:tab w:val="num" w:pos="709"/>
        </w:tabs>
        <w:spacing w:before="120" w:after="120" w:line="276" w:lineRule="auto"/>
        <w:ind w:left="426" w:firstLine="57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72E3615F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 w:rsidR="003D5A19">
        <w:rPr>
          <w:rFonts w:asciiTheme="minorHAnsi" w:hAnsiTheme="minorHAnsi" w:cstheme="minorHAnsi"/>
          <w:bCs/>
          <w:iCs/>
        </w:rPr>
        <w:t>20</w:t>
      </w:r>
      <w:r w:rsidRPr="008F3E20">
        <w:rPr>
          <w:rFonts w:asciiTheme="minorHAnsi" w:hAnsiTheme="minorHAnsi" w:cstheme="minorHAnsi"/>
          <w:bCs/>
          <w:iCs/>
        </w:rPr>
        <w:t>, na classificação abaixo:</w:t>
      </w:r>
    </w:p>
    <w:p w14:paraId="576A78AE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CE681B">
      <w:pPr>
        <w:pStyle w:val="Ttulo8"/>
        <w:keepLines/>
        <w:spacing w:after="120"/>
        <w:contextualSpacing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CE681B">
      <w:pPr>
        <w:pStyle w:val="Ttulo8"/>
        <w:keepLines/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CE681B">
      <w:pPr>
        <w:pStyle w:val="Corpodetexto"/>
        <w:keepNext/>
        <w:keepLines/>
        <w:tabs>
          <w:tab w:val="left" w:pos="-3544"/>
        </w:tabs>
        <w:suppressAutoHyphens w:val="0"/>
        <w:spacing w:after="120"/>
        <w:ind w:right="51"/>
        <w:contextualSpacing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Será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CE681B">
      <w:pPr>
        <w:pStyle w:val="Corpodetexto"/>
        <w:keepNext/>
        <w:keepLines/>
        <w:numPr>
          <w:ilvl w:val="0"/>
          <w:numId w:val="15"/>
        </w:numPr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lastRenderedPageBreak/>
        <w:t>CLAUSULA NOVA - OBRIGAÇÕES DA CONTRATANTE E DA CONTRATADA</w:t>
      </w:r>
    </w:p>
    <w:p w14:paraId="684575BB" w14:textId="77777777" w:rsidR="000022E6" w:rsidRPr="008F3E20" w:rsidRDefault="000022E6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CE681B">
      <w:pPr>
        <w:keepNext/>
        <w:keepLines/>
        <w:suppressAutoHyphens w:val="0"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 w:rsidP="00CE681B">
      <w:pPr>
        <w:keepNext/>
        <w:keepLines/>
        <w:contextualSpacing/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CE681B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CE681B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 w:rsidP="00CE681B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977FB" w14:textId="77777777" w:rsidR="00DA66E9" w:rsidRDefault="00DA66E9">
      <w:r>
        <w:separator/>
      </w:r>
    </w:p>
  </w:endnote>
  <w:endnote w:type="continuationSeparator" w:id="0">
    <w:p w14:paraId="79ADD2CA" w14:textId="77777777" w:rsidR="00DA66E9" w:rsidRDefault="00DA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4586" w14:textId="6083E62A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F47D10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F47D10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E59FF" w14:textId="77777777" w:rsidR="00DA66E9" w:rsidRDefault="00DA66E9">
      <w:r>
        <w:separator/>
      </w:r>
    </w:p>
  </w:footnote>
  <w:footnote w:type="continuationSeparator" w:id="0">
    <w:p w14:paraId="7A7955E9" w14:textId="77777777" w:rsidR="00DA66E9" w:rsidRDefault="00DA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44ED0A15" w14:textId="1C123D58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4C4FD8" w:rsidRPr="004C4FD8">
      <w:rPr>
        <w:rFonts w:ascii="Verdana" w:hAnsi="Verdana"/>
        <w:sz w:val="16"/>
        <w:szCs w:val="16"/>
      </w:rPr>
      <w:t>23069.163239/2020-52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A44490"/>
    <w:multiLevelType w:val="multilevel"/>
    <w:tmpl w:val="0054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9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2E5E68"/>
    <w:multiLevelType w:val="multilevel"/>
    <w:tmpl w:val="2D4A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5"/>
  </w:num>
  <w:num w:numId="6">
    <w:abstractNumId w:val="16"/>
  </w:num>
  <w:num w:numId="7">
    <w:abstractNumId w:val="6"/>
  </w:num>
  <w:num w:numId="8">
    <w:abstractNumId w:val="12"/>
  </w:num>
  <w:num w:numId="9">
    <w:abstractNumId w:val="18"/>
  </w:num>
  <w:num w:numId="10">
    <w:abstractNumId w:val="7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0BDA"/>
    <w:rsid w:val="00023206"/>
    <w:rsid w:val="00025DD2"/>
    <w:rsid w:val="000267E2"/>
    <w:rsid w:val="0002680D"/>
    <w:rsid w:val="00030AD4"/>
    <w:rsid w:val="00032103"/>
    <w:rsid w:val="00041E91"/>
    <w:rsid w:val="00043115"/>
    <w:rsid w:val="00044283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5BA9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57E45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1931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39E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D5A19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8D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4FD8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435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0CCD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0B14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4468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5FBD"/>
    <w:rsid w:val="008F6A9F"/>
    <w:rsid w:val="00901838"/>
    <w:rsid w:val="00902D3A"/>
    <w:rsid w:val="00906504"/>
    <w:rsid w:val="00906B90"/>
    <w:rsid w:val="00910B47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17546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0B93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121F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5E80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66E9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47D10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character" w:customStyle="1" w:styleId="PargrafodaListaChar">
    <w:name w:val="Parágrafo da Lista Char"/>
    <w:link w:val="PargrafodaLista"/>
    <w:uiPriority w:val="99"/>
    <w:locked/>
    <w:rsid w:val="0062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05AB-2A85-4F9D-9576-527E84D8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Hellen Medeiros</cp:lastModifiedBy>
  <cp:revision>2</cp:revision>
  <cp:lastPrinted>2020-12-09T01:57:00Z</cp:lastPrinted>
  <dcterms:created xsi:type="dcterms:W3CDTF">2020-12-10T16:28:00Z</dcterms:created>
  <dcterms:modified xsi:type="dcterms:W3CDTF">2020-12-10T16:28:00Z</dcterms:modified>
</cp:coreProperties>
</file>