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DD" w:rsidRDefault="007011DD" w:rsidP="00A1504B">
      <w:pPr>
        <w:rPr>
          <w:rFonts w:ascii="Verdana" w:hAnsi="Verdana"/>
          <w:b/>
          <w:bCs/>
          <w:color w:val="FF0000"/>
        </w:rPr>
      </w:pPr>
      <w:r>
        <w:rPr>
          <w:rFonts w:ascii="Verdana" w:hAnsi="Verdana"/>
          <w:b/>
          <w:bCs/>
          <w:color w:val="FF0000"/>
        </w:rPr>
        <w:t xml:space="preserve">ANEXO I DO EDITAL DO PREGÃO ELETRÔNICO N.º </w:t>
      </w:r>
      <w:r w:rsidR="00086EE9">
        <w:rPr>
          <w:rFonts w:ascii="Verdana" w:hAnsi="Verdana"/>
          <w:b/>
          <w:bCs/>
          <w:color w:val="FF0000"/>
        </w:rPr>
        <w:t>04</w:t>
      </w:r>
      <w:r w:rsidR="00CC41F6">
        <w:rPr>
          <w:rFonts w:ascii="Verdana" w:hAnsi="Verdana"/>
          <w:b/>
          <w:bCs/>
          <w:color w:val="FF0000"/>
        </w:rPr>
        <w:t>/201</w:t>
      </w:r>
      <w:r w:rsidR="00086EE9">
        <w:rPr>
          <w:rFonts w:ascii="Verdana" w:hAnsi="Verdana"/>
          <w:b/>
          <w:bCs/>
          <w:color w:val="FF0000"/>
        </w:rPr>
        <w:t>8</w:t>
      </w:r>
      <w:r w:rsidR="00CC41F6">
        <w:rPr>
          <w:rFonts w:ascii="Verdana" w:hAnsi="Verdana"/>
          <w:b/>
          <w:bCs/>
          <w:color w:val="FF0000"/>
        </w:rPr>
        <w:t>/AD</w:t>
      </w:r>
    </w:p>
    <w:p w:rsidR="00391D53" w:rsidRPr="00391D53" w:rsidRDefault="00D17423" w:rsidP="00CF4062">
      <w:pPr>
        <w:autoSpaceDE w:val="0"/>
        <w:autoSpaceDN w:val="0"/>
        <w:adjustRightInd w:val="0"/>
        <w:spacing w:after="120"/>
        <w:jc w:val="center"/>
        <w:rPr>
          <w:rFonts w:ascii="Verdana" w:hAnsi="Verdana"/>
          <w:b/>
          <w:bCs/>
          <w:color w:val="FF0000"/>
        </w:rPr>
      </w:pPr>
      <w:r>
        <w:rPr>
          <w:rFonts w:ascii="Verdana" w:hAnsi="Verdana"/>
          <w:b/>
          <w:bCs/>
          <w:color w:val="FF0000"/>
        </w:rPr>
        <w:t>(1ª alteração – 15/03/2018)</w:t>
      </w:r>
    </w:p>
    <w:p w:rsidR="00D727F9" w:rsidRPr="003769CC" w:rsidRDefault="00D727F9" w:rsidP="00CF4062">
      <w:pPr>
        <w:autoSpaceDE w:val="0"/>
        <w:autoSpaceDN w:val="0"/>
        <w:adjustRightInd w:val="0"/>
        <w:spacing w:after="120"/>
        <w:jc w:val="center"/>
        <w:rPr>
          <w:rFonts w:ascii="Verdana" w:hAnsi="Verdana"/>
          <w:b/>
          <w:bCs/>
          <w:color w:val="000000"/>
          <w:sz w:val="28"/>
          <w:szCs w:val="28"/>
        </w:rPr>
      </w:pPr>
      <w:r w:rsidRPr="003769CC">
        <w:rPr>
          <w:rFonts w:ascii="Verdana" w:hAnsi="Verdana"/>
          <w:b/>
          <w:bCs/>
          <w:color w:val="000000"/>
          <w:sz w:val="28"/>
          <w:szCs w:val="28"/>
        </w:rPr>
        <w:t>TERMO DE REFERÊNCIA</w:t>
      </w:r>
    </w:p>
    <w:p w:rsidR="00E519CF" w:rsidRPr="008B6099" w:rsidRDefault="00E519CF" w:rsidP="00CF4062">
      <w:pPr>
        <w:autoSpaceDE w:val="0"/>
        <w:autoSpaceDN w:val="0"/>
        <w:adjustRightInd w:val="0"/>
        <w:spacing w:after="120"/>
        <w:rPr>
          <w:rFonts w:ascii="Verdana" w:hAnsi="Verdana"/>
          <w:b/>
          <w:bCs/>
          <w:color w:val="000000"/>
          <w:sz w:val="20"/>
          <w:szCs w:val="20"/>
        </w:rPr>
      </w:pPr>
    </w:p>
    <w:p w:rsidR="00D727F9" w:rsidRPr="008B6099" w:rsidRDefault="00D727F9" w:rsidP="00CF4062">
      <w:pPr>
        <w:numPr>
          <w:ilvl w:val="0"/>
          <w:numId w:val="1"/>
        </w:numPr>
        <w:autoSpaceDE w:val="0"/>
        <w:autoSpaceDN w:val="0"/>
        <w:adjustRightInd w:val="0"/>
        <w:spacing w:after="120"/>
        <w:rPr>
          <w:rFonts w:ascii="Verdana" w:hAnsi="Verdana"/>
          <w:b/>
          <w:bCs/>
          <w:color w:val="000000"/>
          <w:sz w:val="20"/>
          <w:szCs w:val="20"/>
        </w:rPr>
      </w:pPr>
      <w:r w:rsidRPr="008B6099">
        <w:rPr>
          <w:rFonts w:ascii="Verdana" w:hAnsi="Verdana"/>
          <w:b/>
          <w:bCs/>
          <w:color w:val="000000"/>
          <w:sz w:val="20"/>
          <w:szCs w:val="20"/>
        </w:rPr>
        <w:t>O</w:t>
      </w:r>
      <w:r w:rsidR="00B40026">
        <w:rPr>
          <w:rFonts w:ascii="Verdana" w:hAnsi="Verdana"/>
          <w:b/>
          <w:bCs/>
          <w:color w:val="000000"/>
          <w:sz w:val="20"/>
          <w:szCs w:val="20"/>
        </w:rPr>
        <w:t>bjeto:</w:t>
      </w:r>
    </w:p>
    <w:p w:rsidR="007E35AA" w:rsidRPr="007E35AA" w:rsidRDefault="00CC41F6" w:rsidP="007E35AA">
      <w:pPr>
        <w:pStyle w:val="Recuodecorpodetexto2"/>
        <w:numPr>
          <w:ilvl w:val="1"/>
          <w:numId w:val="2"/>
        </w:numPr>
        <w:spacing w:line="240" w:lineRule="auto"/>
        <w:jc w:val="both"/>
        <w:rPr>
          <w:rFonts w:ascii="Verdana" w:hAnsi="Verdana"/>
          <w:sz w:val="20"/>
          <w:szCs w:val="20"/>
        </w:rPr>
      </w:pPr>
      <w:r w:rsidRPr="007E35AA">
        <w:rPr>
          <w:rFonts w:ascii="Verdana" w:hAnsi="Verdana"/>
          <w:sz w:val="20"/>
          <w:szCs w:val="20"/>
        </w:rPr>
        <w:t>– A presente licitação tem como objetivo a c</w:t>
      </w:r>
      <w:r w:rsidR="0027684C" w:rsidRPr="007E35AA">
        <w:rPr>
          <w:rFonts w:ascii="Verdana" w:hAnsi="Verdana"/>
          <w:sz w:val="20"/>
          <w:szCs w:val="20"/>
        </w:rPr>
        <w:t xml:space="preserve">ontratação de empresa </w:t>
      </w:r>
      <w:r w:rsidRPr="007E35AA">
        <w:rPr>
          <w:rFonts w:ascii="Verdana" w:hAnsi="Verdana"/>
          <w:sz w:val="20"/>
          <w:szCs w:val="20"/>
        </w:rPr>
        <w:t xml:space="preserve">especializada na </w:t>
      </w:r>
      <w:r w:rsidR="00FE053F">
        <w:rPr>
          <w:rFonts w:ascii="Verdana" w:hAnsi="Verdana"/>
          <w:sz w:val="20"/>
          <w:szCs w:val="20"/>
        </w:rPr>
        <w:t xml:space="preserve">gestão de pessoal na </w:t>
      </w:r>
      <w:r w:rsidR="00FE053F" w:rsidRPr="007E35AA">
        <w:rPr>
          <w:rFonts w:ascii="Verdana" w:hAnsi="Verdana"/>
          <w:sz w:val="20"/>
          <w:szCs w:val="20"/>
        </w:rPr>
        <w:t>área de apoio administrativo e atividades auxiliares</w:t>
      </w:r>
      <w:r w:rsidR="00FE053F">
        <w:rPr>
          <w:rFonts w:ascii="Verdana" w:hAnsi="Verdana"/>
          <w:sz w:val="20"/>
          <w:szCs w:val="20"/>
        </w:rPr>
        <w:t>, para forn</w:t>
      </w:r>
      <w:r w:rsidR="00FE053F">
        <w:rPr>
          <w:rFonts w:ascii="Verdana" w:hAnsi="Verdana"/>
          <w:sz w:val="20"/>
          <w:szCs w:val="20"/>
        </w:rPr>
        <w:t>e</w:t>
      </w:r>
      <w:r w:rsidR="00FE053F">
        <w:rPr>
          <w:rFonts w:ascii="Verdana" w:hAnsi="Verdana"/>
          <w:sz w:val="20"/>
          <w:szCs w:val="20"/>
        </w:rPr>
        <w:t xml:space="preserve">cimento de mão de obra terceirizada, visando </w:t>
      </w:r>
      <w:proofErr w:type="gramStart"/>
      <w:r w:rsidR="00FE053F">
        <w:rPr>
          <w:rFonts w:ascii="Verdana" w:hAnsi="Verdana"/>
          <w:sz w:val="20"/>
          <w:szCs w:val="20"/>
        </w:rPr>
        <w:t>a</w:t>
      </w:r>
      <w:proofErr w:type="gramEnd"/>
      <w:r w:rsidR="00FE053F">
        <w:rPr>
          <w:rFonts w:ascii="Verdana" w:hAnsi="Verdana"/>
          <w:sz w:val="20"/>
          <w:szCs w:val="20"/>
        </w:rPr>
        <w:t xml:space="preserve"> prestação de serviços continuados </w:t>
      </w:r>
      <w:r w:rsidRPr="007E35AA">
        <w:rPr>
          <w:rFonts w:ascii="Verdana" w:hAnsi="Verdana"/>
          <w:sz w:val="20"/>
          <w:szCs w:val="20"/>
        </w:rPr>
        <w:t xml:space="preserve">de limpeza, conservação e higienização nas dependências </w:t>
      </w:r>
      <w:r w:rsidR="002E31FB">
        <w:rPr>
          <w:rFonts w:ascii="Verdana" w:hAnsi="Verdana"/>
          <w:sz w:val="20"/>
          <w:szCs w:val="20"/>
        </w:rPr>
        <w:t xml:space="preserve">dos prédios </w:t>
      </w:r>
      <w:r w:rsidRPr="007E35AA">
        <w:rPr>
          <w:rFonts w:ascii="Verdana" w:hAnsi="Verdana"/>
          <w:sz w:val="20"/>
          <w:szCs w:val="20"/>
        </w:rPr>
        <w:t>da Universidade F</w:t>
      </w:r>
      <w:r w:rsidRPr="007E35AA">
        <w:rPr>
          <w:rFonts w:ascii="Verdana" w:hAnsi="Verdana"/>
          <w:sz w:val="20"/>
          <w:szCs w:val="20"/>
        </w:rPr>
        <w:t>e</w:t>
      </w:r>
      <w:r w:rsidRPr="007E35AA">
        <w:rPr>
          <w:rFonts w:ascii="Verdana" w:hAnsi="Verdana"/>
          <w:sz w:val="20"/>
          <w:szCs w:val="20"/>
        </w:rPr>
        <w:t>deral Fluminense no Estado do Rio de Janeiro.</w:t>
      </w:r>
    </w:p>
    <w:p w:rsidR="007E35AA" w:rsidRPr="007E35AA" w:rsidRDefault="007E35AA" w:rsidP="007E35AA">
      <w:pPr>
        <w:pStyle w:val="Recuodecorpodetexto2"/>
        <w:numPr>
          <w:ilvl w:val="2"/>
          <w:numId w:val="2"/>
        </w:numPr>
        <w:spacing w:line="240" w:lineRule="auto"/>
        <w:jc w:val="both"/>
        <w:rPr>
          <w:rFonts w:ascii="Verdana" w:hAnsi="Verdana"/>
          <w:sz w:val="20"/>
          <w:szCs w:val="20"/>
        </w:rPr>
      </w:pPr>
      <w:r w:rsidRPr="007E35AA">
        <w:rPr>
          <w:rFonts w:ascii="Verdana" w:hAnsi="Verdana"/>
          <w:sz w:val="20"/>
          <w:szCs w:val="20"/>
        </w:rPr>
        <w:t xml:space="preserve">- </w:t>
      </w:r>
      <w:r w:rsidRPr="007E35AA">
        <w:rPr>
          <w:rFonts w:ascii="Verdana" w:hAnsi="Verdana" w:cs="TTE4E87780t00"/>
          <w:sz w:val="20"/>
          <w:szCs w:val="20"/>
        </w:rPr>
        <w:t xml:space="preserve">A contratação compreende, além da </w:t>
      </w:r>
      <w:r w:rsidR="002E31FB">
        <w:rPr>
          <w:rFonts w:ascii="Verdana" w:hAnsi="Verdana" w:cs="TTE4E87780t00"/>
          <w:sz w:val="20"/>
          <w:szCs w:val="20"/>
        </w:rPr>
        <w:t xml:space="preserve">disponibilização de </w:t>
      </w:r>
      <w:r w:rsidRPr="007E35AA">
        <w:rPr>
          <w:rFonts w:ascii="Verdana" w:hAnsi="Verdana" w:cs="TTE4E87780t00"/>
          <w:sz w:val="20"/>
          <w:szCs w:val="20"/>
        </w:rPr>
        <w:t>mão de obra, o forn</w:t>
      </w:r>
      <w:r w:rsidRPr="007E35AA">
        <w:rPr>
          <w:rFonts w:ascii="Verdana" w:hAnsi="Verdana" w:cs="TTE4E87780t00"/>
          <w:sz w:val="20"/>
          <w:szCs w:val="20"/>
        </w:rPr>
        <w:t>e</w:t>
      </w:r>
      <w:r w:rsidRPr="007E35AA">
        <w:rPr>
          <w:rFonts w:ascii="Verdana" w:hAnsi="Verdana" w:cs="TTE4E87780t00"/>
          <w:sz w:val="20"/>
          <w:szCs w:val="20"/>
        </w:rPr>
        <w:t>cimen</w:t>
      </w:r>
      <w:r w:rsidR="002E31FB">
        <w:rPr>
          <w:rFonts w:ascii="Verdana" w:hAnsi="Verdana" w:cs="TTE4E87780t00"/>
          <w:sz w:val="20"/>
          <w:szCs w:val="20"/>
        </w:rPr>
        <w:t>to de</w:t>
      </w:r>
      <w:r w:rsidRPr="007E35AA">
        <w:rPr>
          <w:rFonts w:ascii="Verdana" w:hAnsi="Verdana" w:cs="TTE4E87780t00"/>
          <w:sz w:val="20"/>
          <w:szCs w:val="20"/>
        </w:rPr>
        <w:t xml:space="preserve"> uniformes, </w:t>
      </w:r>
      <w:r w:rsidR="002E31FB">
        <w:rPr>
          <w:rFonts w:ascii="Verdana" w:hAnsi="Verdana" w:cs="TTE4E87780t00"/>
          <w:sz w:val="20"/>
          <w:szCs w:val="20"/>
        </w:rPr>
        <w:t>produto</w:t>
      </w:r>
      <w:r w:rsidR="00FE053F">
        <w:rPr>
          <w:rFonts w:ascii="Verdana" w:hAnsi="Verdana" w:cs="TTE4E87780t00"/>
          <w:sz w:val="20"/>
          <w:szCs w:val="20"/>
        </w:rPr>
        <w:t>s</w:t>
      </w:r>
      <w:r w:rsidR="002E31FB">
        <w:rPr>
          <w:rFonts w:ascii="Verdana" w:hAnsi="Verdana" w:cs="TTE4E87780t00"/>
          <w:sz w:val="20"/>
          <w:szCs w:val="20"/>
        </w:rPr>
        <w:t xml:space="preserve"> saneantes </w:t>
      </w:r>
      <w:proofErr w:type="spellStart"/>
      <w:r w:rsidR="002E31FB">
        <w:rPr>
          <w:rFonts w:ascii="Verdana" w:hAnsi="Verdana" w:cs="TTE4E87780t00"/>
          <w:sz w:val="20"/>
          <w:szCs w:val="20"/>
        </w:rPr>
        <w:t>domissanitários</w:t>
      </w:r>
      <w:proofErr w:type="spellEnd"/>
      <w:r w:rsidR="002E31FB">
        <w:rPr>
          <w:rFonts w:ascii="Verdana" w:hAnsi="Verdana" w:cs="TTE4E87780t00"/>
          <w:sz w:val="20"/>
          <w:szCs w:val="20"/>
        </w:rPr>
        <w:t xml:space="preserve">, </w:t>
      </w:r>
      <w:r w:rsidRPr="007E35AA">
        <w:rPr>
          <w:rFonts w:ascii="Verdana" w:hAnsi="Verdana" w:cs="TTE4E87780t00"/>
          <w:sz w:val="20"/>
          <w:szCs w:val="20"/>
        </w:rPr>
        <w:t>materiais</w:t>
      </w:r>
      <w:r w:rsidR="002E31FB">
        <w:rPr>
          <w:rFonts w:ascii="Verdana" w:hAnsi="Verdana" w:cs="TTE4E87780t00"/>
          <w:sz w:val="20"/>
          <w:szCs w:val="20"/>
        </w:rPr>
        <w:t xml:space="preserve"> e acessórios de limpeza</w:t>
      </w:r>
      <w:r w:rsidRPr="007E35AA">
        <w:rPr>
          <w:rFonts w:ascii="Verdana" w:hAnsi="Verdana" w:cs="TTE4E87780t00"/>
          <w:sz w:val="20"/>
          <w:szCs w:val="20"/>
        </w:rPr>
        <w:t xml:space="preserve"> e o emprego de equipamentos.</w:t>
      </w:r>
    </w:p>
    <w:p w:rsidR="00CC41F6" w:rsidRPr="007E35AA" w:rsidRDefault="00CC41F6" w:rsidP="00CF4062">
      <w:pPr>
        <w:pStyle w:val="Recuodecorpodetexto2"/>
        <w:spacing w:line="240" w:lineRule="auto"/>
        <w:ind w:left="0"/>
        <w:jc w:val="both"/>
        <w:rPr>
          <w:rFonts w:ascii="Verdana" w:hAnsi="Verdana"/>
          <w:b/>
          <w:sz w:val="20"/>
          <w:szCs w:val="20"/>
        </w:rPr>
      </w:pPr>
    </w:p>
    <w:p w:rsidR="00B40026" w:rsidRDefault="00B40026" w:rsidP="00CF4062">
      <w:pPr>
        <w:pStyle w:val="Recuodecorpodetexto2"/>
        <w:numPr>
          <w:ilvl w:val="0"/>
          <w:numId w:val="2"/>
        </w:numPr>
        <w:spacing w:line="240" w:lineRule="auto"/>
        <w:jc w:val="both"/>
        <w:rPr>
          <w:rFonts w:ascii="Verdana" w:hAnsi="Verdana"/>
          <w:b/>
          <w:sz w:val="20"/>
          <w:szCs w:val="20"/>
        </w:rPr>
      </w:pPr>
      <w:r>
        <w:rPr>
          <w:rFonts w:ascii="Verdana" w:hAnsi="Verdana"/>
          <w:b/>
          <w:sz w:val="20"/>
          <w:szCs w:val="20"/>
        </w:rPr>
        <w:t>Justificativa:</w:t>
      </w:r>
    </w:p>
    <w:p w:rsidR="00B40026" w:rsidRPr="00B40026" w:rsidRDefault="00B40026" w:rsidP="00B40026">
      <w:pPr>
        <w:pStyle w:val="Recuodecorpodetexto2"/>
        <w:numPr>
          <w:ilvl w:val="1"/>
          <w:numId w:val="2"/>
        </w:numPr>
        <w:spacing w:line="240" w:lineRule="auto"/>
        <w:jc w:val="both"/>
        <w:rPr>
          <w:rFonts w:ascii="Verdana" w:hAnsi="Verdana"/>
          <w:b/>
          <w:sz w:val="20"/>
          <w:szCs w:val="20"/>
        </w:rPr>
      </w:pPr>
      <w:r w:rsidRPr="00B40026">
        <w:rPr>
          <w:rFonts w:ascii="Verdana" w:hAnsi="Verdana"/>
          <w:b/>
          <w:sz w:val="20"/>
          <w:szCs w:val="20"/>
        </w:rPr>
        <w:t xml:space="preserve">- </w:t>
      </w:r>
      <w:proofErr w:type="gramStart"/>
      <w:r w:rsidRPr="00B40026">
        <w:rPr>
          <w:rFonts w:ascii="Verdana" w:hAnsi="Verdana"/>
          <w:sz w:val="20"/>
          <w:szCs w:val="20"/>
        </w:rPr>
        <w:t>Face a</w:t>
      </w:r>
      <w:proofErr w:type="gramEnd"/>
      <w:r w:rsidRPr="00B40026">
        <w:rPr>
          <w:rFonts w:ascii="Verdana" w:hAnsi="Verdana"/>
          <w:sz w:val="20"/>
          <w:szCs w:val="20"/>
        </w:rPr>
        <w:t xml:space="preserve"> proximidade de término da vigência do Contrato em objeto, bem como a i</w:t>
      </w:r>
      <w:r w:rsidRPr="00B40026">
        <w:rPr>
          <w:rFonts w:ascii="Verdana" w:hAnsi="Verdana"/>
          <w:sz w:val="20"/>
          <w:szCs w:val="20"/>
        </w:rPr>
        <w:t>n</w:t>
      </w:r>
      <w:r w:rsidRPr="00B40026">
        <w:rPr>
          <w:rFonts w:ascii="Verdana" w:hAnsi="Verdana"/>
          <w:sz w:val="20"/>
          <w:szCs w:val="20"/>
        </w:rPr>
        <w:t>dispensável continuidade dos serviços, para que a Universidade possa continuar a d</w:t>
      </w:r>
      <w:r w:rsidRPr="00B40026">
        <w:rPr>
          <w:rFonts w:ascii="Verdana" w:hAnsi="Verdana"/>
          <w:sz w:val="20"/>
          <w:szCs w:val="20"/>
        </w:rPr>
        <w:t>e</w:t>
      </w:r>
      <w:r w:rsidRPr="00B40026">
        <w:rPr>
          <w:rFonts w:ascii="Verdana" w:hAnsi="Verdana"/>
          <w:sz w:val="20"/>
          <w:szCs w:val="20"/>
        </w:rPr>
        <w:t>senvolver suas atividades de ensino.</w:t>
      </w:r>
    </w:p>
    <w:p w:rsidR="00B40026" w:rsidRPr="00B40026" w:rsidRDefault="00B40026" w:rsidP="00B40026">
      <w:pPr>
        <w:pStyle w:val="Recuodecorpodetexto2"/>
        <w:numPr>
          <w:ilvl w:val="1"/>
          <w:numId w:val="2"/>
        </w:numPr>
        <w:spacing w:line="240" w:lineRule="auto"/>
        <w:jc w:val="both"/>
        <w:rPr>
          <w:rFonts w:ascii="Verdana" w:hAnsi="Verdana"/>
          <w:b/>
          <w:sz w:val="20"/>
          <w:szCs w:val="20"/>
        </w:rPr>
      </w:pPr>
      <w:r w:rsidRPr="00B40026">
        <w:rPr>
          <w:rFonts w:ascii="Verdana" w:hAnsi="Verdana"/>
          <w:b/>
          <w:sz w:val="20"/>
          <w:szCs w:val="20"/>
        </w:rPr>
        <w:t xml:space="preserve">- </w:t>
      </w:r>
      <w:r w:rsidRPr="00B40026">
        <w:rPr>
          <w:rFonts w:ascii="Verdana" w:hAnsi="Verdana"/>
          <w:bCs/>
          <w:sz w:val="20"/>
          <w:szCs w:val="20"/>
        </w:rPr>
        <w:t xml:space="preserve">A UNIVERSIDADE FEDERAL FLUMINENSE possui o compromisso de prestação de um </w:t>
      </w:r>
      <w:proofErr w:type="gramStart"/>
      <w:r w:rsidRPr="00B40026">
        <w:rPr>
          <w:rFonts w:ascii="Verdana" w:hAnsi="Verdana"/>
          <w:bCs/>
          <w:sz w:val="20"/>
          <w:szCs w:val="20"/>
        </w:rPr>
        <w:t>serviço</w:t>
      </w:r>
      <w:proofErr w:type="gramEnd"/>
      <w:r w:rsidRPr="00B40026">
        <w:rPr>
          <w:rFonts w:ascii="Verdana" w:hAnsi="Verdana"/>
          <w:bCs/>
          <w:sz w:val="20"/>
          <w:szCs w:val="20"/>
        </w:rPr>
        <w:t xml:space="preserve"> de ensino com qualidade e nos padrões exigidos pela </w:t>
      </w:r>
      <w:r>
        <w:rPr>
          <w:rFonts w:ascii="Verdana" w:hAnsi="Verdana"/>
          <w:bCs/>
          <w:sz w:val="20"/>
          <w:szCs w:val="20"/>
        </w:rPr>
        <w:t>comunidade</w:t>
      </w:r>
      <w:r w:rsidRPr="00B40026">
        <w:rPr>
          <w:rFonts w:ascii="Verdana" w:hAnsi="Verdana"/>
          <w:bCs/>
          <w:sz w:val="20"/>
          <w:szCs w:val="20"/>
        </w:rPr>
        <w:t>, portanto, o termo de referência destinado a contratação em tela</w:t>
      </w:r>
      <w:r>
        <w:rPr>
          <w:rFonts w:ascii="Verdana" w:hAnsi="Verdana"/>
          <w:bCs/>
          <w:sz w:val="20"/>
          <w:szCs w:val="20"/>
        </w:rPr>
        <w:t>,</w:t>
      </w:r>
      <w:r w:rsidRPr="00B40026">
        <w:rPr>
          <w:rFonts w:ascii="Verdana" w:hAnsi="Verdana"/>
          <w:bCs/>
          <w:sz w:val="20"/>
          <w:szCs w:val="20"/>
        </w:rPr>
        <w:t xml:space="preserve"> foi elaborado considerando todas as necessidades referentes à limpeza técnica e a conservação dos bens pertencentes </w:t>
      </w:r>
      <w:r w:rsidR="007C6F8E">
        <w:rPr>
          <w:rFonts w:ascii="Verdana" w:hAnsi="Verdana"/>
          <w:bCs/>
          <w:sz w:val="20"/>
          <w:szCs w:val="20"/>
        </w:rPr>
        <w:t xml:space="preserve">a </w:t>
      </w:r>
      <w:r>
        <w:rPr>
          <w:rFonts w:ascii="Verdana" w:hAnsi="Verdana"/>
          <w:bCs/>
          <w:sz w:val="20"/>
          <w:szCs w:val="20"/>
        </w:rPr>
        <w:t>ela</w:t>
      </w:r>
      <w:r w:rsidRPr="00B40026">
        <w:rPr>
          <w:rFonts w:ascii="Verdana" w:hAnsi="Verdana"/>
          <w:bCs/>
          <w:sz w:val="20"/>
          <w:szCs w:val="20"/>
        </w:rPr>
        <w:t>.</w:t>
      </w:r>
    </w:p>
    <w:p w:rsidR="00B40026" w:rsidRPr="00B40026" w:rsidRDefault="00B40026" w:rsidP="00B40026">
      <w:pPr>
        <w:pStyle w:val="Recuodecorpodetexto2"/>
        <w:spacing w:line="240" w:lineRule="auto"/>
        <w:ind w:left="360"/>
        <w:jc w:val="both"/>
        <w:rPr>
          <w:rFonts w:ascii="Verdana" w:hAnsi="Verdana"/>
          <w:b/>
          <w:sz w:val="20"/>
          <w:szCs w:val="20"/>
        </w:rPr>
      </w:pPr>
    </w:p>
    <w:p w:rsidR="00CC41F6" w:rsidRDefault="00B40026" w:rsidP="00CF4062">
      <w:pPr>
        <w:pStyle w:val="Recuodecorpodetexto2"/>
        <w:numPr>
          <w:ilvl w:val="0"/>
          <w:numId w:val="2"/>
        </w:numPr>
        <w:spacing w:line="240" w:lineRule="auto"/>
        <w:jc w:val="both"/>
        <w:rPr>
          <w:rFonts w:ascii="Verdana" w:hAnsi="Verdana"/>
          <w:b/>
          <w:sz w:val="20"/>
          <w:szCs w:val="20"/>
        </w:rPr>
      </w:pPr>
      <w:r>
        <w:rPr>
          <w:rFonts w:ascii="Verdana" w:hAnsi="Verdana"/>
          <w:b/>
          <w:sz w:val="20"/>
          <w:szCs w:val="20"/>
        </w:rPr>
        <w:t>M</w:t>
      </w:r>
      <w:r w:rsidRPr="00CC41F6">
        <w:rPr>
          <w:rFonts w:ascii="Verdana" w:hAnsi="Verdana"/>
          <w:b/>
          <w:sz w:val="20"/>
          <w:szCs w:val="20"/>
        </w:rPr>
        <w:t>eta física</w:t>
      </w:r>
      <w:r>
        <w:rPr>
          <w:rFonts w:ascii="Verdana" w:hAnsi="Verdana"/>
          <w:b/>
          <w:sz w:val="20"/>
          <w:szCs w:val="20"/>
        </w:rPr>
        <w:t>:</w:t>
      </w:r>
    </w:p>
    <w:p w:rsidR="00CC41F6" w:rsidRPr="00D17423" w:rsidRDefault="00070970" w:rsidP="00CF4062">
      <w:pPr>
        <w:pStyle w:val="Recuodecorpodetexto2"/>
        <w:numPr>
          <w:ilvl w:val="1"/>
          <w:numId w:val="2"/>
        </w:numPr>
        <w:spacing w:line="240" w:lineRule="auto"/>
        <w:jc w:val="both"/>
        <w:rPr>
          <w:rFonts w:ascii="Verdana" w:hAnsi="Verdana"/>
          <w:sz w:val="20"/>
          <w:szCs w:val="20"/>
        </w:rPr>
      </w:pPr>
      <w:r w:rsidRPr="00D17423">
        <w:rPr>
          <w:rFonts w:ascii="Verdana" w:hAnsi="Verdana"/>
          <w:sz w:val="20"/>
          <w:szCs w:val="20"/>
        </w:rPr>
        <w:t>-</w:t>
      </w:r>
      <w:r w:rsidR="00CC41F6" w:rsidRPr="00D17423">
        <w:rPr>
          <w:rFonts w:ascii="Verdana" w:hAnsi="Verdana"/>
          <w:sz w:val="20"/>
          <w:szCs w:val="20"/>
        </w:rPr>
        <w:t xml:space="preserve"> Atender a demanda periódica de limpeza, conservação e higienização </w:t>
      </w:r>
      <w:r w:rsidR="000F3D50" w:rsidRPr="00D17423">
        <w:rPr>
          <w:rFonts w:ascii="Verdana" w:hAnsi="Verdana"/>
          <w:sz w:val="20"/>
          <w:szCs w:val="20"/>
        </w:rPr>
        <w:t>de mobiliário, máquinas, equipamentos diversos e das dependências n</w:t>
      </w:r>
      <w:r w:rsidR="00CC41F6" w:rsidRPr="00D17423">
        <w:rPr>
          <w:rFonts w:ascii="Verdana" w:hAnsi="Verdana"/>
          <w:sz w:val="20"/>
          <w:szCs w:val="20"/>
        </w:rPr>
        <w:t>os prédios localizados em Nit</w:t>
      </w:r>
      <w:r w:rsidR="00CC41F6" w:rsidRPr="00D17423">
        <w:rPr>
          <w:rFonts w:ascii="Verdana" w:hAnsi="Verdana"/>
          <w:sz w:val="20"/>
          <w:szCs w:val="20"/>
        </w:rPr>
        <w:t>e</w:t>
      </w:r>
      <w:r w:rsidR="00CC41F6" w:rsidRPr="00D17423">
        <w:rPr>
          <w:rFonts w:ascii="Verdana" w:hAnsi="Verdana"/>
          <w:sz w:val="20"/>
          <w:szCs w:val="20"/>
        </w:rPr>
        <w:t>rói, Volta Redonda, Rio das Ostras, Campos dos Goytacazes, Santo Antônio de Pádua, Iguaba</w:t>
      </w:r>
      <w:r w:rsidRPr="00D17423">
        <w:rPr>
          <w:rFonts w:ascii="Verdana" w:hAnsi="Verdana"/>
          <w:sz w:val="20"/>
          <w:szCs w:val="20"/>
        </w:rPr>
        <w:t>,</w:t>
      </w:r>
      <w:r w:rsidR="00CC41F6" w:rsidRPr="00D17423">
        <w:rPr>
          <w:rFonts w:ascii="Verdana" w:hAnsi="Verdana"/>
          <w:sz w:val="20"/>
          <w:szCs w:val="20"/>
        </w:rPr>
        <w:t xml:space="preserve"> Nova Friburgo</w:t>
      </w:r>
      <w:r w:rsidR="00B02A20" w:rsidRPr="00D17423">
        <w:rPr>
          <w:rFonts w:ascii="Verdana" w:hAnsi="Verdana"/>
          <w:sz w:val="20"/>
          <w:szCs w:val="20"/>
        </w:rPr>
        <w:t>, Petrópolis, Macaé</w:t>
      </w:r>
      <w:r w:rsidR="00917845" w:rsidRPr="00D17423">
        <w:rPr>
          <w:rFonts w:ascii="Verdana" w:hAnsi="Verdana"/>
          <w:sz w:val="20"/>
          <w:szCs w:val="20"/>
        </w:rPr>
        <w:t>, Iguaba, Angra dos Reis e</w:t>
      </w:r>
      <w:r w:rsidRPr="00D17423">
        <w:rPr>
          <w:rFonts w:ascii="Verdana" w:hAnsi="Verdana"/>
          <w:sz w:val="20"/>
          <w:szCs w:val="20"/>
        </w:rPr>
        <w:t xml:space="preserve"> Cachoeiras de M</w:t>
      </w:r>
      <w:r w:rsidRPr="00D17423">
        <w:rPr>
          <w:rFonts w:ascii="Verdana" w:hAnsi="Verdana"/>
          <w:sz w:val="20"/>
          <w:szCs w:val="20"/>
        </w:rPr>
        <w:t>a</w:t>
      </w:r>
      <w:r w:rsidRPr="00D17423">
        <w:rPr>
          <w:rFonts w:ascii="Verdana" w:hAnsi="Verdana"/>
          <w:sz w:val="20"/>
          <w:szCs w:val="20"/>
        </w:rPr>
        <w:t>cacu, conforme área</w:t>
      </w:r>
      <w:r w:rsidR="0018453E" w:rsidRPr="00D17423">
        <w:rPr>
          <w:rFonts w:ascii="Verdana" w:hAnsi="Verdana"/>
          <w:sz w:val="20"/>
          <w:szCs w:val="20"/>
        </w:rPr>
        <w:t>s</w:t>
      </w:r>
      <w:r w:rsidRPr="00D17423">
        <w:rPr>
          <w:rFonts w:ascii="Verdana" w:hAnsi="Verdana"/>
          <w:sz w:val="20"/>
          <w:szCs w:val="20"/>
        </w:rPr>
        <w:t xml:space="preserve"> discriminada</w:t>
      </w:r>
      <w:r w:rsidR="0018453E" w:rsidRPr="00D17423">
        <w:rPr>
          <w:rFonts w:ascii="Verdana" w:hAnsi="Verdana"/>
          <w:sz w:val="20"/>
          <w:szCs w:val="20"/>
        </w:rPr>
        <w:t>s</w:t>
      </w:r>
      <w:r w:rsidRPr="00D17423">
        <w:rPr>
          <w:rFonts w:ascii="Verdana" w:hAnsi="Verdana"/>
          <w:sz w:val="20"/>
          <w:szCs w:val="20"/>
        </w:rPr>
        <w:t xml:space="preserve"> a seguir</w:t>
      </w:r>
      <w:r w:rsidR="0018453E" w:rsidRPr="00D17423">
        <w:rPr>
          <w:rFonts w:ascii="Verdana" w:hAnsi="Verdana"/>
          <w:sz w:val="20"/>
          <w:szCs w:val="20"/>
        </w:rPr>
        <w:t>:</w:t>
      </w:r>
    </w:p>
    <w:p w:rsidR="0086502B" w:rsidRPr="00C47B35" w:rsidRDefault="0086502B" w:rsidP="00CF4062">
      <w:pPr>
        <w:pStyle w:val="Recuodecorpodetexto2"/>
        <w:spacing w:line="240" w:lineRule="auto"/>
        <w:ind w:left="360"/>
        <w:jc w:val="both"/>
        <w:rPr>
          <w:rFonts w:ascii="Verdana" w:hAnsi="Verdana"/>
          <w:sz w:val="20"/>
          <w:szCs w:val="20"/>
        </w:rPr>
      </w:pPr>
    </w:p>
    <w:tbl>
      <w:tblPr>
        <w:tblpPr w:leftFromText="141" w:rightFromText="141" w:vertAnchor="text" w:tblpXSpec="center" w:tblpY="1"/>
        <w:tblOverlap w:val="never"/>
        <w:tblW w:w="73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42"/>
        <w:gridCol w:w="1439"/>
        <w:gridCol w:w="1690"/>
        <w:gridCol w:w="1303"/>
      </w:tblGrid>
      <w:tr w:rsidR="00C5227C" w:rsidRPr="00C47B35" w:rsidTr="00424A3F">
        <w:trPr>
          <w:cantSplit/>
          <w:trHeight w:val="284"/>
        </w:trPr>
        <w:tc>
          <w:tcPr>
            <w:tcW w:w="2950" w:type="dxa"/>
            <w:vMerge w:val="restart"/>
            <w:shd w:val="clear" w:color="auto" w:fill="E6E6E6"/>
            <w:vAlign w:val="center"/>
          </w:tcPr>
          <w:p w:rsidR="00C5227C" w:rsidRPr="00C47B35" w:rsidRDefault="00C5227C" w:rsidP="00C5227C">
            <w:pPr>
              <w:pStyle w:val="Corpodetexto"/>
              <w:jc w:val="center"/>
              <w:rPr>
                <w:rFonts w:ascii="Verdana" w:hAnsi="Verdana" w:cs="Arial"/>
                <w:b/>
                <w:sz w:val="20"/>
                <w:szCs w:val="20"/>
              </w:rPr>
            </w:pPr>
            <w:r>
              <w:rPr>
                <w:rFonts w:ascii="Verdana" w:hAnsi="Verdana" w:cs="Arial"/>
                <w:b/>
                <w:sz w:val="20"/>
                <w:szCs w:val="20"/>
              </w:rPr>
              <w:t>Discriminação</w:t>
            </w:r>
          </w:p>
        </w:tc>
        <w:tc>
          <w:tcPr>
            <w:tcW w:w="4424" w:type="dxa"/>
            <w:gridSpan w:val="3"/>
            <w:shd w:val="clear" w:color="auto" w:fill="E6E6E6"/>
          </w:tcPr>
          <w:p w:rsidR="00C5227C" w:rsidRPr="00C47B35" w:rsidRDefault="00C5227C" w:rsidP="00C5227C">
            <w:pPr>
              <w:pStyle w:val="Corpodetexto"/>
              <w:jc w:val="center"/>
              <w:rPr>
                <w:rFonts w:ascii="Verdana" w:hAnsi="Verdana" w:cs="Arial"/>
                <w:b/>
                <w:sz w:val="20"/>
                <w:szCs w:val="20"/>
              </w:rPr>
            </w:pPr>
            <w:r>
              <w:rPr>
                <w:rFonts w:ascii="Verdana" w:hAnsi="Verdana" w:cs="Arial"/>
                <w:b/>
                <w:sz w:val="20"/>
                <w:szCs w:val="20"/>
              </w:rPr>
              <w:t>Área (m²)</w:t>
            </w:r>
          </w:p>
        </w:tc>
      </w:tr>
      <w:tr w:rsidR="00C5227C" w:rsidRPr="00C47B35" w:rsidTr="00AA5145">
        <w:trPr>
          <w:cantSplit/>
          <w:trHeight w:val="284"/>
        </w:trPr>
        <w:tc>
          <w:tcPr>
            <w:tcW w:w="2950" w:type="dxa"/>
            <w:vMerge/>
            <w:shd w:val="clear" w:color="auto" w:fill="E6E6E6"/>
          </w:tcPr>
          <w:p w:rsidR="00C5227C" w:rsidRDefault="00C5227C" w:rsidP="00C5227C">
            <w:pPr>
              <w:pStyle w:val="Textoembloco"/>
              <w:spacing w:after="120"/>
              <w:ind w:left="0" w:right="0" w:firstLine="0"/>
              <w:rPr>
                <w:rFonts w:ascii="Verdana" w:hAnsi="Verdana" w:cs="Arial"/>
                <w:b w:val="0"/>
                <w:sz w:val="20"/>
              </w:rPr>
            </w:pPr>
          </w:p>
        </w:tc>
        <w:tc>
          <w:tcPr>
            <w:tcW w:w="1440" w:type="dxa"/>
            <w:shd w:val="clear" w:color="auto" w:fill="E6E6E6"/>
            <w:vAlign w:val="center"/>
          </w:tcPr>
          <w:p w:rsidR="00C5227C" w:rsidRPr="00C5227C" w:rsidRDefault="00C5227C" w:rsidP="00C5227C">
            <w:pPr>
              <w:pStyle w:val="Corpodetexto"/>
              <w:jc w:val="center"/>
              <w:rPr>
                <w:rFonts w:ascii="Verdana" w:hAnsi="Verdana" w:cs="Arial"/>
                <w:b/>
                <w:sz w:val="20"/>
                <w:szCs w:val="20"/>
              </w:rPr>
            </w:pPr>
            <w:r w:rsidRPr="00C5227C">
              <w:rPr>
                <w:rFonts w:ascii="Verdana" w:hAnsi="Verdana" w:cs="Arial"/>
                <w:b/>
                <w:sz w:val="20"/>
                <w:szCs w:val="20"/>
              </w:rPr>
              <w:t>Existente</w:t>
            </w:r>
          </w:p>
        </w:tc>
        <w:tc>
          <w:tcPr>
            <w:tcW w:w="1691" w:type="dxa"/>
            <w:shd w:val="clear" w:color="auto" w:fill="E6E6E6"/>
            <w:vAlign w:val="center"/>
          </w:tcPr>
          <w:p w:rsidR="00C5227C" w:rsidRPr="00C5227C" w:rsidRDefault="00C5227C" w:rsidP="00C5227C">
            <w:pPr>
              <w:pStyle w:val="Corpodetexto"/>
              <w:jc w:val="center"/>
              <w:rPr>
                <w:rFonts w:ascii="Verdana" w:hAnsi="Verdana" w:cs="Arial"/>
                <w:b/>
                <w:sz w:val="20"/>
                <w:szCs w:val="20"/>
              </w:rPr>
            </w:pPr>
            <w:r w:rsidRPr="00C5227C">
              <w:rPr>
                <w:rFonts w:ascii="Verdana" w:hAnsi="Verdana" w:cs="Arial"/>
                <w:b/>
                <w:sz w:val="20"/>
                <w:szCs w:val="20"/>
              </w:rPr>
              <w:t>Implantação</w:t>
            </w:r>
          </w:p>
        </w:tc>
        <w:tc>
          <w:tcPr>
            <w:tcW w:w="1293" w:type="dxa"/>
            <w:shd w:val="clear" w:color="auto" w:fill="E6E6E6"/>
            <w:vAlign w:val="center"/>
          </w:tcPr>
          <w:p w:rsidR="00C5227C" w:rsidRPr="00C5227C" w:rsidRDefault="00C5227C" w:rsidP="00C5227C">
            <w:pPr>
              <w:pStyle w:val="Corpodetexto"/>
              <w:jc w:val="center"/>
              <w:rPr>
                <w:rFonts w:ascii="Verdana" w:hAnsi="Verdana" w:cs="Arial"/>
                <w:b/>
                <w:sz w:val="20"/>
                <w:szCs w:val="20"/>
              </w:rPr>
            </w:pPr>
            <w:r w:rsidRPr="00C5227C">
              <w:rPr>
                <w:rFonts w:ascii="Verdana" w:hAnsi="Verdana" w:cs="Arial"/>
                <w:b/>
                <w:sz w:val="20"/>
                <w:szCs w:val="20"/>
              </w:rPr>
              <w:t>Total</w:t>
            </w:r>
          </w:p>
        </w:tc>
      </w:tr>
      <w:tr w:rsidR="00C5227C" w:rsidRPr="001C3608" w:rsidTr="00AA5145">
        <w:trPr>
          <w:cantSplit/>
          <w:trHeight w:val="284"/>
        </w:trPr>
        <w:tc>
          <w:tcPr>
            <w:tcW w:w="2950" w:type="dxa"/>
            <w:vAlign w:val="center"/>
          </w:tcPr>
          <w:p w:rsidR="00C5227C" w:rsidRPr="001C3608" w:rsidRDefault="00C5227C" w:rsidP="00C5227C">
            <w:pPr>
              <w:pStyle w:val="Textoembloco"/>
              <w:spacing w:after="120"/>
              <w:ind w:left="0" w:right="0" w:firstLine="0"/>
              <w:rPr>
                <w:rFonts w:ascii="Verdana" w:hAnsi="Verdana" w:cs="Arial"/>
                <w:b w:val="0"/>
                <w:sz w:val="20"/>
              </w:rPr>
            </w:pPr>
            <w:r w:rsidRPr="001C3608">
              <w:rPr>
                <w:rFonts w:ascii="Verdana" w:hAnsi="Verdana" w:cs="Arial"/>
                <w:b w:val="0"/>
                <w:sz w:val="20"/>
              </w:rPr>
              <w:t>Área interna comum</w:t>
            </w:r>
          </w:p>
        </w:tc>
        <w:tc>
          <w:tcPr>
            <w:tcW w:w="1440" w:type="dxa"/>
            <w:vAlign w:val="center"/>
          </w:tcPr>
          <w:p w:rsidR="00C5227C"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313.984,00</w:t>
            </w:r>
          </w:p>
        </w:tc>
        <w:tc>
          <w:tcPr>
            <w:tcW w:w="1691" w:type="dxa"/>
            <w:vAlign w:val="center"/>
          </w:tcPr>
          <w:p w:rsidR="009B4AC0"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11.025,00</w:t>
            </w:r>
          </w:p>
        </w:tc>
        <w:tc>
          <w:tcPr>
            <w:tcW w:w="1293" w:type="dxa"/>
            <w:vAlign w:val="center"/>
          </w:tcPr>
          <w:p w:rsidR="009B4AC0"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325.009,00</w:t>
            </w:r>
          </w:p>
        </w:tc>
      </w:tr>
      <w:tr w:rsidR="00C5227C" w:rsidRPr="001C3608" w:rsidTr="00AA5145">
        <w:trPr>
          <w:cantSplit/>
          <w:trHeight w:val="284"/>
        </w:trPr>
        <w:tc>
          <w:tcPr>
            <w:tcW w:w="2950" w:type="dxa"/>
            <w:vAlign w:val="center"/>
          </w:tcPr>
          <w:p w:rsidR="00C5227C" w:rsidRPr="001C3608" w:rsidRDefault="00C5227C" w:rsidP="00C5227C">
            <w:pPr>
              <w:pStyle w:val="Textoembloco"/>
              <w:spacing w:after="120"/>
              <w:ind w:left="0" w:right="0" w:firstLine="0"/>
              <w:rPr>
                <w:rFonts w:ascii="Verdana" w:hAnsi="Verdana" w:cs="Arial"/>
                <w:b w:val="0"/>
                <w:sz w:val="20"/>
              </w:rPr>
            </w:pPr>
            <w:r w:rsidRPr="001C3608">
              <w:rPr>
                <w:rFonts w:ascii="Verdana" w:hAnsi="Verdana" w:cs="Arial"/>
                <w:b w:val="0"/>
                <w:sz w:val="20"/>
              </w:rPr>
              <w:t>Área interna de laboratório</w:t>
            </w:r>
          </w:p>
        </w:tc>
        <w:tc>
          <w:tcPr>
            <w:tcW w:w="1440" w:type="dxa"/>
            <w:vAlign w:val="center"/>
          </w:tcPr>
          <w:p w:rsidR="00C5227C"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8.657,00</w:t>
            </w:r>
          </w:p>
        </w:tc>
        <w:tc>
          <w:tcPr>
            <w:tcW w:w="1691" w:type="dxa"/>
            <w:vAlign w:val="center"/>
          </w:tcPr>
          <w:p w:rsidR="00C5227C"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11.025,00</w:t>
            </w:r>
          </w:p>
        </w:tc>
        <w:tc>
          <w:tcPr>
            <w:tcW w:w="1293" w:type="dxa"/>
            <w:vAlign w:val="center"/>
          </w:tcPr>
          <w:p w:rsidR="00C5227C" w:rsidRPr="001C3608" w:rsidRDefault="001C3608" w:rsidP="00C5227C">
            <w:pPr>
              <w:pStyle w:val="Corpodetexto"/>
              <w:jc w:val="center"/>
              <w:rPr>
                <w:rFonts w:ascii="Verdana" w:hAnsi="Verdana" w:cs="Arial"/>
                <w:sz w:val="20"/>
                <w:szCs w:val="20"/>
              </w:rPr>
            </w:pPr>
            <w:r w:rsidRPr="001C3608">
              <w:rPr>
                <w:rFonts w:ascii="Verdana" w:hAnsi="Verdana" w:cs="Arial"/>
                <w:sz w:val="20"/>
                <w:szCs w:val="20"/>
              </w:rPr>
              <w:t>19.682,00</w:t>
            </w:r>
          </w:p>
        </w:tc>
      </w:tr>
      <w:tr w:rsidR="00C5227C" w:rsidRPr="001C3608" w:rsidTr="00AA5145">
        <w:trPr>
          <w:cantSplit/>
          <w:trHeight w:val="284"/>
        </w:trPr>
        <w:tc>
          <w:tcPr>
            <w:tcW w:w="2950" w:type="dxa"/>
            <w:vAlign w:val="center"/>
          </w:tcPr>
          <w:p w:rsidR="00C5227C" w:rsidRPr="001C3608" w:rsidRDefault="00C5227C" w:rsidP="00C5227C">
            <w:pPr>
              <w:pStyle w:val="Textoembloco"/>
              <w:spacing w:after="120"/>
              <w:ind w:left="0" w:right="0" w:firstLine="0"/>
              <w:rPr>
                <w:rFonts w:ascii="Verdana" w:hAnsi="Verdana" w:cs="Arial"/>
                <w:b w:val="0"/>
                <w:sz w:val="20"/>
              </w:rPr>
            </w:pPr>
            <w:r w:rsidRPr="001C3608">
              <w:rPr>
                <w:rFonts w:ascii="Verdana" w:hAnsi="Verdana" w:cs="Arial"/>
                <w:b w:val="0"/>
                <w:sz w:val="20"/>
              </w:rPr>
              <w:t>Área externa</w:t>
            </w:r>
          </w:p>
        </w:tc>
        <w:tc>
          <w:tcPr>
            <w:tcW w:w="1440" w:type="dxa"/>
            <w:vAlign w:val="center"/>
          </w:tcPr>
          <w:p w:rsidR="00C5227C"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14.659,00</w:t>
            </w:r>
          </w:p>
        </w:tc>
        <w:tc>
          <w:tcPr>
            <w:tcW w:w="1691" w:type="dxa"/>
            <w:vAlign w:val="center"/>
          </w:tcPr>
          <w:p w:rsidR="00C5227C" w:rsidRPr="001C3608" w:rsidRDefault="00424A3F" w:rsidP="00C5227C">
            <w:pPr>
              <w:pStyle w:val="Corpodetexto"/>
              <w:jc w:val="center"/>
              <w:rPr>
                <w:rFonts w:ascii="Verdana" w:hAnsi="Verdana" w:cs="Arial"/>
                <w:sz w:val="20"/>
                <w:szCs w:val="20"/>
              </w:rPr>
            </w:pPr>
            <w:r w:rsidRPr="001C3608">
              <w:rPr>
                <w:rFonts w:ascii="Verdana" w:hAnsi="Verdana" w:cs="Arial"/>
                <w:sz w:val="20"/>
                <w:szCs w:val="20"/>
              </w:rPr>
              <w:t>0</w:t>
            </w:r>
            <w:r w:rsidR="00D17423" w:rsidRPr="001C3608">
              <w:rPr>
                <w:rFonts w:ascii="Verdana" w:hAnsi="Verdana" w:cs="Arial"/>
                <w:sz w:val="20"/>
                <w:szCs w:val="20"/>
              </w:rPr>
              <w:t>,00</w:t>
            </w:r>
          </w:p>
        </w:tc>
        <w:tc>
          <w:tcPr>
            <w:tcW w:w="1293" w:type="dxa"/>
            <w:vAlign w:val="center"/>
          </w:tcPr>
          <w:p w:rsidR="00C5227C" w:rsidRPr="001C3608" w:rsidRDefault="001C3608" w:rsidP="00C5227C">
            <w:pPr>
              <w:pStyle w:val="Corpodetexto"/>
              <w:jc w:val="center"/>
              <w:rPr>
                <w:rFonts w:ascii="Verdana" w:hAnsi="Verdana" w:cs="Arial"/>
                <w:sz w:val="20"/>
                <w:szCs w:val="20"/>
              </w:rPr>
            </w:pPr>
            <w:r w:rsidRPr="001C3608">
              <w:rPr>
                <w:rFonts w:ascii="Verdana" w:hAnsi="Verdana" w:cs="Arial"/>
                <w:sz w:val="20"/>
                <w:szCs w:val="20"/>
              </w:rPr>
              <w:t>14.659,00</w:t>
            </w:r>
          </w:p>
        </w:tc>
      </w:tr>
      <w:tr w:rsidR="00C5227C" w:rsidRPr="001C3608" w:rsidTr="00AA5145">
        <w:trPr>
          <w:cantSplit/>
          <w:trHeight w:val="284"/>
        </w:trPr>
        <w:tc>
          <w:tcPr>
            <w:tcW w:w="2950" w:type="dxa"/>
            <w:vAlign w:val="center"/>
          </w:tcPr>
          <w:p w:rsidR="00C5227C" w:rsidRPr="001C3608" w:rsidRDefault="00C5227C" w:rsidP="00C5227C">
            <w:pPr>
              <w:pStyle w:val="Textoembloco"/>
              <w:spacing w:after="120"/>
              <w:ind w:left="0" w:right="0" w:firstLine="0"/>
              <w:rPr>
                <w:rFonts w:ascii="Verdana" w:hAnsi="Verdana" w:cs="Arial"/>
                <w:b w:val="0"/>
                <w:sz w:val="20"/>
              </w:rPr>
            </w:pPr>
            <w:r w:rsidRPr="001C3608">
              <w:rPr>
                <w:rFonts w:ascii="Verdana" w:hAnsi="Verdana" w:cs="Arial"/>
                <w:b w:val="0"/>
                <w:sz w:val="20"/>
              </w:rPr>
              <w:t xml:space="preserve">Área </w:t>
            </w:r>
            <w:r w:rsidR="00424A3F" w:rsidRPr="001C3608">
              <w:rPr>
                <w:rFonts w:ascii="Verdana" w:hAnsi="Verdana" w:cs="Arial"/>
                <w:b w:val="0"/>
                <w:sz w:val="20"/>
              </w:rPr>
              <w:t>de esquadria</w:t>
            </w:r>
          </w:p>
        </w:tc>
        <w:tc>
          <w:tcPr>
            <w:tcW w:w="1440" w:type="dxa"/>
            <w:vAlign w:val="center"/>
          </w:tcPr>
          <w:p w:rsidR="00C5227C"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31.420,00</w:t>
            </w:r>
          </w:p>
        </w:tc>
        <w:tc>
          <w:tcPr>
            <w:tcW w:w="1691" w:type="dxa"/>
            <w:vAlign w:val="center"/>
          </w:tcPr>
          <w:p w:rsidR="00C5227C"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2.583,00</w:t>
            </w:r>
          </w:p>
        </w:tc>
        <w:tc>
          <w:tcPr>
            <w:tcW w:w="1293" w:type="dxa"/>
            <w:vAlign w:val="center"/>
          </w:tcPr>
          <w:p w:rsidR="00C5227C" w:rsidRPr="001C3608" w:rsidRDefault="001C3608" w:rsidP="00C5227C">
            <w:pPr>
              <w:pStyle w:val="Corpodetexto"/>
              <w:jc w:val="center"/>
              <w:rPr>
                <w:rFonts w:ascii="Verdana" w:hAnsi="Verdana" w:cs="Arial"/>
                <w:sz w:val="20"/>
                <w:szCs w:val="20"/>
              </w:rPr>
            </w:pPr>
            <w:r w:rsidRPr="001C3608">
              <w:rPr>
                <w:rFonts w:ascii="Verdana" w:hAnsi="Verdana" w:cs="Arial"/>
                <w:sz w:val="20"/>
                <w:szCs w:val="20"/>
              </w:rPr>
              <w:t>34.003,00</w:t>
            </w:r>
          </w:p>
        </w:tc>
      </w:tr>
      <w:tr w:rsidR="00424A3F" w:rsidRPr="001C3608" w:rsidTr="00AA5145">
        <w:trPr>
          <w:cantSplit/>
          <w:trHeight w:val="284"/>
        </w:trPr>
        <w:tc>
          <w:tcPr>
            <w:tcW w:w="2950" w:type="dxa"/>
            <w:vAlign w:val="center"/>
          </w:tcPr>
          <w:p w:rsidR="00424A3F" w:rsidRPr="001C3608" w:rsidRDefault="00424A3F" w:rsidP="00424A3F">
            <w:pPr>
              <w:pStyle w:val="Textoembloco"/>
              <w:spacing w:after="120"/>
              <w:ind w:left="0" w:right="0" w:firstLine="0"/>
              <w:jc w:val="center"/>
              <w:rPr>
                <w:rFonts w:ascii="Verdana" w:hAnsi="Verdana" w:cs="Arial"/>
                <w:sz w:val="20"/>
              </w:rPr>
            </w:pPr>
            <w:r w:rsidRPr="001C3608">
              <w:rPr>
                <w:rFonts w:ascii="Verdana" w:hAnsi="Verdana" w:cs="Arial"/>
                <w:sz w:val="20"/>
              </w:rPr>
              <w:t>Total</w:t>
            </w:r>
          </w:p>
        </w:tc>
        <w:tc>
          <w:tcPr>
            <w:tcW w:w="1440" w:type="dxa"/>
            <w:vAlign w:val="center"/>
          </w:tcPr>
          <w:p w:rsidR="00424A3F"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368.720,00</w:t>
            </w:r>
          </w:p>
        </w:tc>
        <w:tc>
          <w:tcPr>
            <w:tcW w:w="1691" w:type="dxa"/>
            <w:vAlign w:val="center"/>
          </w:tcPr>
          <w:p w:rsidR="00424A3F"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24.633,00</w:t>
            </w:r>
          </w:p>
        </w:tc>
        <w:tc>
          <w:tcPr>
            <w:tcW w:w="1293" w:type="dxa"/>
            <w:vAlign w:val="center"/>
          </w:tcPr>
          <w:p w:rsidR="00672406" w:rsidRPr="001C3608" w:rsidRDefault="00D17423" w:rsidP="00C5227C">
            <w:pPr>
              <w:pStyle w:val="Corpodetexto"/>
              <w:jc w:val="center"/>
              <w:rPr>
                <w:rFonts w:ascii="Verdana" w:hAnsi="Verdana" w:cs="Arial"/>
                <w:sz w:val="20"/>
                <w:szCs w:val="20"/>
              </w:rPr>
            </w:pPr>
            <w:r w:rsidRPr="001C3608">
              <w:rPr>
                <w:rFonts w:ascii="Verdana" w:hAnsi="Verdana" w:cs="Arial"/>
                <w:sz w:val="20"/>
                <w:szCs w:val="20"/>
              </w:rPr>
              <w:t>393.353,00</w:t>
            </w:r>
          </w:p>
        </w:tc>
      </w:tr>
    </w:tbl>
    <w:p w:rsidR="0086502B" w:rsidRPr="001C3608" w:rsidRDefault="0086502B" w:rsidP="00CF4062">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spacing w:line="240" w:lineRule="auto"/>
        <w:ind w:left="360"/>
        <w:jc w:val="both"/>
        <w:rPr>
          <w:rFonts w:ascii="Verdana" w:hAnsi="Verdana"/>
          <w:sz w:val="20"/>
          <w:szCs w:val="20"/>
        </w:rPr>
      </w:pPr>
    </w:p>
    <w:p w:rsidR="00424A3F" w:rsidRPr="001C3608" w:rsidRDefault="00424A3F" w:rsidP="00424A3F">
      <w:pPr>
        <w:pStyle w:val="Recuodecorpodetexto2"/>
        <w:numPr>
          <w:ilvl w:val="1"/>
          <w:numId w:val="2"/>
        </w:numPr>
        <w:spacing w:line="240" w:lineRule="auto"/>
        <w:jc w:val="both"/>
        <w:rPr>
          <w:rFonts w:ascii="Verdana" w:hAnsi="Verdana"/>
          <w:sz w:val="20"/>
          <w:szCs w:val="20"/>
        </w:rPr>
      </w:pPr>
      <w:r w:rsidRPr="001C3608">
        <w:rPr>
          <w:rFonts w:ascii="Verdana" w:hAnsi="Verdana"/>
          <w:sz w:val="20"/>
          <w:szCs w:val="20"/>
        </w:rPr>
        <w:t>– Como discriminado acima, será contratada a área de limpeza total</w:t>
      </w:r>
      <w:r w:rsidR="00AA5145" w:rsidRPr="001C3608">
        <w:rPr>
          <w:rFonts w:ascii="Verdana" w:hAnsi="Verdana"/>
          <w:sz w:val="20"/>
          <w:szCs w:val="20"/>
        </w:rPr>
        <w:t xml:space="preserve"> ou igual a 3</w:t>
      </w:r>
      <w:r w:rsidR="001C3608" w:rsidRPr="001C3608">
        <w:rPr>
          <w:rFonts w:ascii="Verdana" w:hAnsi="Verdana"/>
          <w:sz w:val="20"/>
          <w:szCs w:val="20"/>
        </w:rPr>
        <w:t>93</w:t>
      </w:r>
      <w:r w:rsidR="009B4AC0" w:rsidRPr="001C3608">
        <w:rPr>
          <w:rFonts w:ascii="Verdana" w:hAnsi="Verdana"/>
          <w:sz w:val="20"/>
          <w:szCs w:val="20"/>
        </w:rPr>
        <w:t>.3</w:t>
      </w:r>
      <w:r w:rsidR="001C3608" w:rsidRPr="001C3608">
        <w:rPr>
          <w:rFonts w:ascii="Verdana" w:hAnsi="Verdana"/>
          <w:sz w:val="20"/>
          <w:szCs w:val="20"/>
        </w:rPr>
        <w:t>53</w:t>
      </w:r>
      <w:r w:rsidR="00AA5145" w:rsidRPr="001C3608">
        <w:rPr>
          <w:rFonts w:ascii="Verdana" w:hAnsi="Verdana"/>
          <w:sz w:val="20"/>
          <w:szCs w:val="20"/>
        </w:rPr>
        <w:t xml:space="preserve"> m², pois estão sendo construídos </w:t>
      </w:r>
      <w:r w:rsidR="001C3608" w:rsidRPr="001C3608">
        <w:rPr>
          <w:rFonts w:ascii="Verdana" w:hAnsi="Verdana"/>
          <w:sz w:val="20"/>
          <w:szCs w:val="20"/>
        </w:rPr>
        <w:t>alguns</w:t>
      </w:r>
      <w:r w:rsidR="00AA5145" w:rsidRPr="001C3608">
        <w:rPr>
          <w:rFonts w:ascii="Verdana" w:hAnsi="Verdana"/>
          <w:sz w:val="20"/>
          <w:szCs w:val="20"/>
        </w:rPr>
        <w:t xml:space="preserve"> prédios, cujas áreas deverão ser incorporadas ao serviço de limpeza, durante o período de vigência contratual.</w:t>
      </w:r>
    </w:p>
    <w:p w:rsidR="00AA5145" w:rsidRDefault="00AA5145" w:rsidP="00AA5145">
      <w:pPr>
        <w:pStyle w:val="Recuodecorpodetexto2"/>
        <w:numPr>
          <w:ilvl w:val="2"/>
          <w:numId w:val="2"/>
        </w:numPr>
        <w:spacing w:line="240" w:lineRule="auto"/>
        <w:jc w:val="both"/>
        <w:rPr>
          <w:rFonts w:ascii="Verdana" w:hAnsi="Verdana"/>
          <w:sz w:val="20"/>
          <w:szCs w:val="20"/>
        </w:rPr>
      </w:pPr>
      <w:r w:rsidRPr="001C3608">
        <w:rPr>
          <w:rFonts w:ascii="Verdana" w:hAnsi="Verdana"/>
          <w:sz w:val="20"/>
          <w:szCs w:val="20"/>
        </w:rPr>
        <w:t>– Para efeito de pagamento dos serviços executados, ser</w:t>
      </w:r>
      <w:r w:rsidR="006444F1" w:rsidRPr="001C3608">
        <w:rPr>
          <w:rFonts w:ascii="Verdana" w:hAnsi="Verdana"/>
          <w:sz w:val="20"/>
          <w:szCs w:val="20"/>
        </w:rPr>
        <w:t>á</w:t>
      </w:r>
      <w:r w:rsidRPr="001C3608">
        <w:rPr>
          <w:rFonts w:ascii="Verdana" w:hAnsi="Verdana"/>
          <w:sz w:val="20"/>
          <w:szCs w:val="20"/>
        </w:rPr>
        <w:t xml:space="preserve"> </w:t>
      </w:r>
      <w:r w:rsidR="006444F1" w:rsidRPr="001C3608">
        <w:rPr>
          <w:rFonts w:ascii="Verdana" w:hAnsi="Verdana"/>
          <w:sz w:val="20"/>
          <w:szCs w:val="20"/>
        </w:rPr>
        <w:t xml:space="preserve">inicialmente </w:t>
      </w:r>
      <w:r w:rsidRPr="001C3608">
        <w:rPr>
          <w:rFonts w:ascii="Verdana" w:hAnsi="Verdana"/>
          <w:sz w:val="20"/>
          <w:szCs w:val="20"/>
        </w:rPr>
        <w:t>consid</w:t>
      </w:r>
      <w:r w:rsidRPr="001C3608">
        <w:rPr>
          <w:rFonts w:ascii="Verdana" w:hAnsi="Verdana"/>
          <w:sz w:val="20"/>
          <w:szCs w:val="20"/>
        </w:rPr>
        <w:t>e</w:t>
      </w:r>
      <w:r w:rsidRPr="001C3608">
        <w:rPr>
          <w:rFonts w:ascii="Verdana" w:hAnsi="Verdana"/>
          <w:sz w:val="20"/>
          <w:szCs w:val="20"/>
        </w:rPr>
        <w:t>rada somente a área existente</w:t>
      </w:r>
      <w:r w:rsidR="006444F1" w:rsidRPr="001C3608">
        <w:rPr>
          <w:rFonts w:ascii="Verdana" w:hAnsi="Verdana"/>
          <w:sz w:val="20"/>
          <w:szCs w:val="20"/>
        </w:rPr>
        <w:t xml:space="preserve"> (</w:t>
      </w:r>
      <w:r w:rsidR="001C3608" w:rsidRPr="001C3608">
        <w:rPr>
          <w:rFonts w:ascii="Verdana" w:hAnsi="Verdana"/>
          <w:sz w:val="20"/>
          <w:szCs w:val="20"/>
        </w:rPr>
        <w:t>368.720</w:t>
      </w:r>
      <w:r w:rsidR="006444F1" w:rsidRPr="001C3608">
        <w:rPr>
          <w:rFonts w:ascii="Verdana" w:hAnsi="Verdana"/>
          <w:sz w:val="20"/>
          <w:szCs w:val="20"/>
        </w:rPr>
        <w:t xml:space="preserve"> m²</w:t>
      </w:r>
      <w:r w:rsidR="00E6085E" w:rsidRPr="001C3608">
        <w:rPr>
          <w:rFonts w:ascii="Verdana" w:hAnsi="Verdana"/>
          <w:sz w:val="20"/>
          <w:szCs w:val="20"/>
        </w:rPr>
        <w:t xml:space="preserve"> - Anexo II-A</w:t>
      </w:r>
      <w:r w:rsidR="006444F1" w:rsidRPr="001C3608">
        <w:rPr>
          <w:rFonts w:ascii="Verdana" w:hAnsi="Verdana"/>
          <w:sz w:val="20"/>
          <w:szCs w:val="20"/>
        </w:rPr>
        <w:t>), que será acrescida</w:t>
      </w:r>
      <w:r w:rsidR="006444F1">
        <w:rPr>
          <w:rFonts w:ascii="Verdana" w:hAnsi="Verdana"/>
          <w:sz w:val="20"/>
          <w:szCs w:val="20"/>
        </w:rPr>
        <w:t xml:space="preserve"> das áreas</w:t>
      </w:r>
      <w:r>
        <w:rPr>
          <w:rFonts w:ascii="Verdana" w:hAnsi="Verdana"/>
          <w:sz w:val="20"/>
          <w:szCs w:val="20"/>
        </w:rPr>
        <w:t xml:space="preserve"> definitivamente incorporadas</w:t>
      </w:r>
      <w:r w:rsidR="00E6085E">
        <w:rPr>
          <w:rFonts w:ascii="Verdana" w:hAnsi="Verdana"/>
          <w:sz w:val="20"/>
          <w:szCs w:val="20"/>
        </w:rPr>
        <w:t xml:space="preserve"> – Anexo II-B</w:t>
      </w:r>
      <w:r>
        <w:rPr>
          <w:rFonts w:ascii="Verdana" w:hAnsi="Verdana"/>
          <w:sz w:val="20"/>
          <w:szCs w:val="20"/>
        </w:rPr>
        <w:t xml:space="preserve">. </w:t>
      </w:r>
      <w:proofErr w:type="gramStart"/>
      <w:r>
        <w:rPr>
          <w:rFonts w:ascii="Verdana" w:hAnsi="Verdana"/>
          <w:sz w:val="20"/>
          <w:szCs w:val="20"/>
        </w:rPr>
        <w:tab/>
      </w:r>
      <w:proofErr w:type="gramEnd"/>
    </w:p>
    <w:p w:rsidR="0086502B" w:rsidRPr="00C47B35" w:rsidRDefault="00424A3F" w:rsidP="00424A3F">
      <w:pPr>
        <w:pStyle w:val="Recuodecorpodetexto2"/>
        <w:numPr>
          <w:ilvl w:val="1"/>
          <w:numId w:val="2"/>
        </w:numPr>
        <w:spacing w:line="240" w:lineRule="auto"/>
        <w:jc w:val="both"/>
        <w:rPr>
          <w:rFonts w:ascii="Verdana" w:hAnsi="Verdana"/>
          <w:sz w:val="20"/>
          <w:szCs w:val="20"/>
        </w:rPr>
      </w:pPr>
      <w:r>
        <w:rPr>
          <w:rFonts w:ascii="Verdana" w:hAnsi="Verdana"/>
          <w:sz w:val="20"/>
          <w:szCs w:val="20"/>
        </w:rPr>
        <w:t xml:space="preserve">- </w:t>
      </w:r>
      <w:r w:rsidR="00070970">
        <w:rPr>
          <w:rFonts w:ascii="Verdana" w:hAnsi="Verdana"/>
          <w:sz w:val="20"/>
          <w:szCs w:val="20"/>
        </w:rPr>
        <w:t>Para os serviços de limpeza, conservação e higienização, deve ser incluído em sua execução o fornecimento</w:t>
      </w:r>
      <w:r w:rsidR="00E451FD">
        <w:rPr>
          <w:rFonts w:ascii="Verdana" w:hAnsi="Verdana"/>
          <w:sz w:val="20"/>
          <w:szCs w:val="20"/>
        </w:rPr>
        <w:t xml:space="preserve"> de uniformes,</w:t>
      </w:r>
      <w:r w:rsidR="00070970">
        <w:rPr>
          <w:rFonts w:ascii="Verdana" w:hAnsi="Verdana"/>
          <w:sz w:val="20"/>
          <w:szCs w:val="20"/>
        </w:rPr>
        <w:t xml:space="preserve"> de materiais e equipamentos</w:t>
      </w:r>
      <w:r w:rsidR="00E451FD">
        <w:rPr>
          <w:rFonts w:ascii="Verdana" w:hAnsi="Verdana"/>
          <w:sz w:val="20"/>
          <w:szCs w:val="20"/>
        </w:rPr>
        <w:t xml:space="preserve"> necessários de </w:t>
      </w:r>
      <w:r w:rsidR="00E451FD">
        <w:rPr>
          <w:rFonts w:ascii="Verdana" w:hAnsi="Verdana"/>
          <w:sz w:val="20"/>
          <w:szCs w:val="20"/>
        </w:rPr>
        <w:lastRenderedPageBreak/>
        <w:t>propriedade da licitante contratada</w:t>
      </w:r>
      <w:r w:rsidR="00070970">
        <w:rPr>
          <w:rFonts w:ascii="Verdana" w:hAnsi="Verdana"/>
          <w:sz w:val="20"/>
          <w:szCs w:val="20"/>
        </w:rPr>
        <w:t>, sendo estimada a necessidade dos seguintes po</w:t>
      </w:r>
      <w:r w:rsidR="00070970">
        <w:rPr>
          <w:rFonts w:ascii="Verdana" w:hAnsi="Verdana"/>
          <w:sz w:val="20"/>
          <w:szCs w:val="20"/>
        </w:rPr>
        <w:t>s</w:t>
      </w:r>
      <w:r w:rsidR="00070970">
        <w:rPr>
          <w:rFonts w:ascii="Verdana" w:hAnsi="Verdana"/>
          <w:sz w:val="20"/>
          <w:szCs w:val="20"/>
        </w:rPr>
        <w:t>tos de trabalho</w:t>
      </w:r>
      <w:r w:rsidR="0086502B" w:rsidRPr="00C47B35">
        <w:rPr>
          <w:rFonts w:ascii="Verdana" w:hAnsi="Verdana"/>
          <w:sz w:val="20"/>
          <w:szCs w:val="20"/>
        </w:rPr>
        <w:t xml:space="preserve">: </w:t>
      </w:r>
    </w:p>
    <w:p w:rsidR="0086502B" w:rsidRPr="00C47B35" w:rsidRDefault="0086502B" w:rsidP="00CF4062">
      <w:pPr>
        <w:pStyle w:val="Recuodecorpodetexto2"/>
        <w:spacing w:line="240" w:lineRule="auto"/>
        <w:ind w:left="36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464"/>
        <w:gridCol w:w="1743"/>
        <w:gridCol w:w="1743"/>
        <w:gridCol w:w="1743"/>
      </w:tblGrid>
      <w:tr w:rsidR="00885803" w:rsidRPr="00A24091" w:rsidTr="00A24091">
        <w:trPr>
          <w:tblHeader/>
          <w:jc w:val="center"/>
        </w:trPr>
        <w:tc>
          <w:tcPr>
            <w:tcW w:w="0" w:type="auto"/>
            <w:vMerge w:val="restart"/>
            <w:vAlign w:val="center"/>
          </w:tcPr>
          <w:p w:rsidR="00885803" w:rsidRPr="00A24091" w:rsidRDefault="00885803"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ITEM</w:t>
            </w:r>
          </w:p>
        </w:tc>
        <w:tc>
          <w:tcPr>
            <w:tcW w:w="3464" w:type="dxa"/>
            <w:vMerge w:val="restart"/>
            <w:vAlign w:val="center"/>
          </w:tcPr>
          <w:p w:rsidR="00885803" w:rsidRPr="00A24091" w:rsidRDefault="00885803"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DISCRIMINAÇÃO DO POSTO</w:t>
            </w:r>
          </w:p>
        </w:tc>
        <w:tc>
          <w:tcPr>
            <w:tcW w:w="5229" w:type="dxa"/>
            <w:gridSpan w:val="3"/>
            <w:vAlign w:val="center"/>
          </w:tcPr>
          <w:p w:rsidR="00885803" w:rsidRPr="00A24091" w:rsidRDefault="00885803"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Força de trabalho prevista</w:t>
            </w:r>
          </w:p>
        </w:tc>
      </w:tr>
      <w:tr w:rsidR="00885803" w:rsidRPr="00A24091" w:rsidTr="00A24091">
        <w:trPr>
          <w:jc w:val="center"/>
        </w:trPr>
        <w:tc>
          <w:tcPr>
            <w:tcW w:w="0" w:type="auto"/>
            <w:vMerge/>
            <w:vAlign w:val="center"/>
          </w:tcPr>
          <w:p w:rsidR="00885803" w:rsidRPr="00A24091" w:rsidRDefault="00885803" w:rsidP="00A24091">
            <w:pPr>
              <w:pStyle w:val="NormalWeb"/>
              <w:spacing w:before="0" w:beforeAutospacing="0" w:after="120" w:afterAutospacing="0"/>
              <w:jc w:val="center"/>
              <w:rPr>
                <w:rFonts w:ascii="Verdana" w:hAnsi="Verdana"/>
                <w:sz w:val="20"/>
                <w:szCs w:val="20"/>
              </w:rPr>
            </w:pPr>
          </w:p>
        </w:tc>
        <w:tc>
          <w:tcPr>
            <w:tcW w:w="3464" w:type="dxa"/>
            <w:vMerge/>
          </w:tcPr>
          <w:p w:rsidR="00885803" w:rsidRPr="00A24091" w:rsidRDefault="00885803" w:rsidP="00A24091">
            <w:pPr>
              <w:pStyle w:val="NormalWeb"/>
              <w:spacing w:before="0" w:beforeAutospacing="0" w:after="120" w:afterAutospacing="0"/>
              <w:rPr>
                <w:rFonts w:ascii="Verdana" w:hAnsi="Verdana"/>
                <w:sz w:val="20"/>
                <w:szCs w:val="20"/>
              </w:rPr>
            </w:pPr>
          </w:p>
        </w:tc>
        <w:tc>
          <w:tcPr>
            <w:tcW w:w="1743" w:type="dxa"/>
            <w:vAlign w:val="center"/>
          </w:tcPr>
          <w:p w:rsidR="00885803"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Inicial</w:t>
            </w:r>
          </w:p>
        </w:tc>
        <w:tc>
          <w:tcPr>
            <w:tcW w:w="1743" w:type="dxa"/>
            <w:vAlign w:val="center"/>
          </w:tcPr>
          <w:p w:rsidR="00885803"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Complementar</w:t>
            </w:r>
          </w:p>
        </w:tc>
        <w:tc>
          <w:tcPr>
            <w:tcW w:w="1743" w:type="dxa"/>
            <w:vAlign w:val="center"/>
          </w:tcPr>
          <w:p w:rsidR="00885803" w:rsidRPr="00A24091" w:rsidRDefault="003F5DAD" w:rsidP="00A24091">
            <w:pPr>
              <w:pStyle w:val="NormalWeb"/>
              <w:spacing w:before="0" w:beforeAutospacing="0" w:after="120" w:afterAutospacing="0"/>
              <w:jc w:val="center"/>
              <w:rPr>
                <w:rFonts w:ascii="Verdana" w:hAnsi="Verdana"/>
                <w:sz w:val="20"/>
                <w:szCs w:val="20"/>
              </w:rPr>
            </w:pPr>
            <w:r w:rsidRPr="00A24091">
              <w:rPr>
                <w:rFonts w:ascii="Verdana" w:hAnsi="Verdana"/>
                <w:sz w:val="20"/>
                <w:szCs w:val="20"/>
              </w:rPr>
              <w:t>Total</w:t>
            </w:r>
          </w:p>
        </w:tc>
      </w:tr>
      <w:tr w:rsidR="00CE3001" w:rsidRPr="00A24091" w:rsidTr="00A24091">
        <w:trPr>
          <w:trHeight w:val="284"/>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proofErr w:type="gramStart"/>
            <w:r w:rsidRPr="00A24091">
              <w:rPr>
                <w:rFonts w:ascii="Verdana" w:hAnsi="Verdana"/>
                <w:sz w:val="20"/>
                <w:szCs w:val="20"/>
              </w:rPr>
              <w:t>1</w:t>
            </w:r>
            <w:proofErr w:type="gramEnd"/>
          </w:p>
        </w:tc>
        <w:tc>
          <w:tcPr>
            <w:tcW w:w="3464" w:type="dxa"/>
          </w:tcPr>
          <w:p w:rsidR="00CE3001" w:rsidRPr="00A24091" w:rsidRDefault="00CE3001" w:rsidP="00A24091">
            <w:pPr>
              <w:pStyle w:val="NormalWeb"/>
              <w:spacing w:before="0" w:beforeAutospacing="0" w:after="120" w:afterAutospacing="0"/>
              <w:rPr>
                <w:rFonts w:ascii="Verdana" w:hAnsi="Verdana"/>
                <w:sz w:val="20"/>
                <w:szCs w:val="20"/>
              </w:rPr>
            </w:pPr>
            <w:r w:rsidRPr="00A24091">
              <w:rPr>
                <w:rFonts w:ascii="Verdana" w:hAnsi="Verdana"/>
                <w:sz w:val="20"/>
                <w:szCs w:val="20"/>
              </w:rPr>
              <w:t xml:space="preserve">Servente para limpeza de área comum </w:t>
            </w:r>
          </w:p>
        </w:tc>
        <w:tc>
          <w:tcPr>
            <w:tcW w:w="1743" w:type="dxa"/>
            <w:vAlign w:val="center"/>
          </w:tcPr>
          <w:p w:rsidR="00CE3001" w:rsidRPr="001C3608" w:rsidRDefault="003F5DAD" w:rsidP="001C3608">
            <w:pPr>
              <w:pStyle w:val="NormalWeb"/>
              <w:spacing w:before="0" w:beforeAutospacing="0" w:after="120" w:afterAutospacing="0"/>
              <w:jc w:val="center"/>
              <w:rPr>
                <w:rFonts w:ascii="Verdana" w:hAnsi="Verdana"/>
                <w:sz w:val="20"/>
                <w:szCs w:val="20"/>
              </w:rPr>
            </w:pPr>
            <w:r w:rsidRPr="001C3608">
              <w:rPr>
                <w:rFonts w:ascii="Verdana" w:hAnsi="Verdana"/>
                <w:sz w:val="20"/>
                <w:szCs w:val="20"/>
              </w:rPr>
              <w:t>3</w:t>
            </w:r>
            <w:r w:rsidR="000D1007" w:rsidRPr="001C3608">
              <w:rPr>
                <w:rFonts w:ascii="Verdana" w:hAnsi="Verdana"/>
                <w:sz w:val="20"/>
                <w:szCs w:val="20"/>
              </w:rPr>
              <w:t>8</w:t>
            </w:r>
            <w:r w:rsidR="001C3608" w:rsidRPr="001C3608">
              <w:rPr>
                <w:rFonts w:ascii="Verdana" w:hAnsi="Verdana"/>
                <w:sz w:val="20"/>
                <w:szCs w:val="20"/>
              </w:rPr>
              <w:t>3</w:t>
            </w:r>
          </w:p>
        </w:tc>
        <w:tc>
          <w:tcPr>
            <w:tcW w:w="1743" w:type="dxa"/>
            <w:vAlign w:val="center"/>
          </w:tcPr>
          <w:p w:rsidR="00CE3001" w:rsidRPr="001C3608" w:rsidRDefault="001C3608"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15</w:t>
            </w:r>
          </w:p>
        </w:tc>
        <w:tc>
          <w:tcPr>
            <w:tcW w:w="1743" w:type="dxa"/>
            <w:vAlign w:val="center"/>
          </w:tcPr>
          <w:p w:rsidR="00CE3001" w:rsidRPr="001C3608" w:rsidRDefault="001C3608" w:rsidP="000D1007">
            <w:pPr>
              <w:pStyle w:val="NormalWeb"/>
              <w:spacing w:before="0" w:beforeAutospacing="0" w:after="120" w:afterAutospacing="0"/>
              <w:jc w:val="center"/>
              <w:rPr>
                <w:rFonts w:ascii="Verdana" w:hAnsi="Verdana"/>
                <w:sz w:val="20"/>
                <w:szCs w:val="20"/>
              </w:rPr>
            </w:pPr>
            <w:r w:rsidRPr="001C3608">
              <w:rPr>
                <w:rFonts w:ascii="Verdana" w:hAnsi="Verdana"/>
                <w:sz w:val="20"/>
                <w:szCs w:val="20"/>
              </w:rPr>
              <w:t>398</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proofErr w:type="gramStart"/>
            <w:r w:rsidRPr="00A24091">
              <w:rPr>
                <w:rFonts w:ascii="Verdana" w:hAnsi="Verdana"/>
                <w:sz w:val="20"/>
                <w:szCs w:val="20"/>
              </w:rPr>
              <w:t>2</w:t>
            </w:r>
            <w:proofErr w:type="gramEnd"/>
          </w:p>
        </w:tc>
        <w:tc>
          <w:tcPr>
            <w:tcW w:w="3464" w:type="dxa"/>
          </w:tcPr>
          <w:p w:rsidR="00CE3001" w:rsidRPr="00A24091" w:rsidRDefault="00CE3001" w:rsidP="00A24091">
            <w:pPr>
              <w:pStyle w:val="NormalWeb"/>
              <w:spacing w:before="0" w:beforeAutospacing="0" w:after="120" w:afterAutospacing="0"/>
              <w:rPr>
                <w:rFonts w:ascii="Verdana" w:hAnsi="Verdana"/>
                <w:sz w:val="20"/>
                <w:szCs w:val="20"/>
              </w:rPr>
            </w:pPr>
            <w:r w:rsidRPr="00A24091">
              <w:rPr>
                <w:rFonts w:ascii="Verdana" w:hAnsi="Verdana"/>
                <w:sz w:val="20"/>
                <w:szCs w:val="20"/>
              </w:rPr>
              <w:t>Servente para limpeza de área de laboratório</w:t>
            </w:r>
          </w:p>
        </w:tc>
        <w:tc>
          <w:tcPr>
            <w:tcW w:w="1743" w:type="dxa"/>
            <w:vAlign w:val="center"/>
          </w:tcPr>
          <w:p w:rsidR="00CE3001" w:rsidRPr="001C3608" w:rsidRDefault="000D1007"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20</w:t>
            </w:r>
          </w:p>
        </w:tc>
        <w:tc>
          <w:tcPr>
            <w:tcW w:w="1743" w:type="dxa"/>
            <w:vAlign w:val="center"/>
          </w:tcPr>
          <w:p w:rsidR="00CE3001" w:rsidRPr="001C3608" w:rsidRDefault="001C3608"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28</w:t>
            </w:r>
          </w:p>
        </w:tc>
        <w:tc>
          <w:tcPr>
            <w:tcW w:w="1743" w:type="dxa"/>
            <w:vAlign w:val="center"/>
          </w:tcPr>
          <w:p w:rsidR="00CE3001" w:rsidRPr="001C3608" w:rsidRDefault="001C3608"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48</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proofErr w:type="gramStart"/>
            <w:r w:rsidRPr="00A24091">
              <w:rPr>
                <w:rFonts w:ascii="Verdana" w:hAnsi="Verdana"/>
                <w:sz w:val="20"/>
                <w:szCs w:val="20"/>
              </w:rPr>
              <w:t>3</w:t>
            </w:r>
            <w:proofErr w:type="gramEnd"/>
          </w:p>
        </w:tc>
        <w:tc>
          <w:tcPr>
            <w:tcW w:w="3464" w:type="dxa"/>
          </w:tcPr>
          <w:p w:rsidR="00CE3001" w:rsidRPr="00A24091" w:rsidRDefault="00885803" w:rsidP="00A24091">
            <w:pPr>
              <w:pStyle w:val="NormalWeb"/>
              <w:spacing w:before="0" w:beforeAutospacing="0" w:after="120" w:afterAutospacing="0"/>
              <w:rPr>
                <w:rFonts w:ascii="Verdana" w:hAnsi="Verdana"/>
                <w:sz w:val="20"/>
                <w:szCs w:val="20"/>
              </w:rPr>
            </w:pPr>
            <w:r w:rsidRPr="00A24091">
              <w:rPr>
                <w:rFonts w:ascii="Verdana" w:hAnsi="Verdana"/>
                <w:sz w:val="20"/>
                <w:szCs w:val="20"/>
              </w:rPr>
              <w:t>Líder para limpeza de área c</w:t>
            </w:r>
            <w:r w:rsidRPr="00A24091">
              <w:rPr>
                <w:rFonts w:ascii="Verdana" w:hAnsi="Verdana"/>
                <w:sz w:val="20"/>
                <w:szCs w:val="20"/>
              </w:rPr>
              <w:t>o</w:t>
            </w:r>
            <w:r w:rsidRPr="00A24091">
              <w:rPr>
                <w:rFonts w:ascii="Verdana" w:hAnsi="Verdana"/>
                <w:sz w:val="20"/>
                <w:szCs w:val="20"/>
              </w:rPr>
              <w:t>mum</w:t>
            </w:r>
          </w:p>
        </w:tc>
        <w:tc>
          <w:tcPr>
            <w:tcW w:w="1743" w:type="dxa"/>
            <w:vAlign w:val="center"/>
          </w:tcPr>
          <w:p w:rsidR="00CE3001" w:rsidRPr="001C3608" w:rsidRDefault="000D1007"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3</w:t>
            </w:r>
            <w:r w:rsidR="001C3608" w:rsidRPr="001C3608">
              <w:rPr>
                <w:rFonts w:ascii="Verdana" w:hAnsi="Verdana"/>
                <w:sz w:val="20"/>
                <w:szCs w:val="20"/>
              </w:rPr>
              <w:t>7</w:t>
            </w:r>
          </w:p>
        </w:tc>
        <w:tc>
          <w:tcPr>
            <w:tcW w:w="1743" w:type="dxa"/>
            <w:vAlign w:val="center"/>
          </w:tcPr>
          <w:p w:rsidR="00CE3001" w:rsidRPr="001C3608" w:rsidRDefault="001C3608" w:rsidP="00A24091">
            <w:pPr>
              <w:pStyle w:val="NormalWeb"/>
              <w:spacing w:before="0" w:beforeAutospacing="0" w:after="120" w:afterAutospacing="0"/>
              <w:jc w:val="center"/>
              <w:rPr>
                <w:rFonts w:ascii="Verdana" w:hAnsi="Verdana"/>
                <w:sz w:val="20"/>
                <w:szCs w:val="20"/>
              </w:rPr>
            </w:pPr>
            <w:proofErr w:type="gramStart"/>
            <w:r w:rsidRPr="001C3608">
              <w:rPr>
                <w:rFonts w:ascii="Verdana" w:hAnsi="Verdana"/>
                <w:sz w:val="20"/>
                <w:szCs w:val="20"/>
              </w:rPr>
              <w:t>1</w:t>
            </w:r>
            <w:proofErr w:type="gramEnd"/>
          </w:p>
        </w:tc>
        <w:tc>
          <w:tcPr>
            <w:tcW w:w="1743" w:type="dxa"/>
            <w:vAlign w:val="center"/>
          </w:tcPr>
          <w:p w:rsidR="00CE3001" w:rsidRPr="001C3608" w:rsidRDefault="001C3608"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38</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proofErr w:type="gramStart"/>
            <w:r w:rsidRPr="00A24091">
              <w:rPr>
                <w:rFonts w:ascii="Verdana" w:hAnsi="Verdana"/>
                <w:sz w:val="20"/>
                <w:szCs w:val="20"/>
              </w:rPr>
              <w:t>4</w:t>
            </w:r>
            <w:proofErr w:type="gramEnd"/>
          </w:p>
        </w:tc>
        <w:tc>
          <w:tcPr>
            <w:tcW w:w="3464" w:type="dxa"/>
          </w:tcPr>
          <w:p w:rsidR="00CE3001" w:rsidRPr="00A24091" w:rsidRDefault="00CE3001" w:rsidP="00A24091">
            <w:pPr>
              <w:spacing w:after="120"/>
              <w:rPr>
                <w:rFonts w:ascii="Verdana" w:hAnsi="Verdana"/>
                <w:sz w:val="20"/>
                <w:szCs w:val="20"/>
              </w:rPr>
            </w:pPr>
            <w:r w:rsidRPr="00A24091">
              <w:rPr>
                <w:rFonts w:ascii="Verdana" w:hAnsi="Verdana"/>
                <w:sz w:val="20"/>
                <w:szCs w:val="20"/>
              </w:rPr>
              <w:t>Líder</w:t>
            </w:r>
            <w:r w:rsidR="00885803" w:rsidRPr="00A24091">
              <w:rPr>
                <w:rFonts w:ascii="Verdana" w:hAnsi="Verdana"/>
                <w:sz w:val="20"/>
                <w:szCs w:val="20"/>
              </w:rPr>
              <w:t xml:space="preserve"> para limpeza de área de laboratório</w:t>
            </w:r>
          </w:p>
        </w:tc>
        <w:tc>
          <w:tcPr>
            <w:tcW w:w="1743" w:type="dxa"/>
            <w:vAlign w:val="center"/>
          </w:tcPr>
          <w:p w:rsidR="00CE3001" w:rsidRPr="001C3608" w:rsidRDefault="000D1007" w:rsidP="00A24091">
            <w:pPr>
              <w:pStyle w:val="NormalWeb"/>
              <w:spacing w:before="0" w:beforeAutospacing="0" w:after="120" w:afterAutospacing="0"/>
              <w:jc w:val="center"/>
              <w:rPr>
                <w:rFonts w:ascii="Verdana" w:hAnsi="Verdana"/>
                <w:sz w:val="20"/>
                <w:szCs w:val="20"/>
              </w:rPr>
            </w:pPr>
            <w:proofErr w:type="gramStart"/>
            <w:r w:rsidRPr="001C3608">
              <w:rPr>
                <w:rFonts w:ascii="Verdana" w:hAnsi="Verdana"/>
                <w:sz w:val="20"/>
                <w:szCs w:val="20"/>
              </w:rPr>
              <w:t>5</w:t>
            </w:r>
            <w:proofErr w:type="gramEnd"/>
          </w:p>
        </w:tc>
        <w:tc>
          <w:tcPr>
            <w:tcW w:w="1743" w:type="dxa"/>
            <w:vAlign w:val="center"/>
          </w:tcPr>
          <w:p w:rsidR="00672406" w:rsidRPr="001C3608" w:rsidRDefault="001C3608" w:rsidP="00A24091">
            <w:pPr>
              <w:pStyle w:val="NormalWeb"/>
              <w:spacing w:before="0" w:beforeAutospacing="0" w:after="120" w:afterAutospacing="0"/>
              <w:jc w:val="center"/>
              <w:rPr>
                <w:rFonts w:ascii="Verdana" w:hAnsi="Verdana"/>
                <w:sz w:val="20"/>
                <w:szCs w:val="20"/>
              </w:rPr>
            </w:pPr>
            <w:proofErr w:type="gramStart"/>
            <w:r w:rsidRPr="001C3608">
              <w:rPr>
                <w:rFonts w:ascii="Verdana" w:hAnsi="Verdana"/>
                <w:sz w:val="20"/>
                <w:szCs w:val="20"/>
              </w:rPr>
              <w:t>3</w:t>
            </w:r>
            <w:proofErr w:type="gramEnd"/>
          </w:p>
        </w:tc>
        <w:tc>
          <w:tcPr>
            <w:tcW w:w="1743" w:type="dxa"/>
            <w:vAlign w:val="center"/>
          </w:tcPr>
          <w:p w:rsidR="00CE3001" w:rsidRPr="001C3608" w:rsidRDefault="001C3608" w:rsidP="00A24091">
            <w:pPr>
              <w:pStyle w:val="NormalWeb"/>
              <w:spacing w:before="0" w:beforeAutospacing="0" w:after="120" w:afterAutospacing="0"/>
              <w:jc w:val="center"/>
              <w:rPr>
                <w:rFonts w:ascii="Verdana" w:hAnsi="Verdana"/>
                <w:sz w:val="20"/>
                <w:szCs w:val="20"/>
              </w:rPr>
            </w:pPr>
            <w:proofErr w:type="gramStart"/>
            <w:r w:rsidRPr="001C3608">
              <w:rPr>
                <w:rFonts w:ascii="Verdana" w:hAnsi="Verdana"/>
                <w:sz w:val="20"/>
                <w:szCs w:val="20"/>
              </w:rPr>
              <w:t>8</w:t>
            </w:r>
            <w:proofErr w:type="gramEnd"/>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sz w:val="20"/>
                <w:szCs w:val="20"/>
              </w:rPr>
            </w:pPr>
            <w:proofErr w:type="gramStart"/>
            <w:r w:rsidRPr="00A24091">
              <w:rPr>
                <w:rFonts w:ascii="Verdana" w:hAnsi="Verdana"/>
                <w:sz w:val="20"/>
                <w:szCs w:val="20"/>
              </w:rPr>
              <w:t>5</w:t>
            </w:r>
            <w:proofErr w:type="gramEnd"/>
          </w:p>
        </w:tc>
        <w:tc>
          <w:tcPr>
            <w:tcW w:w="3464" w:type="dxa"/>
          </w:tcPr>
          <w:p w:rsidR="00CE3001" w:rsidRPr="00A24091" w:rsidRDefault="00CE3001" w:rsidP="00A24091">
            <w:pPr>
              <w:spacing w:after="120"/>
              <w:rPr>
                <w:rFonts w:ascii="Verdana" w:hAnsi="Verdana"/>
                <w:sz w:val="20"/>
                <w:szCs w:val="20"/>
              </w:rPr>
            </w:pPr>
            <w:r w:rsidRPr="00A24091">
              <w:rPr>
                <w:rFonts w:ascii="Verdana" w:hAnsi="Verdana"/>
                <w:sz w:val="20"/>
                <w:szCs w:val="20"/>
              </w:rPr>
              <w:t>Encarregado</w:t>
            </w:r>
          </w:p>
        </w:tc>
        <w:tc>
          <w:tcPr>
            <w:tcW w:w="1743" w:type="dxa"/>
            <w:vAlign w:val="center"/>
          </w:tcPr>
          <w:p w:rsidR="00CE3001" w:rsidRPr="001C3608" w:rsidRDefault="000D1007"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1</w:t>
            </w:r>
            <w:r w:rsidR="001C3608" w:rsidRPr="001C3608">
              <w:rPr>
                <w:rFonts w:ascii="Verdana" w:hAnsi="Verdana"/>
                <w:sz w:val="20"/>
                <w:szCs w:val="20"/>
              </w:rPr>
              <w:t>5</w:t>
            </w:r>
          </w:p>
        </w:tc>
        <w:tc>
          <w:tcPr>
            <w:tcW w:w="1743" w:type="dxa"/>
            <w:vAlign w:val="center"/>
          </w:tcPr>
          <w:p w:rsidR="00CE3001" w:rsidRPr="001C3608" w:rsidRDefault="00672406" w:rsidP="00A24091">
            <w:pPr>
              <w:pStyle w:val="NormalWeb"/>
              <w:spacing w:before="0" w:beforeAutospacing="0" w:after="120" w:afterAutospacing="0"/>
              <w:jc w:val="center"/>
              <w:rPr>
                <w:rFonts w:ascii="Verdana" w:hAnsi="Verdana"/>
                <w:sz w:val="20"/>
                <w:szCs w:val="20"/>
              </w:rPr>
            </w:pPr>
            <w:proofErr w:type="gramStart"/>
            <w:r w:rsidRPr="001C3608">
              <w:rPr>
                <w:rFonts w:ascii="Verdana" w:hAnsi="Verdana"/>
                <w:sz w:val="20"/>
                <w:szCs w:val="20"/>
              </w:rPr>
              <w:t>0</w:t>
            </w:r>
            <w:proofErr w:type="gramEnd"/>
          </w:p>
        </w:tc>
        <w:tc>
          <w:tcPr>
            <w:tcW w:w="1743" w:type="dxa"/>
            <w:vAlign w:val="center"/>
          </w:tcPr>
          <w:p w:rsidR="00CE3001" w:rsidRPr="001C3608" w:rsidRDefault="000D1007" w:rsidP="00A24091">
            <w:pPr>
              <w:pStyle w:val="NormalWeb"/>
              <w:spacing w:before="0" w:beforeAutospacing="0" w:after="120" w:afterAutospacing="0"/>
              <w:jc w:val="center"/>
              <w:rPr>
                <w:rFonts w:ascii="Verdana" w:hAnsi="Verdana"/>
                <w:sz w:val="20"/>
                <w:szCs w:val="20"/>
              </w:rPr>
            </w:pPr>
            <w:r w:rsidRPr="001C3608">
              <w:rPr>
                <w:rFonts w:ascii="Verdana" w:hAnsi="Verdana"/>
                <w:sz w:val="20"/>
                <w:szCs w:val="20"/>
              </w:rPr>
              <w:t>1</w:t>
            </w:r>
            <w:r w:rsidR="001C3608" w:rsidRPr="001C3608">
              <w:rPr>
                <w:rFonts w:ascii="Verdana" w:hAnsi="Verdana"/>
                <w:sz w:val="20"/>
                <w:szCs w:val="20"/>
              </w:rPr>
              <w:t>5</w:t>
            </w:r>
          </w:p>
        </w:tc>
      </w:tr>
      <w:tr w:rsidR="00CE3001" w:rsidRPr="00A24091" w:rsidTr="00A24091">
        <w:trPr>
          <w:jc w:val="center"/>
        </w:trPr>
        <w:tc>
          <w:tcPr>
            <w:tcW w:w="0" w:type="auto"/>
            <w:vAlign w:val="center"/>
          </w:tcPr>
          <w:p w:rsidR="00CE3001" w:rsidRPr="00A24091" w:rsidRDefault="00CE3001" w:rsidP="00A24091">
            <w:pPr>
              <w:pStyle w:val="NormalWeb"/>
              <w:spacing w:before="0" w:beforeAutospacing="0" w:after="120" w:afterAutospacing="0"/>
              <w:jc w:val="center"/>
              <w:rPr>
                <w:rFonts w:ascii="Verdana" w:hAnsi="Verdana"/>
                <w:b/>
                <w:sz w:val="20"/>
                <w:szCs w:val="20"/>
              </w:rPr>
            </w:pPr>
          </w:p>
        </w:tc>
        <w:tc>
          <w:tcPr>
            <w:tcW w:w="3464" w:type="dxa"/>
            <w:vAlign w:val="center"/>
          </w:tcPr>
          <w:p w:rsidR="00CE3001" w:rsidRPr="00A24091" w:rsidRDefault="00CE3001"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TOTAL</w:t>
            </w:r>
          </w:p>
        </w:tc>
        <w:tc>
          <w:tcPr>
            <w:tcW w:w="1743" w:type="dxa"/>
            <w:vAlign w:val="center"/>
          </w:tcPr>
          <w:p w:rsidR="00672406" w:rsidRPr="001C3608" w:rsidRDefault="00672406" w:rsidP="00A24091">
            <w:pPr>
              <w:pStyle w:val="NormalWeb"/>
              <w:spacing w:before="0" w:beforeAutospacing="0" w:after="120" w:afterAutospacing="0"/>
              <w:jc w:val="center"/>
              <w:rPr>
                <w:rFonts w:ascii="Verdana" w:hAnsi="Verdana"/>
                <w:b/>
                <w:sz w:val="20"/>
                <w:szCs w:val="20"/>
              </w:rPr>
            </w:pPr>
            <w:r w:rsidRPr="001C3608">
              <w:rPr>
                <w:rFonts w:ascii="Verdana" w:hAnsi="Verdana"/>
                <w:b/>
                <w:sz w:val="20"/>
                <w:szCs w:val="20"/>
              </w:rPr>
              <w:t>4</w:t>
            </w:r>
            <w:r w:rsidR="001C3608" w:rsidRPr="001C3608">
              <w:rPr>
                <w:rFonts w:ascii="Verdana" w:hAnsi="Verdana"/>
                <w:b/>
                <w:sz w:val="20"/>
                <w:szCs w:val="20"/>
              </w:rPr>
              <w:t>60</w:t>
            </w:r>
          </w:p>
        </w:tc>
        <w:tc>
          <w:tcPr>
            <w:tcW w:w="1743" w:type="dxa"/>
            <w:vAlign w:val="center"/>
          </w:tcPr>
          <w:p w:rsidR="00CE3001" w:rsidRPr="001C3608" w:rsidRDefault="001C3608" w:rsidP="000D1007">
            <w:pPr>
              <w:pStyle w:val="NormalWeb"/>
              <w:spacing w:before="0" w:beforeAutospacing="0" w:after="120" w:afterAutospacing="0"/>
              <w:jc w:val="center"/>
              <w:rPr>
                <w:rFonts w:ascii="Verdana" w:hAnsi="Verdana"/>
                <w:b/>
                <w:sz w:val="20"/>
                <w:szCs w:val="20"/>
              </w:rPr>
            </w:pPr>
            <w:r w:rsidRPr="001C3608">
              <w:rPr>
                <w:rFonts w:ascii="Verdana" w:hAnsi="Verdana"/>
                <w:b/>
                <w:sz w:val="20"/>
                <w:szCs w:val="20"/>
              </w:rPr>
              <w:t>47</w:t>
            </w:r>
          </w:p>
        </w:tc>
        <w:tc>
          <w:tcPr>
            <w:tcW w:w="1743" w:type="dxa"/>
            <w:vAlign w:val="center"/>
          </w:tcPr>
          <w:p w:rsidR="00CE3001" w:rsidRPr="001C3608" w:rsidRDefault="001C3608" w:rsidP="000D1007">
            <w:pPr>
              <w:pStyle w:val="NormalWeb"/>
              <w:spacing w:before="0" w:beforeAutospacing="0" w:after="120" w:afterAutospacing="0"/>
              <w:jc w:val="center"/>
              <w:rPr>
                <w:rFonts w:ascii="Verdana" w:hAnsi="Verdana"/>
                <w:b/>
                <w:sz w:val="20"/>
                <w:szCs w:val="20"/>
              </w:rPr>
            </w:pPr>
            <w:r w:rsidRPr="001C3608">
              <w:rPr>
                <w:rFonts w:ascii="Verdana" w:hAnsi="Verdana"/>
                <w:b/>
                <w:sz w:val="20"/>
                <w:szCs w:val="20"/>
              </w:rPr>
              <w:t>507</w:t>
            </w:r>
          </w:p>
        </w:tc>
      </w:tr>
    </w:tbl>
    <w:p w:rsidR="00D24303" w:rsidRDefault="00D24303" w:rsidP="00D24303">
      <w:pPr>
        <w:autoSpaceDE w:val="0"/>
        <w:autoSpaceDN w:val="0"/>
        <w:adjustRightInd w:val="0"/>
        <w:spacing w:after="120"/>
        <w:ind w:left="360"/>
        <w:rPr>
          <w:rFonts w:ascii="Verdana" w:hAnsi="Verdana"/>
          <w:color w:val="000000"/>
          <w:sz w:val="20"/>
          <w:szCs w:val="20"/>
        </w:rPr>
      </w:pPr>
    </w:p>
    <w:p w:rsidR="0027684C" w:rsidRPr="000D1007" w:rsidRDefault="00E451FD" w:rsidP="004C5B53">
      <w:pPr>
        <w:numPr>
          <w:ilvl w:val="1"/>
          <w:numId w:val="2"/>
        </w:numPr>
        <w:autoSpaceDE w:val="0"/>
        <w:autoSpaceDN w:val="0"/>
        <w:adjustRightInd w:val="0"/>
        <w:spacing w:after="120"/>
        <w:rPr>
          <w:rFonts w:ascii="Verdana" w:hAnsi="Verdana"/>
          <w:sz w:val="20"/>
          <w:szCs w:val="20"/>
        </w:rPr>
      </w:pPr>
      <w:r>
        <w:rPr>
          <w:rFonts w:ascii="Verdana" w:hAnsi="Verdana"/>
          <w:color w:val="000000"/>
          <w:sz w:val="20"/>
          <w:szCs w:val="20"/>
        </w:rPr>
        <w:t>– Foram</w:t>
      </w:r>
      <w:r w:rsidR="004C5B53">
        <w:rPr>
          <w:rFonts w:ascii="Verdana" w:hAnsi="Verdana"/>
          <w:color w:val="000000"/>
          <w:sz w:val="20"/>
          <w:szCs w:val="20"/>
        </w:rPr>
        <w:t xml:space="preserve"> considerada</w:t>
      </w:r>
      <w:r>
        <w:rPr>
          <w:rFonts w:ascii="Verdana" w:hAnsi="Verdana"/>
          <w:color w:val="000000"/>
          <w:sz w:val="20"/>
          <w:szCs w:val="20"/>
        </w:rPr>
        <w:t>s</w:t>
      </w:r>
      <w:r w:rsidR="004C5B53">
        <w:rPr>
          <w:rFonts w:ascii="Verdana" w:hAnsi="Verdana"/>
          <w:color w:val="000000"/>
          <w:sz w:val="20"/>
          <w:szCs w:val="20"/>
        </w:rPr>
        <w:t xml:space="preserve"> as seguintes produtividade</w:t>
      </w:r>
      <w:r w:rsidR="00D24303">
        <w:rPr>
          <w:rFonts w:ascii="Verdana" w:hAnsi="Verdana"/>
          <w:color w:val="000000"/>
          <w:sz w:val="20"/>
          <w:szCs w:val="20"/>
        </w:rPr>
        <w:t>s</w:t>
      </w:r>
      <w:r w:rsidR="004C5B53">
        <w:rPr>
          <w:rFonts w:ascii="Verdana" w:hAnsi="Verdana"/>
          <w:color w:val="000000"/>
          <w:sz w:val="20"/>
          <w:szCs w:val="20"/>
        </w:rPr>
        <w:t xml:space="preserve"> por funcionário</w:t>
      </w:r>
      <w:r w:rsidR="006444F1">
        <w:rPr>
          <w:rFonts w:ascii="Verdana" w:hAnsi="Verdana"/>
          <w:color w:val="000000"/>
          <w:sz w:val="20"/>
          <w:szCs w:val="20"/>
        </w:rPr>
        <w:t>, em face das cara</w:t>
      </w:r>
      <w:r w:rsidR="006444F1">
        <w:rPr>
          <w:rFonts w:ascii="Verdana" w:hAnsi="Verdana"/>
          <w:color w:val="000000"/>
          <w:sz w:val="20"/>
          <w:szCs w:val="20"/>
        </w:rPr>
        <w:t>c</w:t>
      </w:r>
      <w:r w:rsidR="006444F1">
        <w:rPr>
          <w:rFonts w:ascii="Verdana" w:hAnsi="Verdana"/>
          <w:color w:val="000000"/>
          <w:sz w:val="20"/>
          <w:szCs w:val="20"/>
        </w:rPr>
        <w:t>terísticas</w:t>
      </w:r>
      <w:r w:rsidR="003A10FF">
        <w:rPr>
          <w:rFonts w:ascii="Verdana" w:hAnsi="Verdana"/>
          <w:color w:val="000000"/>
          <w:sz w:val="20"/>
          <w:szCs w:val="20"/>
        </w:rPr>
        <w:t xml:space="preserve"> dos imóveis administrativos (</w:t>
      </w:r>
      <w:r w:rsidR="003838D8">
        <w:rPr>
          <w:rFonts w:ascii="Verdana" w:hAnsi="Verdana"/>
          <w:color w:val="000000"/>
          <w:sz w:val="20"/>
          <w:szCs w:val="20"/>
        </w:rPr>
        <w:t xml:space="preserve">ambientes com muitas divisões e com </w:t>
      </w:r>
      <w:r w:rsidR="003A10FF">
        <w:rPr>
          <w:rFonts w:ascii="Verdana" w:hAnsi="Verdana"/>
          <w:color w:val="000000"/>
          <w:sz w:val="20"/>
          <w:szCs w:val="20"/>
        </w:rPr>
        <w:t xml:space="preserve">salas de </w:t>
      </w:r>
      <w:r w:rsidR="003A10FF" w:rsidRPr="000D1007">
        <w:rPr>
          <w:rFonts w:ascii="Verdana" w:hAnsi="Verdana"/>
          <w:sz w:val="20"/>
          <w:szCs w:val="20"/>
        </w:rPr>
        <w:t xml:space="preserve">pequenas dimensões, que requerem </w:t>
      </w:r>
      <w:r w:rsidR="003838D8" w:rsidRPr="000D1007">
        <w:rPr>
          <w:rFonts w:ascii="Verdana" w:hAnsi="Verdana"/>
          <w:sz w:val="20"/>
          <w:szCs w:val="20"/>
        </w:rPr>
        <w:t>quantidade maior de mão de obra)</w:t>
      </w:r>
      <w:r w:rsidR="004C5B53" w:rsidRPr="000D1007">
        <w:rPr>
          <w:rFonts w:ascii="Verdana" w:hAnsi="Verdana"/>
          <w:sz w:val="20"/>
          <w:szCs w:val="20"/>
        </w:rPr>
        <w:t>:</w:t>
      </w:r>
    </w:p>
    <w:p w:rsidR="004C5B53" w:rsidRPr="000D1007" w:rsidRDefault="00B02A20" w:rsidP="004C5B53">
      <w:pPr>
        <w:numPr>
          <w:ilvl w:val="2"/>
          <w:numId w:val="2"/>
        </w:numPr>
        <w:autoSpaceDE w:val="0"/>
        <w:autoSpaceDN w:val="0"/>
        <w:adjustRightInd w:val="0"/>
        <w:spacing w:after="120"/>
        <w:rPr>
          <w:rFonts w:ascii="Verdana" w:hAnsi="Verdana"/>
          <w:sz w:val="20"/>
          <w:szCs w:val="20"/>
        </w:rPr>
      </w:pPr>
      <w:r w:rsidRPr="000D1007">
        <w:rPr>
          <w:rFonts w:ascii="Verdana" w:hAnsi="Verdana"/>
          <w:sz w:val="20"/>
          <w:szCs w:val="20"/>
        </w:rPr>
        <w:t>8</w:t>
      </w:r>
      <w:r w:rsidR="004C5B53" w:rsidRPr="000D1007">
        <w:rPr>
          <w:rFonts w:ascii="Verdana" w:hAnsi="Verdana"/>
          <w:sz w:val="20"/>
          <w:szCs w:val="20"/>
        </w:rPr>
        <w:t>00,00 m² para limpeza de área interna comum com periodicidade diária;</w:t>
      </w:r>
    </w:p>
    <w:p w:rsidR="004C5B53" w:rsidRPr="000D1007" w:rsidRDefault="00B02A20" w:rsidP="004C5B53">
      <w:pPr>
        <w:numPr>
          <w:ilvl w:val="2"/>
          <w:numId w:val="2"/>
        </w:numPr>
        <w:autoSpaceDE w:val="0"/>
        <w:autoSpaceDN w:val="0"/>
        <w:adjustRightInd w:val="0"/>
        <w:spacing w:after="120"/>
        <w:rPr>
          <w:rFonts w:ascii="Verdana" w:hAnsi="Verdana"/>
          <w:sz w:val="20"/>
          <w:szCs w:val="20"/>
        </w:rPr>
      </w:pPr>
      <w:r w:rsidRPr="000D1007">
        <w:rPr>
          <w:rFonts w:ascii="Verdana" w:hAnsi="Verdana"/>
          <w:sz w:val="20"/>
          <w:szCs w:val="20"/>
        </w:rPr>
        <w:t>36</w:t>
      </w:r>
      <w:r w:rsidR="004C5B53" w:rsidRPr="000D1007">
        <w:rPr>
          <w:rFonts w:ascii="Verdana" w:hAnsi="Verdana"/>
          <w:sz w:val="20"/>
          <w:szCs w:val="20"/>
        </w:rPr>
        <w:t>0,00 m² para limpeza de área interna de laboratório com periodicidade diária;</w:t>
      </w:r>
    </w:p>
    <w:p w:rsidR="004C5B53" w:rsidRPr="000D1007" w:rsidRDefault="003838D8" w:rsidP="004C5B53">
      <w:pPr>
        <w:numPr>
          <w:ilvl w:val="2"/>
          <w:numId w:val="2"/>
        </w:numPr>
        <w:autoSpaceDE w:val="0"/>
        <w:autoSpaceDN w:val="0"/>
        <w:adjustRightInd w:val="0"/>
        <w:spacing w:after="120"/>
        <w:rPr>
          <w:rFonts w:ascii="Verdana" w:hAnsi="Verdana"/>
          <w:sz w:val="20"/>
          <w:szCs w:val="20"/>
        </w:rPr>
      </w:pPr>
      <w:r w:rsidRPr="000D1007">
        <w:rPr>
          <w:rFonts w:ascii="Verdana" w:hAnsi="Verdana"/>
          <w:sz w:val="20"/>
          <w:szCs w:val="20"/>
        </w:rPr>
        <w:t>1.</w:t>
      </w:r>
      <w:r w:rsidR="00B02A20" w:rsidRPr="000D1007">
        <w:rPr>
          <w:rFonts w:ascii="Verdana" w:hAnsi="Verdana"/>
          <w:sz w:val="20"/>
          <w:szCs w:val="20"/>
        </w:rPr>
        <w:t>8</w:t>
      </w:r>
      <w:r w:rsidR="004C5B53" w:rsidRPr="000D1007">
        <w:rPr>
          <w:rFonts w:ascii="Verdana" w:hAnsi="Verdana"/>
          <w:sz w:val="20"/>
          <w:szCs w:val="20"/>
        </w:rPr>
        <w:t>00,00 m² para área externa com periodicidade diária;</w:t>
      </w:r>
    </w:p>
    <w:p w:rsidR="00F40D7F" w:rsidRPr="000D1007" w:rsidRDefault="00B02A20" w:rsidP="00F40D7F">
      <w:pPr>
        <w:numPr>
          <w:ilvl w:val="2"/>
          <w:numId w:val="2"/>
        </w:numPr>
        <w:autoSpaceDE w:val="0"/>
        <w:autoSpaceDN w:val="0"/>
        <w:adjustRightInd w:val="0"/>
        <w:spacing w:after="120"/>
        <w:rPr>
          <w:rFonts w:ascii="Verdana" w:hAnsi="Verdana"/>
          <w:sz w:val="20"/>
          <w:szCs w:val="20"/>
        </w:rPr>
      </w:pPr>
      <w:r w:rsidRPr="000D1007">
        <w:rPr>
          <w:rFonts w:ascii="Verdana" w:hAnsi="Verdana"/>
          <w:sz w:val="20"/>
          <w:szCs w:val="20"/>
        </w:rPr>
        <w:t>30</w:t>
      </w:r>
      <w:r w:rsidR="004C5B53" w:rsidRPr="000D1007">
        <w:rPr>
          <w:rFonts w:ascii="Verdana" w:hAnsi="Verdana"/>
          <w:sz w:val="20"/>
          <w:szCs w:val="20"/>
        </w:rPr>
        <w:t>0,00 m² para área de esquadria envidraçada</w:t>
      </w:r>
      <w:r w:rsidR="007C6F8E" w:rsidRPr="000D1007">
        <w:rPr>
          <w:rFonts w:ascii="Verdana" w:hAnsi="Verdana"/>
          <w:sz w:val="20"/>
          <w:szCs w:val="20"/>
        </w:rPr>
        <w:t xml:space="preserve"> </w:t>
      </w:r>
      <w:r w:rsidR="004C5B53" w:rsidRPr="000D1007">
        <w:rPr>
          <w:rFonts w:ascii="Verdana" w:hAnsi="Verdana"/>
          <w:sz w:val="20"/>
          <w:szCs w:val="20"/>
        </w:rPr>
        <w:t>(interna e externa) com period</w:t>
      </w:r>
      <w:r w:rsidR="004C5B53" w:rsidRPr="000D1007">
        <w:rPr>
          <w:rFonts w:ascii="Verdana" w:hAnsi="Verdana"/>
          <w:sz w:val="20"/>
          <w:szCs w:val="20"/>
        </w:rPr>
        <w:t>i</w:t>
      </w:r>
      <w:r w:rsidR="004C5B53" w:rsidRPr="000D1007">
        <w:rPr>
          <w:rFonts w:ascii="Verdana" w:hAnsi="Verdana"/>
          <w:sz w:val="20"/>
          <w:szCs w:val="20"/>
        </w:rPr>
        <w:t>cidade semanal;</w:t>
      </w:r>
    </w:p>
    <w:p w:rsidR="004C5B53" w:rsidRDefault="004C5B53" w:rsidP="004C5B53">
      <w:pPr>
        <w:numPr>
          <w:ilvl w:val="1"/>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 xml:space="preserve">– </w:t>
      </w:r>
      <w:proofErr w:type="gramStart"/>
      <w:r>
        <w:rPr>
          <w:rFonts w:ascii="Verdana" w:hAnsi="Verdana"/>
          <w:color w:val="000000"/>
          <w:sz w:val="20"/>
          <w:szCs w:val="20"/>
        </w:rPr>
        <w:t>Quantidade estimada de líder e encarregado</w:t>
      </w:r>
      <w:proofErr w:type="gramEnd"/>
      <w:r>
        <w:rPr>
          <w:rFonts w:ascii="Verdana" w:hAnsi="Verdana"/>
          <w:color w:val="000000"/>
          <w:sz w:val="20"/>
          <w:szCs w:val="20"/>
        </w:rPr>
        <w:t>:</w:t>
      </w:r>
    </w:p>
    <w:p w:rsidR="004C5B53" w:rsidRDefault="004C5B53" w:rsidP="004C5B53">
      <w:pPr>
        <w:numPr>
          <w:ilvl w:val="2"/>
          <w:numId w:val="2"/>
        </w:numPr>
        <w:autoSpaceDE w:val="0"/>
        <w:autoSpaceDN w:val="0"/>
        <w:adjustRightInd w:val="0"/>
        <w:spacing w:after="120"/>
        <w:rPr>
          <w:rFonts w:ascii="Verdana" w:hAnsi="Verdana"/>
          <w:color w:val="000000"/>
          <w:sz w:val="20"/>
          <w:szCs w:val="20"/>
        </w:rPr>
      </w:pPr>
      <w:r>
        <w:rPr>
          <w:rFonts w:ascii="Verdana" w:hAnsi="Verdana"/>
          <w:color w:val="000000"/>
          <w:sz w:val="20"/>
          <w:szCs w:val="20"/>
        </w:rPr>
        <w:t xml:space="preserve">– de </w:t>
      </w:r>
      <w:proofErr w:type="gramStart"/>
      <w:r>
        <w:rPr>
          <w:rFonts w:ascii="Verdana" w:hAnsi="Verdana"/>
          <w:color w:val="000000"/>
          <w:sz w:val="20"/>
          <w:szCs w:val="20"/>
        </w:rPr>
        <w:t>1</w:t>
      </w:r>
      <w:proofErr w:type="gramEnd"/>
      <w:r>
        <w:rPr>
          <w:rFonts w:ascii="Verdana" w:hAnsi="Verdana"/>
          <w:color w:val="000000"/>
          <w:sz w:val="20"/>
          <w:szCs w:val="20"/>
        </w:rPr>
        <w:t xml:space="preserve"> líder para cada 15 serventes;</w:t>
      </w:r>
    </w:p>
    <w:p w:rsidR="00D24303" w:rsidRPr="006372EB" w:rsidRDefault="00D24303" w:rsidP="004C5B53">
      <w:pPr>
        <w:numPr>
          <w:ilvl w:val="2"/>
          <w:numId w:val="2"/>
        </w:numPr>
        <w:autoSpaceDE w:val="0"/>
        <w:autoSpaceDN w:val="0"/>
        <w:adjustRightInd w:val="0"/>
        <w:spacing w:after="120"/>
        <w:rPr>
          <w:rFonts w:ascii="Verdana" w:hAnsi="Verdana"/>
          <w:color w:val="000000"/>
          <w:sz w:val="20"/>
          <w:szCs w:val="20"/>
        </w:rPr>
      </w:pPr>
      <w:r w:rsidRPr="006372EB">
        <w:rPr>
          <w:rFonts w:ascii="Verdana" w:hAnsi="Verdana"/>
          <w:color w:val="000000"/>
          <w:sz w:val="20"/>
          <w:szCs w:val="20"/>
        </w:rPr>
        <w:t>– de 1 encarregado para cada Campus</w:t>
      </w:r>
      <w:r w:rsidR="001C3608">
        <w:rPr>
          <w:rFonts w:ascii="Verdana" w:hAnsi="Verdana"/>
          <w:color w:val="000000"/>
          <w:sz w:val="20"/>
          <w:szCs w:val="20"/>
        </w:rPr>
        <w:t>/30 serventes</w:t>
      </w:r>
      <w:r w:rsidRPr="006372EB">
        <w:rPr>
          <w:rFonts w:ascii="Verdana" w:hAnsi="Verdana"/>
          <w:color w:val="000000"/>
          <w:sz w:val="20"/>
          <w:szCs w:val="20"/>
        </w:rPr>
        <w:t>.</w:t>
      </w:r>
    </w:p>
    <w:p w:rsidR="00E451FD" w:rsidRPr="006372EB" w:rsidRDefault="00E451FD" w:rsidP="00E451FD">
      <w:pPr>
        <w:pStyle w:val="western"/>
        <w:numPr>
          <w:ilvl w:val="1"/>
          <w:numId w:val="2"/>
        </w:numPr>
        <w:spacing w:before="0" w:beforeAutospacing="0" w:after="120"/>
        <w:jc w:val="both"/>
        <w:rPr>
          <w:rFonts w:ascii="Verdana" w:hAnsi="Verdana"/>
          <w:sz w:val="20"/>
          <w:szCs w:val="20"/>
        </w:rPr>
      </w:pPr>
      <w:r w:rsidRPr="006372EB">
        <w:rPr>
          <w:rFonts w:ascii="Verdana" w:hAnsi="Verdana" w:cs="Arial"/>
          <w:sz w:val="20"/>
          <w:szCs w:val="20"/>
        </w:rPr>
        <w:t>– A estimativa do quantitativo do contingente de pessoal, está detalhada na</w:t>
      </w:r>
      <w:r w:rsidR="003838D8">
        <w:rPr>
          <w:rFonts w:ascii="Verdana" w:hAnsi="Verdana" w:cs="Arial"/>
          <w:sz w:val="20"/>
          <w:szCs w:val="20"/>
        </w:rPr>
        <w:t>s</w:t>
      </w:r>
      <w:r w:rsidRPr="006372EB">
        <w:rPr>
          <w:rFonts w:ascii="Verdana" w:hAnsi="Verdana" w:cs="Arial"/>
          <w:sz w:val="20"/>
          <w:szCs w:val="20"/>
        </w:rPr>
        <w:t xml:space="preserve"> planilha</w:t>
      </w:r>
      <w:r w:rsidR="003838D8">
        <w:rPr>
          <w:rFonts w:ascii="Verdana" w:hAnsi="Verdana" w:cs="Arial"/>
          <w:sz w:val="20"/>
          <w:szCs w:val="20"/>
        </w:rPr>
        <w:t>s</w:t>
      </w:r>
      <w:r w:rsidRPr="006372EB">
        <w:rPr>
          <w:rFonts w:ascii="Verdana" w:hAnsi="Verdana" w:cs="Arial"/>
          <w:sz w:val="20"/>
          <w:szCs w:val="20"/>
        </w:rPr>
        <w:t xml:space="preserve"> constante</w:t>
      </w:r>
      <w:r w:rsidR="003838D8">
        <w:rPr>
          <w:rFonts w:ascii="Verdana" w:hAnsi="Verdana" w:cs="Arial"/>
          <w:sz w:val="20"/>
          <w:szCs w:val="20"/>
        </w:rPr>
        <w:t>s</w:t>
      </w:r>
      <w:r w:rsidRPr="006372EB">
        <w:rPr>
          <w:rFonts w:ascii="Verdana" w:hAnsi="Verdana" w:cs="Arial"/>
          <w:sz w:val="20"/>
          <w:szCs w:val="20"/>
        </w:rPr>
        <w:t xml:space="preserve"> no</w:t>
      </w:r>
      <w:r w:rsidR="003838D8">
        <w:rPr>
          <w:rFonts w:ascii="Verdana" w:hAnsi="Verdana" w:cs="Arial"/>
          <w:sz w:val="20"/>
          <w:szCs w:val="20"/>
        </w:rPr>
        <w:t>s</w:t>
      </w:r>
      <w:r w:rsidRPr="006372EB">
        <w:rPr>
          <w:rFonts w:ascii="Verdana" w:hAnsi="Verdana" w:cs="Arial"/>
          <w:sz w:val="20"/>
          <w:szCs w:val="20"/>
        </w:rPr>
        <w:t xml:space="preserve"> Demonstrativo das Áreas</w:t>
      </w:r>
      <w:r w:rsidR="003838D8">
        <w:rPr>
          <w:rFonts w:ascii="Verdana" w:hAnsi="Verdana" w:cs="Arial"/>
          <w:sz w:val="20"/>
          <w:szCs w:val="20"/>
        </w:rPr>
        <w:t xml:space="preserve"> Existentes e Demonstrativo das Áreas que e</w:t>
      </w:r>
      <w:r w:rsidR="003838D8">
        <w:rPr>
          <w:rFonts w:ascii="Verdana" w:hAnsi="Verdana" w:cs="Arial"/>
          <w:sz w:val="20"/>
          <w:szCs w:val="20"/>
        </w:rPr>
        <w:t>s</w:t>
      </w:r>
      <w:r w:rsidR="003838D8">
        <w:rPr>
          <w:rFonts w:ascii="Verdana" w:hAnsi="Verdana" w:cs="Arial"/>
          <w:sz w:val="20"/>
          <w:szCs w:val="20"/>
        </w:rPr>
        <w:t>tão sendo implantadas</w:t>
      </w:r>
      <w:r w:rsidRPr="006372EB">
        <w:rPr>
          <w:rFonts w:ascii="Verdana" w:hAnsi="Verdana" w:cs="Arial"/>
          <w:sz w:val="20"/>
          <w:szCs w:val="20"/>
        </w:rPr>
        <w:t>;</w:t>
      </w:r>
    </w:p>
    <w:p w:rsidR="006372EB" w:rsidRPr="006372EB" w:rsidRDefault="006372EB" w:rsidP="008E24C7">
      <w:pPr>
        <w:numPr>
          <w:ilvl w:val="1"/>
          <w:numId w:val="2"/>
        </w:numPr>
        <w:autoSpaceDE w:val="0"/>
        <w:autoSpaceDN w:val="0"/>
        <w:adjustRightInd w:val="0"/>
        <w:spacing w:after="120"/>
        <w:ind w:left="788" w:hanging="431"/>
        <w:jc w:val="both"/>
        <w:rPr>
          <w:rFonts w:ascii="Verdana" w:hAnsi="Verdana" w:cs="TTE4E87780t00"/>
          <w:sz w:val="20"/>
          <w:szCs w:val="20"/>
        </w:rPr>
      </w:pPr>
      <w:r>
        <w:rPr>
          <w:rFonts w:ascii="Verdana" w:hAnsi="Verdana" w:cs="TTE4E87780t00"/>
          <w:sz w:val="20"/>
          <w:szCs w:val="20"/>
        </w:rPr>
        <w:t xml:space="preserve">- </w:t>
      </w:r>
      <w:r w:rsidR="00F40D7F" w:rsidRPr="006372EB">
        <w:rPr>
          <w:rFonts w:ascii="Verdana" w:hAnsi="Verdana" w:cs="TTE4E87780t00"/>
          <w:sz w:val="20"/>
          <w:szCs w:val="20"/>
        </w:rPr>
        <w:t xml:space="preserve">Os índices de produtividade de limpeza das áreas dos edifícios foram estabelecidos em função do tipo de área, </w:t>
      </w:r>
      <w:r w:rsidR="007B74D6">
        <w:rPr>
          <w:rFonts w:ascii="Verdana" w:hAnsi="Verdana" w:cs="TTE4E87780t00"/>
          <w:sz w:val="20"/>
          <w:szCs w:val="20"/>
        </w:rPr>
        <w:t>a</w:t>
      </w:r>
      <w:r w:rsidR="00F40D7F" w:rsidRPr="006372EB">
        <w:rPr>
          <w:rFonts w:ascii="Verdana" w:hAnsi="Verdana" w:cs="TTE4E87780t00"/>
          <w:sz w:val="20"/>
          <w:szCs w:val="20"/>
        </w:rPr>
        <w:t xml:space="preserve"> sua complexidade e da força de trabalho necessária à execução dos serviços, considerando-se, ainda, o prazo determinado</w:t>
      </w:r>
      <w:r w:rsidRPr="006372EB">
        <w:rPr>
          <w:rFonts w:ascii="Verdana" w:hAnsi="Verdana" w:cs="TTE4E87780t00"/>
          <w:sz w:val="20"/>
          <w:szCs w:val="20"/>
        </w:rPr>
        <w:t xml:space="preserve"> </w:t>
      </w:r>
      <w:r w:rsidR="00F40D7F" w:rsidRPr="006372EB">
        <w:rPr>
          <w:rFonts w:ascii="Verdana" w:hAnsi="Verdana" w:cs="TTE4E87780t00"/>
          <w:sz w:val="20"/>
          <w:szCs w:val="20"/>
        </w:rPr>
        <w:t>para tal atividade.</w:t>
      </w:r>
    </w:p>
    <w:p w:rsidR="00F40D7F" w:rsidRPr="006372EB" w:rsidRDefault="006372EB"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6372EB">
        <w:rPr>
          <w:rFonts w:ascii="Verdana" w:hAnsi="Verdana" w:cs="TTE4E87780t00"/>
          <w:sz w:val="20"/>
          <w:szCs w:val="20"/>
        </w:rPr>
        <w:t>-</w:t>
      </w:r>
      <w:r w:rsidR="00F40D7F" w:rsidRPr="006372EB">
        <w:rPr>
          <w:rFonts w:ascii="Verdana" w:hAnsi="Verdana" w:cs="TTE4E87780t00"/>
          <w:sz w:val="20"/>
          <w:szCs w:val="20"/>
        </w:rPr>
        <w:t xml:space="preserve"> O quantitativo da força de trabalho foi estimado em razão dessa produtividade</w:t>
      </w:r>
      <w:r>
        <w:rPr>
          <w:rFonts w:ascii="Verdana" w:hAnsi="Verdana" w:cs="TTE4E87780t00"/>
          <w:sz w:val="20"/>
          <w:szCs w:val="20"/>
        </w:rPr>
        <w:t xml:space="preserve"> </w:t>
      </w:r>
      <w:r w:rsidR="00F40D7F" w:rsidRPr="006372EB">
        <w:rPr>
          <w:rFonts w:ascii="Verdana" w:hAnsi="Verdana" w:cs="TTE4E87780t00"/>
          <w:sz w:val="20"/>
          <w:szCs w:val="20"/>
        </w:rPr>
        <w:t>média de referência.</w:t>
      </w:r>
    </w:p>
    <w:p w:rsidR="0041512A" w:rsidRPr="006372EB" w:rsidRDefault="0041512A" w:rsidP="0041512A">
      <w:pPr>
        <w:pStyle w:val="western"/>
        <w:spacing w:before="0" w:beforeAutospacing="0" w:after="120"/>
        <w:jc w:val="both"/>
        <w:rPr>
          <w:rFonts w:ascii="Verdana" w:hAnsi="Verdana"/>
          <w:sz w:val="20"/>
          <w:szCs w:val="20"/>
        </w:rPr>
      </w:pPr>
    </w:p>
    <w:p w:rsidR="000F3D50" w:rsidRDefault="000F3D50" w:rsidP="00CF4062">
      <w:pPr>
        <w:pStyle w:val="western"/>
        <w:numPr>
          <w:ilvl w:val="0"/>
          <w:numId w:val="2"/>
        </w:numPr>
        <w:spacing w:before="0" w:beforeAutospacing="0" w:after="120"/>
        <w:jc w:val="both"/>
        <w:rPr>
          <w:rFonts w:ascii="Verdana" w:hAnsi="Verdana"/>
          <w:b/>
          <w:sz w:val="20"/>
          <w:szCs w:val="20"/>
        </w:rPr>
      </w:pPr>
      <w:r w:rsidRPr="000F3D50">
        <w:rPr>
          <w:rFonts w:ascii="Verdana" w:hAnsi="Verdana"/>
          <w:b/>
          <w:sz w:val="20"/>
          <w:szCs w:val="20"/>
        </w:rPr>
        <w:t>– Critérios Ambientais:</w:t>
      </w:r>
    </w:p>
    <w:p w:rsidR="00E61198" w:rsidRPr="00E61198" w:rsidRDefault="000F3D50" w:rsidP="000F3D50">
      <w:pPr>
        <w:pStyle w:val="western"/>
        <w:numPr>
          <w:ilvl w:val="1"/>
          <w:numId w:val="2"/>
        </w:numPr>
        <w:spacing w:before="0" w:beforeAutospacing="0" w:after="120"/>
        <w:jc w:val="both"/>
        <w:rPr>
          <w:rFonts w:ascii="Verdana" w:hAnsi="Verdana"/>
          <w:b/>
          <w:sz w:val="20"/>
          <w:szCs w:val="20"/>
        </w:rPr>
      </w:pPr>
      <w:r>
        <w:rPr>
          <w:rFonts w:ascii="Verdana" w:hAnsi="Verdana"/>
          <w:b/>
          <w:sz w:val="20"/>
          <w:szCs w:val="20"/>
        </w:rPr>
        <w:t xml:space="preserve">– </w:t>
      </w:r>
      <w:proofErr w:type="gramStart"/>
      <w:r>
        <w:rPr>
          <w:rFonts w:ascii="Verdana" w:hAnsi="Verdana"/>
          <w:sz w:val="20"/>
          <w:szCs w:val="20"/>
        </w:rPr>
        <w:t>Serão</w:t>
      </w:r>
      <w:proofErr w:type="gramEnd"/>
      <w:r>
        <w:rPr>
          <w:rFonts w:ascii="Verdana" w:hAnsi="Verdana"/>
          <w:sz w:val="20"/>
          <w:szCs w:val="20"/>
        </w:rPr>
        <w:t xml:space="preserve"> observados o que dispões os critérios de sustentabilidade ambiental na Instr</w:t>
      </w:r>
      <w:r>
        <w:rPr>
          <w:rFonts w:ascii="Verdana" w:hAnsi="Verdana"/>
          <w:sz w:val="20"/>
          <w:szCs w:val="20"/>
        </w:rPr>
        <w:t>u</w:t>
      </w:r>
      <w:r>
        <w:rPr>
          <w:rFonts w:ascii="Verdana" w:hAnsi="Verdana"/>
          <w:sz w:val="20"/>
          <w:szCs w:val="20"/>
        </w:rPr>
        <w:t>ção Normativa n.º 01 de 19/Jan/2010 da SLTI/MPOG e demais legislação vigente</w:t>
      </w:r>
      <w:r w:rsidR="00E61198">
        <w:rPr>
          <w:rFonts w:ascii="Verdana" w:hAnsi="Verdana"/>
          <w:sz w:val="20"/>
          <w:szCs w:val="20"/>
        </w:rPr>
        <w:t>, v</w:t>
      </w:r>
      <w:r w:rsidR="00E61198">
        <w:rPr>
          <w:rFonts w:ascii="Verdana" w:hAnsi="Verdana"/>
          <w:sz w:val="20"/>
          <w:szCs w:val="20"/>
        </w:rPr>
        <w:t>i</w:t>
      </w:r>
      <w:r w:rsidR="00E61198">
        <w:rPr>
          <w:rFonts w:ascii="Verdana" w:hAnsi="Verdana"/>
          <w:sz w:val="20"/>
          <w:szCs w:val="20"/>
        </w:rPr>
        <w:t>sando obter uma maior economia no consumo de energia e de água.</w:t>
      </w:r>
    </w:p>
    <w:p w:rsidR="00E61198" w:rsidRPr="00E61198" w:rsidRDefault="00E61198" w:rsidP="000F3D50">
      <w:pPr>
        <w:pStyle w:val="western"/>
        <w:numPr>
          <w:ilvl w:val="1"/>
          <w:numId w:val="2"/>
        </w:numPr>
        <w:spacing w:before="0" w:beforeAutospacing="0" w:after="120"/>
        <w:jc w:val="both"/>
        <w:rPr>
          <w:rFonts w:ascii="Verdana" w:hAnsi="Verdana"/>
          <w:b/>
          <w:sz w:val="20"/>
          <w:szCs w:val="20"/>
        </w:rPr>
      </w:pPr>
      <w:r>
        <w:rPr>
          <w:rFonts w:ascii="Verdana" w:hAnsi="Verdana"/>
          <w:b/>
          <w:sz w:val="20"/>
          <w:szCs w:val="20"/>
        </w:rPr>
        <w:t xml:space="preserve">– </w:t>
      </w:r>
      <w:r w:rsidRPr="00E61198">
        <w:rPr>
          <w:rFonts w:ascii="Verdana" w:hAnsi="Verdana"/>
          <w:sz w:val="20"/>
          <w:szCs w:val="20"/>
        </w:rPr>
        <w:t xml:space="preserve">Os </w:t>
      </w:r>
      <w:r>
        <w:rPr>
          <w:rFonts w:ascii="Verdana" w:hAnsi="Verdana"/>
          <w:sz w:val="20"/>
          <w:szCs w:val="20"/>
        </w:rPr>
        <w:t>s</w:t>
      </w:r>
      <w:r w:rsidRPr="00E61198">
        <w:rPr>
          <w:rFonts w:ascii="Verdana" w:hAnsi="Verdana"/>
          <w:sz w:val="20"/>
          <w:szCs w:val="20"/>
        </w:rPr>
        <w:t>erviços</w:t>
      </w:r>
      <w:r>
        <w:rPr>
          <w:rFonts w:ascii="Verdana" w:hAnsi="Verdana"/>
          <w:sz w:val="20"/>
          <w:szCs w:val="20"/>
        </w:rPr>
        <w:t xml:space="preserve"> deverão ser planejados e executados visando </w:t>
      </w:r>
      <w:proofErr w:type="gramStart"/>
      <w:r>
        <w:rPr>
          <w:rFonts w:ascii="Verdana" w:hAnsi="Verdana"/>
          <w:sz w:val="20"/>
          <w:szCs w:val="20"/>
        </w:rPr>
        <w:t>a</w:t>
      </w:r>
      <w:proofErr w:type="gramEnd"/>
      <w:r>
        <w:rPr>
          <w:rFonts w:ascii="Verdana" w:hAnsi="Verdana"/>
          <w:sz w:val="20"/>
          <w:szCs w:val="20"/>
        </w:rPr>
        <w:t xml:space="preserve"> economia da manutenção e operacionalização das edificações, na redução do consumo de energia e de água, bem como na utilização de equipamentos e materiais, que reduzam o impacto ambie</w:t>
      </w:r>
      <w:r>
        <w:rPr>
          <w:rFonts w:ascii="Verdana" w:hAnsi="Verdana"/>
          <w:sz w:val="20"/>
          <w:szCs w:val="20"/>
        </w:rPr>
        <w:t>n</w:t>
      </w:r>
      <w:r>
        <w:rPr>
          <w:rFonts w:ascii="Verdana" w:hAnsi="Verdana"/>
          <w:sz w:val="20"/>
          <w:szCs w:val="20"/>
        </w:rPr>
        <w:t>tal, tais como:</w:t>
      </w:r>
    </w:p>
    <w:p w:rsidR="00004D4A" w:rsidRPr="00004D4A" w:rsidRDefault="00E61198" w:rsidP="00E61198">
      <w:pPr>
        <w:pStyle w:val="western"/>
        <w:numPr>
          <w:ilvl w:val="2"/>
          <w:numId w:val="2"/>
        </w:numPr>
        <w:spacing w:before="0" w:beforeAutospacing="0" w:after="120"/>
        <w:jc w:val="both"/>
        <w:rPr>
          <w:rFonts w:ascii="Verdana" w:hAnsi="Verdana"/>
          <w:sz w:val="20"/>
          <w:szCs w:val="20"/>
        </w:rPr>
      </w:pPr>
      <w:r>
        <w:rPr>
          <w:rFonts w:ascii="Verdana" w:hAnsi="Verdana"/>
          <w:b/>
          <w:sz w:val="20"/>
          <w:szCs w:val="20"/>
        </w:rPr>
        <w:t>–</w:t>
      </w:r>
      <w:r>
        <w:rPr>
          <w:rFonts w:ascii="Verdana" w:hAnsi="Verdana"/>
          <w:sz w:val="20"/>
          <w:szCs w:val="20"/>
        </w:rPr>
        <w:t xml:space="preserve"> utilização de materiais que seja</w:t>
      </w:r>
      <w:r w:rsidR="00D12B6A">
        <w:rPr>
          <w:rFonts w:ascii="Verdana" w:hAnsi="Verdana"/>
          <w:sz w:val="20"/>
          <w:szCs w:val="20"/>
        </w:rPr>
        <w:t>m</w:t>
      </w:r>
      <w:r>
        <w:rPr>
          <w:rFonts w:ascii="Verdana" w:hAnsi="Verdana"/>
          <w:sz w:val="20"/>
          <w:szCs w:val="20"/>
        </w:rPr>
        <w:t xml:space="preserve"> reciclados, reutilizáveis e biodegradáveis</w:t>
      </w:r>
      <w:r w:rsidRPr="00004D4A">
        <w:rPr>
          <w:rFonts w:ascii="Verdana" w:hAnsi="Verdana"/>
          <w:sz w:val="20"/>
          <w:szCs w:val="20"/>
        </w:rPr>
        <w:t>;</w:t>
      </w:r>
    </w:p>
    <w:p w:rsidR="00E61198" w:rsidRDefault="00004D4A" w:rsidP="00004D4A">
      <w:pPr>
        <w:pStyle w:val="western"/>
        <w:numPr>
          <w:ilvl w:val="1"/>
          <w:numId w:val="2"/>
        </w:numPr>
        <w:spacing w:before="0" w:beforeAutospacing="0" w:after="120"/>
        <w:jc w:val="both"/>
        <w:rPr>
          <w:rFonts w:ascii="Verdana" w:hAnsi="Verdana"/>
          <w:sz w:val="20"/>
          <w:szCs w:val="20"/>
        </w:rPr>
      </w:pPr>
      <w:r w:rsidRPr="00004D4A">
        <w:rPr>
          <w:rFonts w:ascii="Verdana" w:hAnsi="Verdana"/>
          <w:sz w:val="20"/>
          <w:szCs w:val="20"/>
        </w:rPr>
        <w:lastRenderedPageBreak/>
        <w:t>–</w:t>
      </w:r>
      <w:r>
        <w:rPr>
          <w:rFonts w:ascii="Verdana" w:hAnsi="Verdana"/>
          <w:sz w:val="20"/>
          <w:szCs w:val="20"/>
        </w:rPr>
        <w:t xml:space="preserve"> Deve ser priorizado o emprego de mão de obra, materiais, equipamentos de origem local, para a execução e manutenção.</w:t>
      </w:r>
    </w:p>
    <w:p w:rsidR="00004D4A" w:rsidRDefault="00004D4A" w:rsidP="00004D4A">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A </w:t>
      </w:r>
      <w:r w:rsidR="00D12B6A">
        <w:rPr>
          <w:rFonts w:ascii="Verdana" w:hAnsi="Verdana"/>
          <w:sz w:val="20"/>
          <w:szCs w:val="20"/>
        </w:rPr>
        <w:t>licitante vencedora deve adotar</w:t>
      </w:r>
      <w:r>
        <w:rPr>
          <w:rFonts w:ascii="Verdana" w:hAnsi="Verdana"/>
          <w:sz w:val="20"/>
          <w:szCs w:val="20"/>
        </w:rPr>
        <w:t xml:space="preserve"> na retirada de resíduos, prática de desfazimento sustentável ou reciclagem dos bens que forem inservíveis para o processo de reutiliz</w:t>
      </w:r>
      <w:r>
        <w:rPr>
          <w:rFonts w:ascii="Verdana" w:hAnsi="Verdana"/>
          <w:sz w:val="20"/>
          <w:szCs w:val="20"/>
        </w:rPr>
        <w:t>a</w:t>
      </w:r>
      <w:r>
        <w:rPr>
          <w:rFonts w:ascii="Verdana" w:hAnsi="Verdana"/>
          <w:sz w:val="20"/>
          <w:szCs w:val="20"/>
        </w:rPr>
        <w:t>ção.</w:t>
      </w:r>
    </w:p>
    <w:p w:rsidR="00004D4A" w:rsidRDefault="00004D4A" w:rsidP="00004D4A">
      <w:pPr>
        <w:pStyle w:val="western"/>
        <w:numPr>
          <w:ilvl w:val="1"/>
          <w:numId w:val="2"/>
        </w:numPr>
        <w:spacing w:before="0" w:beforeAutospacing="0" w:after="120"/>
        <w:jc w:val="both"/>
        <w:rPr>
          <w:rFonts w:ascii="Verdana" w:hAnsi="Verdana"/>
          <w:sz w:val="20"/>
          <w:szCs w:val="20"/>
        </w:rPr>
      </w:pPr>
      <w:r>
        <w:rPr>
          <w:rFonts w:ascii="Verdana" w:hAnsi="Verdana"/>
          <w:sz w:val="20"/>
          <w:szCs w:val="20"/>
        </w:rPr>
        <w:t>– Os materiais utilizados na limpeza e higienização deverão ser os de menor impacto ambiental em relação aos seus similares.</w:t>
      </w:r>
    </w:p>
    <w:p w:rsidR="003E0242" w:rsidRPr="00B40026" w:rsidRDefault="003E0242" w:rsidP="00B40026">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Os resíduos devem </w:t>
      </w:r>
      <w:proofErr w:type="gramStart"/>
      <w:r>
        <w:rPr>
          <w:rFonts w:ascii="Verdana" w:hAnsi="Verdana"/>
          <w:sz w:val="20"/>
          <w:szCs w:val="20"/>
        </w:rPr>
        <w:t>ser,</w:t>
      </w:r>
      <w:proofErr w:type="gramEnd"/>
      <w:r>
        <w:rPr>
          <w:rFonts w:ascii="Verdana" w:hAnsi="Verdana"/>
          <w:sz w:val="20"/>
          <w:szCs w:val="20"/>
        </w:rPr>
        <w:t xml:space="preserve"> preferencialmente, acondicionados em embalagem adequ</w:t>
      </w:r>
      <w:r>
        <w:rPr>
          <w:rFonts w:ascii="Verdana" w:hAnsi="Verdana"/>
          <w:sz w:val="20"/>
          <w:szCs w:val="20"/>
        </w:rPr>
        <w:t>a</w:t>
      </w:r>
      <w:r>
        <w:rPr>
          <w:rFonts w:ascii="Verdana" w:hAnsi="Verdana"/>
          <w:sz w:val="20"/>
          <w:szCs w:val="20"/>
        </w:rPr>
        <w:t xml:space="preserve">da, com o menor volume possível, que utilize material reciclável, de forma a garantir a </w:t>
      </w:r>
      <w:r w:rsidRPr="00B40026">
        <w:rPr>
          <w:rFonts w:ascii="Verdana" w:hAnsi="Verdana"/>
          <w:sz w:val="20"/>
          <w:szCs w:val="20"/>
        </w:rPr>
        <w:t>máxima proteção durante o transporte e o armazenamento.</w:t>
      </w:r>
    </w:p>
    <w:p w:rsidR="003E0242" w:rsidRPr="00B40026" w:rsidRDefault="003E0242" w:rsidP="00B40026">
      <w:pPr>
        <w:numPr>
          <w:ilvl w:val="1"/>
          <w:numId w:val="2"/>
        </w:numPr>
        <w:spacing w:after="120"/>
        <w:rPr>
          <w:rFonts w:ascii="Verdana" w:hAnsi="Verdana"/>
          <w:sz w:val="20"/>
          <w:szCs w:val="20"/>
        </w:rPr>
      </w:pPr>
      <w:r w:rsidRPr="00B40026">
        <w:rPr>
          <w:rFonts w:ascii="Verdana" w:hAnsi="Verdana"/>
          <w:sz w:val="20"/>
          <w:szCs w:val="20"/>
        </w:rPr>
        <w:t>A</w:t>
      </w:r>
      <w:r w:rsidR="00B40026">
        <w:rPr>
          <w:rFonts w:ascii="Verdana" w:hAnsi="Verdana"/>
          <w:sz w:val="20"/>
          <w:szCs w:val="20"/>
        </w:rPr>
        <w:t xml:space="preserve"> empresa</w:t>
      </w:r>
      <w:r w:rsidRPr="00B40026">
        <w:rPr>
          <w:rFonts w:ascii="Verdana" w:hAnsi="Verdana"/>
          <w:sz w:val="20"/>
          <w:szCs w:val="20"/>
        </w:rPr>
        <w:t xml:space="preserve"> contratada deverá adotar as seguintes práticas de sustentabilidade na ex</w:t>
      </w:r>
      <w:r w:rsidRPr="00B40026">
        <w:rPr>
          <w:rFonts w:ascii="Verdana" w:hAnsi="Verdana"/>
          <w:sz w:val="20"/>
          <w:szCs w:val="20"/>
        </w:rPr>
        <w:t>e</w:t>
      </w:r>
      <w:r w:rsidRPr="00B40026">
        <w:rPr>
          <w:rFonts w:ascii="Verdana" w:hAnsi="Verdana"/>
          <w:sz w:val="20"/>
          <w:szCs w:val="20"/>
        </w:rPr>
        <w:t>cução dos serviços, quando couber:</w:t>
      </w:r>
    </w:p>
    <w:p w:rsidR="003E0242" w:rsidRPr="00B40026" w:rsidRDefault="00B40026" w:rsidP="00B40026">
      <w:pPr>
        <w:numPr>
          <w:ilvl w:val="2"/>
          <w:numId w:val="2"/>
        </w:numPr>
        <w:spacing w:after="120"/>
        <w:rPr>
          <w:rFonts w:ascii="Verdana" w:hAnsi="Verdana"/>
          <w:sz w:val="20"/>
          <w:szCs w:val="20"/>
        </w:rPr>
      </w:pPr>
      <w:r>
        <w:rPr>
          <w:rFonts w:ascii="Verdana" w:hAnsi="Verdana"/>
          <w:sz w:val="20"/>
          <w:szCs w:val="20"/>
        </w:rPr>
        <w:t xml:space="preserve"> - usar</w:t>
      </w:r>
      <w:r w:rsidR="003E0242" w:rsidRPr="00B40026">
        <w:rPr>
          <w:rFonts w:ascii="Verdana" w:hAnsi="Verdana"/>
          <w:sz w:val="20"/>
          <w:szCs w:val="20"/>
        </w:rPr>
        <w:t xml:space="preserve"> produtos de limpeza e conservação de superfícies e objetos inanimados que obedeçam às classificações e especificações determinadas pela ANVISA;</w:t>
      </w:r>
    </w:p>
    <w:p w:rsidR="003E0242" w:rsidRPr="00B40026" w:rsidRDefault="00B40026" w:rsidP="00B40026">
      <w:pPr>
        <w:numPr>
          <w:ilvl w:val="2"/>
          <w:numId w:val="2"/>
        </w:numPr>
        <w:spacing w:after="120"/>
        <w:rPr>
          <w:rFonts w:ascii="Verdana" w:hAnsi="Verdana"/>
          <w:sz w:val="20"/>
          <w:szCs w:val="20"/>
        </w:rPr>
      </w:pPr>
      <w:r>
        <w:rPr>
          <w:rFonts w:ascii="Verdana" w:hAnsi="Verdana"/>
          <w:sz w:val="20"/>
          <w:szCs w:val="20"/>
        </w:rPr>
        <w:t>- adotar</w:t>
      </w:r>
      <w:r w:rsidR="003E0242" w:rsidRPr="00B40026">
        <w:rPr>
          <w:rFonts w:ascii="Verdana" w:hAnsi="Verdana"/>
          <w:sz w:val="20"/>
          <w:szCs w:val="20"/>
        </w:rPr>
        <w:t xml:space="preserve"> medidas para evitar o desperdício de água tratada, conforme instituído no Decreto nº 48.138, de </w:t>
      </w:r>
      <w:proofErr w:type="gramStart"/>
      <w:r w:rsidR="003E0242" w:rsidRPr="00B40026">
        <w:rPr>
          <w:rFonts w:ascii="Verdana" w:hAnsi="Verdana"/>
          <w:sz w:val="20"/>
          <w:szCs w:val="20"/>
        </w:rPr>
        <w:t>8</w:t>
      </w:r>
      <w:proofErr w:type="gramEnd"/>
      <w:r w:rsidR="003E0242" w:rsidRPr="00B40026">
        <w:rPr>
          <w:rFonts w:ascii="Verdana" w:hAnsi="Verdana"/>
          <w:sz w:val="20"/>
          <w:szCs w:val="20"/>
        </w:rPr>
        <w:t xml:space="preserve"> de outubro de 2003;</w:t>
      </w:r>
    </w:p>
    <w:p w:rsidR="003E0242" w:rsidRPr="00B40026" w:rsidRDefault="003E0242" w:rsidP="00B40026">
      <w:pPr>
        <w:numPr>
          <w:ilvl w:val="2"/>
          <w:numId w:val="2"/>
        </w:numPr>
        <w:spacing w:after="120"/>
        <w:rPr>
          <w:rFonts w:ascii="Verdana" w:hAnsi="Verdana"/>
          <w:sz w:val="20"/>
          <w:szCs w:val="20"/>
        </w:rPr>
      </w:pPr>
      <w:r w:rsidRPr="00B40026">
        <w:rPr>
          <w:rFonts w:ascii="Verdana" w:hAnsi="Verdana"/>
          <w:sz w:val="20"/>
          <w:szCs w:val="20"/>
        </w:rPr>
        <w:t>- o</w:t>
      </w:r>
      <w:r w:rsidR="00B40026">
        <w:rPr>
          <w:rFonts w:ascii="Verdana" w:hAnsi="Verdana"/>
          <w:sz w:val="20"/>
          <w:szCs w:val="20"/>
        </w:rPr>
        <w:t>bservar</w:t>
      </w:r>
      <w:r w:rsidRPr="00B40026">
        <w:rPr>
          <w:rFonts w:ascii="Verdana" w:hAnsi="Verdana"/>
          <w:sz w:val="20"/>
          <w:szCs w:val="20"/>
        </w:rPr>
        <w:t xml:space="preserve"> a Resolução CONAMA nº 20, de </w:t>
      </w:r>
      <w:proofErr w:type="gramStart"/>
      <w:r w:rsidRPr="00B40026">
        <w:rPr>
          <w:rFonts w:ascii="Verdana" w:hAnsi="Verdana"/>
          <w:sz w:val="20"/>
          <w:szCs w:val="20"/>
        </w:rPr>
        <w:t>7</w:t>
      </w:r>
      <w:proofErr w:type="gramEnd"/>
      <w:r w:rsidRPr="00B40026">
        <w:rPr>
          <w:rFonts w:ascii="Verdana" w:hAnsi="Verdana"/>
          <w:sz w:val="20"/>
          <w:szCs w:val="20"/>
        </w:rPr>
        <w:t xml:space="preserve"> de dezembro de 1994, quanto aos equipamentos de limpeza que gerem ruído no seu funcionamento;</w:t>
      </w:r>
    </w:p>
    <w:p w:rsidR="003E0242" w:rsidRPr="00B40026" w:rsidRDefault="00B40026" w:rsidP="00B40026">
      <w:pPr>
        <w:numPr>
          <w:ilvl w:val="2"/>
          <w:numId w:val="2"/>
        </w:numPr>
        <w:spacing w:after="120"/>
        <w:rPr>
          <w:rFonts w:ascii="Verdana" w:hAnsi="Verdana"/>
          <w:sz w:val="20"/>
          <w:szCs w:val="20"/>
        </w:rPr>
      </w:pPr>
      <w:r>
        <w:rPr>
          <w:rFonts w:ascii="Verdana" w:hAnsi="Verdana"/>
          <w:sz w:val="20"/>
          <w:szCs w:val="20"/>
        </w:rPr>
        <w:t>- fornecer</w:t>
      </w:r>
      <w:r w:rsidR="003E0242" w:rsidRPr="00B40026">
        <w:rPr>
          <w:rFonts w:ascii="Verdana" w:hAnsi="Verdana"/>
          <w:sz w:val="20"/>
          <w:szCs w:val="20"/>
        </w:rPr>
        <w:t xml:space="preserve"> aos empregados os equipamentos de segurança que se fizerem nece</w:t>
      </w:r>
      <w:r w:rsidR="003E0242" w:rsidRPr="00B40026">
        <w:rPr>
          <w:rFonts w:ascii="Verdana" w:hAnsi="Verdana"/>
          <w:sz w:val="20"/>
          <w:szCs w:val="20"/>
        </w:rPr>
        <w:t>s</w:t>
      </w:r>
      <w:r w:rsidR="003E0242" w:rsidRPr="00B40026">
        <w:rPr>
          <w:rFonts w:ascii="Verdana" w:hAnsi="Verdana"/>
          <w:sz w:val="20"/>
          <w:szCs w:val="20"/>
        </w:rPr>
        <w:t>sários, para a execução de serviços;</w:t>
      </w:r>
    </w:p>
    <w:p w:rsidR="00B40026" w:rsidRPr="00B40026" w:rsidRDefault="00B40026" w:rsidP="00B40026">
      <w:pPr>
        <w:numPr>
          <w:ilvl w:val="2"/>
          <w:numId w:val="2"/>
        </w:numPr>
        <w:spacing w:after="120"/>
        <w:rPr>
          <w:rFonts w:ascii="Verdana" w:hAnsi="Verdana"/>
          <w:sz w:val="20"/>
          <w:szCs w:val="20"/>
        </w:rPr>
      </w:pPr>
      <w:r>
        <w:rPr>
          <w:rFonts w:ascii="Verdana" w:hAnsi="Verdana"/>
          <w:sz w:val="20"/>
          <w:szCs w:val="20"/>
        </w:rPr>
        <w:t>- realizar</w:t>
      </w:r>
      <w:r w:rsidR="003E0242" w:rsidRPr="00B40026">
        <w:rPr>
          <w:rFonts w:ascii="Verdana" w:hAnsi="Verdana"/>
          <w:sz w:val="20"/>
          <w:szCs w:val="20"/>
        </w:rPr>
        <w:t xml:space="preserve"> um programa interno de treinamento de seus empregados, nos três primeiros meses de execução contratual, para redução de consumo de energia el</w:t>
      </w:r>
      <w:r w:rsidR="003E0242" w:rsidRPr="00B40026">
        <w:rPr>
          <w:rFonts w:ascii="Verdana" w:hAnsi="Verdana"/>
          <w:sz w:val="20"/>
          <w:szCs w:val="20"/>
        </w:rPr>
        <w:t>é</w:t>
      </w:r>
      <w:r w:rsidR="003E0242" w:rsidRPr="00B40026">
        <w:rPr>
          <w:rFonts w:ascii="Verdana" w:hAnsi="Verdana"/>
          <w:sz w:val="20"/>
          <w:szCs w:val="20"/>
        </w:rPr>
        <w:t>trica, de consumo de água e redução de produção de resíduos sólidos, observadas as normas ambientais vigentes;</w:t>
      </w:r>
    </w:p>
    <w:p w:rsidR="00B40026" w:rsidRPr="00B40026" w:rsidRDefault="00B40026" w:rsidP="00B40026">
      <w:pPr>
        <w:numPr>
          <w:ilvl w:val="2"/>
          <w:numId w:val="2"/>
        </w:numPr>
        <w:spacing w:after="120"/>
        <w:rPr>
          <w:rFonts w:ascii="Verdana" w:hAnsi="Verdana"/>
          <w:sz w:val="20"/>
          <w:szCs w:val="20"/>
        </w:rPr>
      </w:pPr>
      <w:r>
        <w:rPr>
          <w:rFonts w:ascii="Verdana" w:hAnsi="Verdana"/>
          <w:sz w:val="20"/>
          <w:szCs w:val="20"/>
        </w:rPr>
        <w:t>- realizar</w:t>
      </w:r>
      <w:r w:rsidR="003E0242" w:rsidRPr="00B40026">
        <w:rPr>
          <w:rFonts w:ascii="Verdana" w:hAnsi="Verdana"/>
          <w:sz w:val="20"/>
          <w:szCs w:val="20"/>
        </w:rPr>
        <w:t xml:space="preserve"> a separação dos resíduos recicláveis descartados, na fonte geradora, e a sua destinação às associações e cooperativas dos catadores de materiais recicl</w:t>
      </w:r>
      <w:r w:rsidR="003E0242" w:rsidRPr="00B40026">
        <w:rPr>
          <w:rFonts w:ascii="Verdana" w:hAnsi="Verdana"/>
          <w:sz w:val="20"/>
          <w:szCs w:val="20"/>
        </w:rPr>
        <w:t>á</w:t>
      </w:r>
      <w:r w:rsidR="003E0242" w:rsidRPr="00B40026">
        <w:rPr>
          <w:rFonts w:ascii="Verdana" w:hAnsi="Verdana"/>
          <w:sz w:val="20"/>
          <w:szCs w:val="20"/>
        </w:rPr>
        <w:t xml:space="preserve">veis, que será procedida pela coleta seletiva do papel para reciclagem, </w:t>
      </w:r>
      <w:r w:rsidRPr="00B40026">
        <w:rPr>
          <w:rFonts w:ascii="Verdana" w:hAnsi="Verdana"/>
          <w:sz w:val="20"/>
          <w:szCs w:val="20"/>
        </w:rPr>
        <w:t xml:space="preserve">quando couber, nos termos da IN/MARE nº 6, de </w:t>
      </w:r>
      <w:proofErr w:type="gramStart"/>
      <w:r w:rsidRPr="00B40026">
        <w:rPr>
          <w:rFonts w:ascii="Verdana" w:hAnsi="Verdana"/>
          <w:sz w:val="20"/>
          <w:szCs w:val="20"/>
        </w:rPr>
        <w:t>3</w:t>
      </w:r>
      <w:proofErr w:type="gramEnd"/>
      <w:r w:rsidRPr="00B40026">
        <w:rPr>
          <w:rFonts w:ascii="Verdana" w:hAnsi="Verdana"/>
          <w:sz w:val="20"/>
          <w:szCs w:val="20"/>
        </w:rPr>
        <w:t xml:space="preserve"> de novembro de 1995 e do Decreto nº 5.940, de 25 de outubro de 2006;</w:t>
      </w:r>
    </w:p>
    <w:p w:rsidR="00B40026" w:rsidRPr="00B40026" w:rsidRDefault="00B40026" w:rsidP="00B40026">
      <w:pPr>
        <w:numPr>
          <w:ilvl w:val="2"/>
          <w:numId w:val="2"/>
        </w:numPr>
        <w:spacing w:after="120"/>
        <w:rPr>
          <w:rFonts w:ascii="Verdana" w:hAnsi="Verdana"/>
          <w:sz w:val="20"/>
          <w:szCs w:val="20"/>
        </w:rPr>
      </w:pPr>
      <w:r>
        <w:rPr>
          <w:rFonts w:ascii="Verdana" w:hAnsi="Verdana"/>
          <w:sz w:val="20"/>
          <w:szCs w:val="20"/>
        </w:rPr>
        <w:t>- respeitar</w:t>
      </w:r>
      <w:r w:rsidRPr="00B40026">
        <w:rPr>
          <w:rFonts w:ascii="Verdana" w:hAnsi="Verdana"/>
          <w:sz w:val="20"/>
          <w:szCs w:val="20"/>
        </w:rPr>
        <w:t xml:space="preserve"> as Normas Brasileiras - NBR publicadas pela Associação Brasileira de Normas Técnicas sobre resíduos sólidos; </w:t>
      </w:r>
      <w:proofErr w:type="gramStart"/>
      <w:r w:rsidRPr="00B40026">
        <w:rPr>
          <w:rFonts w:ascii="Verdana" w:hAnsi="Verdana"/>
          <w:sz w:val="20"/>
          <w:szCs w:val="20"/>
        </w:rPr>
        <w:t>e</w:t>
      </w:r>
      <w:proofErr w:type="gramEnd"/>
    </w:p>
    <w:p w:rsidR="00B40026" w:rsidRPr="00B40026" w:rsidRDefault="00B40026" w:rsidP="00B40026">
      <w:pPr>
        <w:numPr>
          <w:ilvl w:val="2"/>
          <w:numId w:val="2"/>
        </w:numPr>
        <w:spacing w:after="120"/>
        <w:rPr>
          <w:rFonts w:ascii="Verdana" w:hAnsi="Verdana"/>
          <w:sz w:val="20"/>
          <w:szCs w:val="20"/>
        </w:rPr>
      </w:pPr>
      <w:r w:rsidRPr="00B40026">
        <w:rPr>
          <w:rFonts w:ascii="Verdana" w:hAnsi="Verdana"/>
          <w:sz w:val="20"/>
          <w:szCs w:val="20"/>
        </w:rPr>
        <w:t>- preveja a destinação ambiental adequada das pilhas e baterias usadas ou i</w:t>
      </w:r>
      <w:r w:rsidRPr="00B40026">
        <w:rPr>
          <w:rFonts w:ascii="Verdana" w:hAnsi="Verdana"/>
          <w:sz w:val="20"/>
          <w:szCs w:val="20"/>
        </w:rPr>
        <w:t>n</w:t>
      </w:r>
      <w:r w:rsidRPr="00B40026">
        <w:rPr>
          <w:rFonts w:ascii="Verdana" w:hAnsi="Verdana"/>
          <w:sz w:val="20"/>
          <w:szCs w:val="20"/>
        </w:rPr>
        <w:t>servíveis, segundo disposto na Resolução CONAMA nº 257, de 30 de junho de 199</w:t>
      </w:r>
    </w:p>
    <w:p w:rsidR="00B40026" w:rsidRDefault="00B40026" w:rsidP="00B40026"/>
    <w:p w:rsidR="0041512A" w:rsidRPr="00B40026" w:rsidRDefault="005B064C" w:rsidP="00B40026">
      <w:pPr>
        <w:numPr>
          <w:ilvl w:val="0"/>
          <w:numId w:val="2"/>
        </w:numPr>
        <w:rPr>
          <w:b/>
        </w:rPr>
      </w:pPr>
      <w:r w:rsidRPr="00B40026">
        <w:rPr>
          <w:b/>
        </w:rPr>
        <w:t xml:space="preserve">- Prazo de </w:t>
      </w:r>
      <w:r w:rsidR="001360BD" w:rsidRPr="00B40026">
        <w:rPr>
          <w:b/>
        </w:rPr>
        <w:t>a</w:t>
      </w:r>
      <w:r w:rsidRPr="00B40026">
        <w:rPr>
          <w:b/>
        </w:rPr>
        <w:t xml:space="preserve">presentação da </w:t>
      </w:r>
      <w:r w:rsidR="001360BD" w:rsidRPr="00B40026">
        <w:rPr>
          <w:b/>
        </w:rPr>
        <w:t>p</w:t>
      </w:r>
      <w:r w:rsidRPr="00B40026">
        <w:rPr>
          <w:b/>
        </w:rPr>
        <w:t>roposta</w:t>
      </w:r>
      <w:r w:rsidR="0041512A" w:rsidRPr="00B40026">
        <w:rPr>
          <w:b/>
        </w:rPr>
        <w:t>:</w:t>
      </w:r>
    </w:p>
    <w:p w:rsidR="005B064C" w:rsidRPr="008B6099" w:rsidRDefault="001360BD" w:rsidP="0041512A">
      <w:pPr>
        <w:pStyle w:val="western"/>
        <w:numPr>
          <w:ilvl w:val="1"/>
          <w:numId w:val="2"/>
        </w:numPr>
        <w:spacing w:before="0" w:beforeAutospacing="0" w:after="120"/>
        <w:jc w:val="both"/>
        <w:rPr>
          <w:rFonts w:ascii="Verdana" w:hAnsi="Verdana"/>
          <w:sz w:val="20"/>
          <w:szCs w:val="20"/>
        </w:rPr>
      </w:pPr>
      <w:r w:rsidRPr="006372EB">
        <w:rPr>
          <w:rFonts w:ascii="Verdana" w:hAnsi="Verdana" w:cs="Arial"/>
          <w:sz w:val="20"/>
          <w:szCs w:val="20"/>
        </w:rPr>
        <w:t>–</w:t>
      </w:r>
      <w:r w:rsidR="005B064C" w:rsidRPr="006372EB">
        <w:rPr>
          <w:rFonts w:ascii="Verdana" w:hAnsi="Verdana" w:cs="Arial"/>
          <w:sz w:val="20"/>
          <w:szCs w:val="20"/>
        </w:rPr>
        <w:t xml:space="preserve"> 08</w:t>
      </w:r>
      <w:r w:rsidRPr="006372EB">
        <w:rPr>
          <w:rFonts w:ascii="Verdana" w:hAnsi="Verdana" w:cs="Arial"/>
          <w:sz w:val="20"/>
          <w:szCs w:val="20"/>
        </w:rPr>
        <w:t xml:space="preserve"> </w:t>
      </w:r>
      <w:r w:rsidR="005B064C" w:rsidRPr="006372EB">
        <w:rPr>
          <w:rFonts w:ascii="Verdana" w:hAnsi="Verdana" w:cs="Arial"/>
          <w:sz w:val="20"/>
          <w:szCs w:val="20"/>
        </w:rPr>
        <w:t>(oito) dias úteis a contar da publicação do Aviso de Licitação</w:t>
      </w:r>
      <w:r w:rsidR="00E451FD" w:rsidRPr="006372EB">
        <w:rPr>
          <w:rFonts w:ascii="Verdana" w:hAnsi="Verdana" w:cs="Arial"/>
          <w:sz w:val="20"/>
          <w:szCs w:val="20"/>
        </w:rPr>
        <w:t xml:space="preserve"> no Diário Oficial da</w:t>
      </w:r>
      <w:r w:rsidR="00E451FD">
        <w:rPr>
          <w:rFonts w:ascii="Verdana" w:hAnsi="Verdana" w:cs="Arial"/>
          <w:sz w:val="20"/>
          <w:szCs w:val="20"/>
        </w:rPr>
        <w:t xml:space="preserve"> União</w:t>
      </w:r>
      <w:r w:rsidR="005B064C" w:rsidRPr="008B6099">
        <w:rPr>
          <w:rFonts w:ascii="Verdana" w:hAnsi="Verdana" w:cs="Arial"/>
          <w:sz w:val="20"/>
          <w:szCs w:val="20"/>
        </w:rPr>
        <w:t>.</w:t>
      </w:r>
    </w:p>
    <w:p w:rsidR="005B064C" w:rsidRPr="008B6099" w:rsidRDefault="005B064C" w:rsidP="00CF4062">
      <w:pPr>
        <w:pStyle w:val="western"/>
        <w:spacing w:before="0" w:beforeAutospacing="0" w:after="120"/>
        <w:jc w:val="both"/>
        <w:rPr>
          <w:rFonts w:ascii="Verdana" w:hAnsi="Verdana"/>
          <w:sz w:val="20"/>
          <w:szCs w:val="20"/>
        </w:rPr>
      </w:pPr>
    </w:p>
    <w:p w:rsidR="0041512A" w:rsidRPr="0041512A" w:rsidRDefault="005B064C" w:rsidP="00CF4062">
      <w:pPr>
        <w:pStyle w:val="western"/>
        <w:numPr>
          <w:ilvl w:val="0"/>
          <w:numId w:val="2"/>
        </w:numPr>
        <w:spacing w:before="0" w:beforeAutospacing="0" w:after="120"/>
        <w:jc w:val="both"/>
        <w:rPr>
          <w:rFonts w:ascii="Verdana" w:hAnsi="Verdana"/>
          <w:color w:val="000000"/>
          <w:sz w:val="20"/>
          <w:szCs w:val="20"/>
          <w:u w:val="single"/>
        </w:rPr>
      </w:pPr>
      <w:r>
        <w:rPr>
          <w:rFonts w:ascii="Verdana" w:hAnsi="Verdana"/>
          <w:b/>
          <w:color w:val="000000"/>
          <w:sz w:val="20"/>
          <w:szCs w:val="20"/>
        </w:rPr>
        <w:t>Vigência</w:t>
      </w:r>
      <w:r w:rsidR="0041512A">
        <w:rPr>
          <w:rFonts w:ascii="Verdana" w:hAnsi="Verdana"/>
          <w:b/>
          <w:color w:val="000000"/>
          <w:sz w:val="20"/>
          <w:szCs w:val="20"/>
        </w:rPr>
        <w:t>:</w:t>
      </w:r>
    </w:p>
    <w:p w:rsidR="004C5B53" w:rsidRPr="008B6099" w:rsidRDefault="004C5B53" w:rsidP="004C5B53">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Pr="008B6099">
        <w:rPr>
          <w:rFonts w:ascii="Verdana" w:hAnsi="Verdana"/>
          <w:color w:val="000000"/>
          <w:sz w:val="20"/>
          <w:szCs w:val="20"/>
        </w:rPr>
        <w:t>O prazo de vigência do Contrato será de 12 (doze) meses, contados da data da sua assinatura, podendo ser prorrogado, por mútuo acordo entre as partes, mediante te</w:t>
      </w:r>
      <w:r w:rsidRPr="008B6099">
        <w:rPr>
          <w:rFonts w:ascii="Verdana" w:hAnsi="Verdana"/>
          <w:color w:val="000000"/>
          <w:sz w:val="20"/>
          <w:szCs w:val="20"/>
        </w:rPr>
        <w:t>r</w:t>
      </w:r>
      <w:r w:rsidRPr="008B6099">
        <w:rPr>
          <w:rFonts w:ascii="Verdana" w:hAnsi="Verdana"/>
          <w:color w:val="000000"/>
          <w:sz w:val="20"/>
          <w:szCs w:val="20"/>
        </w:rPr>
        <w:t>mo aditivo, com vantagens para a CONTRATANTE, por iguais e sucessivos períodos, observado o limite de 60 (sessenta) meses</w:t>
      </w:r>
      <w:r>
        <w:rPr>
          <w:rFonts w:ascii="Verdana" w:hAnsi="Verdana"/>
          <w:color w:val="000000"/>
          <w:sz w:val="20"/>
          <w:szCs w:val="20"/>
        </w:rPr>
        <w:t>, conforme previsto no inciso II do art. 57 da Lei 8.666/93</w:t>
      </w:r>
      <w:r w:rsidR="00E451FD">
        <w:rPr>
          <w:rFonts w:ascii="Verdana" w:hAnsi="Verdana"/>
          <w:color w:val="000000"/>
          <w:sz w:val="20"/>
          <w:szCs w:val="20"/>
        </w:rPr>
        <w:t>.</w:t>
      </w:r>
    </w:p>
    <w:p w:rsidR="005B064C" w:rsidRDefault="005B064C" w:rsidP="00CF4062">
      <w:pPr>
        <w:pStyle w:val="western"/>
        <w:spacing w:before="0" w:beforeAutospacing="0" w:after="120"/>
        <w:jc w:val="both"/>
        <w:rPr>
          <w:rFonts w:ascii="Verdana" w:hAnsi="Verdana" w:cs="Arial"/>
          <w:sz w:val="20"/>
          <w:szCs w:val="20"/>
        </w:rPr>
      </w:pPr>
    </w:p>
    <w:p w:rsidR="0041512A" w:rsidRPr="0041512A" w:rsidRDefault="005B064C" w:rsidP="00CF4062">
      <w:pPr>
        <w:pStyle w:val="western"/>
        <w:numPr>
          <w:ilvl w:val="0"/>
          <w:numId w:val="2"/>
        </w:numPr>
        <w:spacing w:before="0" w:beforeAutospacing="0" w:after="120"/>
        <w:jc w:val="both"/>
        <w:rPr>
          <w:rFonts w:ascii="Verdana" w:hAnsi="Verdana"/>
          <w:color w:val="000000"/>
          <w:sz w:val="20"/>
          <w:szCs w:val="20"/>
          <w:u w:val="single"/>
        </w:rPr>
      </w:pPr>
      <w:r w:rsidRPr="008B6099">
        <w:rPr>
          <w:rFonts w:ascii="Verdana" w:hAnsi="Verdana" w:cs="Arial"/>
          <w:sz w:val="20"/>
          <w:szCs w:val="20"/>
        </w:rPr>
        <w:t xml:space="preserve">- </w:t>
      </w:r>
      <w:r w:rsidRPr="008B6099">
        <w:rPr>
          <w:rFonts w:ascii="Verdana" w:hAnsi="Verdana" w:cs="Arial"/>
          <w:b/>
          <w:sz w:val="20"/>
          <w:szCs w:val="20"/>
        </w:rPr>
        <w:t>Inicio da Prestação do Serviço</w:t>
      </w:r>
      <w:r w:rsidR="0041512A">
        <w:rPr>
          <w:rFonts w:ascii="Verdana" w:hAnsi="Verdana" w:cs="Arial"/>
          <w:b/>
          <w:sz w:val="20"/>
          <w:szCs w:val="20"/>
        </w:rPr>
        <w:t>:</w:t>
      </w:r>
    </w:p>
    <w:p w:rsidR="005B064C" w:rsidRPr="002F4FB5" w:rsidRDefault="005B064C" w:rsidP="0041512A">
      <w:pPr>
        <w:pStyle w:val="western"/>
        <w:numPr>
          <w:ilvl w:val="1"/>
          <w:numId w:val="2"/>
        </w:numPr>
        <w:spacing w:before="0" w:beforeAutospacing="0" w:after="120"/>
        <w:jc w:val="both"/>
        <w:rPr>
          <w:rFonts w:ascii="Verdana" w:hAnsi="Verdana"/>
          <w:color w:val="000000"/>
          <w:sz w:val="20"/>
          <w:szCs w:val="20"/>
          <w:u w:val="single"/>
        </w:rPr>
      </w:pPr>
      <w:r w:rsidRPr="002F4FB5">
        <w:rPr>
          <w:rFonts w:ascii="Verdana" w:hAnsi="Verdana" w:cs="Arial"/>
          <w:sz w:val="20"/>
          <w:szCs w:val="20"/>
        </w:rPr>
        <w:t xml:space="preserve">– </w:t>
      </w:r>
      <w:r w:rsidR="00060515" w:rsidRPr="002F4FB5">
        <w:rPr>
          <w:rFonts w:ascii="Verdana" w:hAnsi="Verdana" w:cs="Arial"/>
          <w:sz w:val="20"/>
          <w:szCs w:val="20"/>
        </w:rPr>
        <w:t xml:space="preserve">Até o 5º (quinto) </w:t>
      </w:r>
      <w:r w:rsidRPr="002F4FB5">
        <w:rPr>
          <w:rFonts w:ascii="Verdana" w:hAnsi="Verdana" w:cs="Arial"/>
          <w:sz w:val="20"/>
          <w:szCs w:val="20"/>
        </w:rPr>
        <w:t>dia útil a</w:t>
      </w:r>
      <w:r w:rsidRPr="002F4FB5">
        <w:rPr>
          <w:rFonts w:ascii="Verdana" w:hAnsi="Verdana" w:cs="Arial"/>
          <w:color w:val="000000"/>
          <w:sz w:val="20"/>
          <w:szCs w:val="20"/>
        </w:rPr>
        <w:t>pós a assinatura do contrato, quando os funcionários dev</w:t>
      </w:r>
      <w:r w:rsidRPr="002F4FB5">
        <w:rPr>
          <w:rFonts w:ascii="Verdana" w:hAnsi="Verdana" w:cs="Arial"/>
          <w:color w:val="000000"/>
          <w:sz w:val="20"/>
          <w:szCs w:val="20"/>
        </w:rPr>
        <w:t>e</w:t>
      </w:r>
      <w:r w:rsidRPr="002F4FB5">
        <w:rPr>
          <w:rFonts w:ascii="Verdana" w:hAnsi="Verdana" w:cs="Arial"/>
          <w:color w:val="000000"/>
          <w:sz w:val="20"/>
          <w:szCs w:val="20"/>
        </w:rPr>
        <w:t>rão ser habilitados e apresentados à</w:t>
      </w:r>
      <w:r w:rsidR="0041512A" w:rsidRPr="002F4FB5">
        <w:rPr>
          <w:rFonts w:ascii="Verdana" w:hAnsi="Verdana" w:cs="Arial"/>
          <w:color w:val="000000"/>
          <w:sz w:val="20"/>
          <w:szCs w:val="20"/>
        </w:rPr>
        <w:t xml:space="preserve"> Coordenadoria de Transporte, Segurança e Logí</w:t>
      </w:r>
      <w:r w:rsidR="0041512A" w:rsidRPr="002F4FB5">
        <w:rPr>
          <w:rFonts w:ascii="Verdana" w:hAnsi="Verdana" w:cs="Arial"/>
          <w:color w:val="000000"/>
          <w:sz w:val="20"/>
          <w:szCs w:val="20"/>
        </w:rPr>
        <w:t>s</w:t>
      </w:r>
      <w:r w:rsidR="0041512A" w:rsidRPr="002F4FB5">
        <w:rPr>
          <w:rFonts w:ascii="Verdana" w:hAnsi="Verdana" w:cs="Arial"/>
          <w:color w:val="000000"/>
          <w:sz w:val="20"/>
          <w:szCs w:val="20"/>
        </w:rPr>
        <w:t>tica da Pró-Reitoria de Administração</w:t>
      </w:r>
      <w:r w:rsidRPr="002F4FB5">
        <w:rPr>
          <w:rFonts w:ascii="Verdana" w:hAnsi="Verdana" w:cs="Arial"/>
          <w:color w:val="000000"/>
          <w:sz w:val="20"/>
          <w:szCs w:val="20"/>
        </w:rPr>
        <w:t>.</w:t>
      </w:r>
    </w:p>
    <w:p w:rsidR="003838D8" w:rsidRDefault="003838D8" w:rsidP="003838D8">
      <w:pPr>
        <w:pStyle w:val="western"/>
        <w:numPr>
          <w:ilvl w:val="1"/>
          <w:numId w:val="2"/>
        </w:numPr>
        <w:spacing w:before="0" w:beforeAutospacing="0" w:after="120"/>
        <w:jc w:val="both"/>
        <w:rPr>
          <w:rFonts w:ascii="Verdana" w:hAnsi="Verdana" w:cs="Arial"/>
          <w:sz w:val="20"/>
          <w:szCs w:val="20"/>
        </w:rPr>
      </w:pPr>
      <w:r w:rsidRPr="003838D8">
        <w:rPr>
          <w:rFonts w:ascii="Verdana" w:hAnsi="Verdana" w:cs="Arial"/>
          <w:sz w:val="20"/>
          <w:szCs w:val="20"/>
        </w:rPr>
        <w:lastRenderedPageBreak/>
        <w:t xml:space="preserve">– Quando </w:t>
      </w:r>
      <w:r>
        <w:rPr>
          <w:rFonts w:ascii="Verdana" w:hAnsi="Verdana" w:cs="Arial"/>
          <w:sz w:val="20"/>
          <w:szCs w:val="20"/>
        </w:rPr>
        <w:t xml:space="preserve">for concluída a construção de qualquer </w:t>
      </w:r>
      <w:r w:rsidRPr="003838D8">
        <w:rPr>
          <w:rFonts w:ascii="Verdana" w:hAnsi="Verdana" w:cs="Arial"/>
          <w:sz w:val="20"/>
          <w:szCs w:val="20"/>
        </w:rPr>
        <w:t>prédio</w:t>
      </w:r>
      <w:r>
        <w:rPr>
          <w:rFonts w:ascii="Verdana" w:hAnsi="Verdana" w:cs="Arial"/>
          <w:sz w:val="20"/>
          <w:szCs w:val="20"/>
        </w:rPr>
        <w:t>, dos que estão sendo impla</w:t>
      </w:r>
      <w:r>
        <w:rPr>
          <w:rFonts w:ascii="Verdana" w:hAnsi="Verdana" w:cs="Arial"/>
          <w:sz w:val="20"/>
          <w:szCs w:val="20"/>
        </w:rPr>
        <w:t>n</w:t>
      </w:r>
      <w:r>
        <w:rPr>
          <w:rFonts w:ascii="Verdana" w:hAnsi="Verdana" w:cs="Arial"/>
          <w:sz w:val="20"/>
          <w:szCs w:val="20"/>
        </w:rPr>
        <w:t>tados, a Contratada se obriga a iniciar a prestação dos serviços, no mesmo dia da e</w:t>
      </w:r>
      <w:r>
        <w:rPr>
          <w:rFonts w:ascii="Verdana" w:hAnsi="Verdana" w:cs="Arial"/>
          <w:sz w:val="20"/>
          <w:szCs w:val="20"/>
        </w:rPr>
        <w:t>n</w:t>
      </w:r>
      <w:r>
        <w:rPr>
          <w:rFonts w:ascii="Verdana" w:hAnsi="Verdana" w:cs="Arial"/>
          <w:sz w:val="20"/>
          <w:szCs w:val="20"/>
        </w:rPr>
        <w:t>trega do mesmo à Contratante</w:t>
      </w:r>
      <w:r w:rsidR="007066F3">
        <w:rPr>
          <w:rFonts w:ascii="Verdana" w:hAnsi="Verdana" w:cs="Arial"/>
          <w:sz w:val="20"/>
          <w:szCs w:val="20"/>
        </w:rPr>
        <w:t xml:space="preserve">, com a contratação de novos funcionários, conforme previsto no item </w:t>
      </w:r>
      <w:proofErr w:type="gramStart"/>
      <w:r w:rsidR="007066F3">
        <w:rPr>
          <w:rFonts w:ascii="Verdana" w:hAnsi="Verdana" w:cs="Arial"/>
          <w:sz w:val="20"/>
          <w:szCs w:val="20"/>
        </w:rPr>
        <w:t>3</w:t>
      </w:r>
      <w:proofErr w:type="gramEnd"/>
      <w:r w:rsidR="007066F3">
        <w:rPr>
          <w:rFonts w:ascii="Verdana" w:hAnsi="Verdana" w:cs="Arial"/>
          <w:sz w:val="20"/>
          <w:szCs w:val="20"/>
        </w:rPr>
        <w:t>.</w:t>
      </w:r>
    </w:p>
    <w:p w:rsidR="003838D8" w:rsidRDefault="003838D8" w:rsidP="003838D8">
      <w:pPr>
        <w:pStyle w:val="western"/>
        <w:spacing w:before="0" w:beforeAutospacing="0" w:after="120"/>
        <w:ind w:left="360"/>
        <w:jc w:val="both"/>
        <w:rPr>
          <w:rFonts w:ascii="Verdana" w:hAnsi="Verdana" w:cs="Arial"/>
          <w:sz w:val="20"/>
          <w:szCs w:val="20"/>
        </w:rPr>
      </w:pPr>
    </w:p>
    <w:p w:rsidR="001360BD" w:rsidRPr="003838D8" w:rsidRDefault="005B064C" w:rsidP="00CF4062">
      <w:pPr>
        <w:pStyle w:val="western"/>
        <w:numPr>
          <w:ilvl w:val="0"/>
          <w:numId w:val="2"/>
        </w:numPr>
        <w:spacing w:before="0" w:beforeAutospacing="0" w:after="120"/>
        <w:jc w:val="both"/>
        <w:rPr>
          <w:rFonts w:ascii="Verdana" w:hAnsi="Verdana" w:cs="Arial"/>
          <w:sz w:val="20"/>
          <w:szCs w:val="20"/>
        </w:rPr>
      </w:pPr>
      <w:r w:rsidRPr="003838D8">
        <w:rPr>
          <w:rFonts w:ascii="Verdana" w:hAnsi="Verdana" w:cs="Arial"/>
          <w:b/>
          <w:sz w:val="20"/>
          <w:szCs w:val="20"/>
        </w:rPr>
        <w:t xml:space="preserve"> – </w:t>
      </w:r>
      <w:r w:rsidR="001360BD" w:rsidRPr="003838D8">
        <w:rPr>
          <w:rFonts w:ascii="Verdana" w:hAnsi="Verdana" w:cs="Arial"/>
          <w:b/>
          <w:sz w:val="20"/>
          <w:szCs w:val="20"/>
        </w:rPr>
        <w:t>Valor estimado do contrato</w:t>
      </w:r>
      <w:r w:rsidRPr="003838D8">
        <w:rPr>
          <w:rFonts w:ascii="Verdana" w:hAnsi="Verdana" w:cs="Arial"/>
          <w:sz w:val="20"/>
          <w:szCs w:val="20"/>
        </w:rPr>
        <w:t>:</w:t>
      </w:r>
    </w:p>
    <w:p w:rsidR="005B064C" w:rsidRDefault="001360BD" w:rsidP="00CF4062">
      <w:pPr>
        <w:pStyle w:val="western"/>
        <w:numPr>
          <w:ilvl w:val="1"/>
          <w:numId w:val="2"/>
        </w:numPr>
        <w:spacing w:before="0" w:beforeAutospacing="0" w:after="120"/>
        <w:jc w:val="both"/>
        <w:rPr>
          <w:rFonts w:ascii="Verdana" w:hAnsi="Verdana" w:cs="Arial"/>
          <w:sz w:val="20"/>
          <w:szCs w:val="20"/>
        </w:rPr>
      </w:pPr>
      <w:r>
        <w:rPr>
          <w:rFonts w:ascii="Verdana" w:hAnsi="Verdana" w:cs="Arial"/>
          <w:sz w:val="20"/>
          <w:szCs w:val="20"/>
        </w:rPr>
        <w:t xml:space="preserve">- </w:t>
      </w:r>
      <w:r w:rsidRPr="001360BD">
        <w:rPr>
          <w:rFonts w:ascii="Verdana" w:hAnsi="Verdana" w:cs="Arial"/>
          <w:sz w:val="20"/>
          <w:szCs w:val="20"/>
        </w:rPr>
        <w:t xml:space="preserve">Custo </w:t>
      </w:r>
      <w:r w:rsidR="00032173">
        <w:rPr>
          <w:rFonts w:ascii="Verdana" w:hAnsi="Verdana" w:cs="Arial"/>
          <w:sz w:val="20"/>
          <w:szCs w:val="20"/>
        </w:rPr>
        <w:t xml:space="preserve">estimado </w:t>
      </w:r>
      <w:r w:rsidRPr="001360BD">
        <w:rPr>
          <w:rFonts w:ascii="Verdana" w:hAnsi="Verdana" w:cs="Arial"/>
          <w:sz w:val="20"/>
          <w:szCs w:val="20"/>
        </w:rPr>
        <w:t>da mão de obra</w:t>
      </w:r>
      <w:r w:rsidR="00CE77EC">
        <w:rPr>
          <w:rFonts w:ascii="Verdana" w:hAnsi="Verdana" w:cs="Arial"/>
          <w:sz w:val="20"/>
          <w:szCs w:val="20"/>
        </w:rPr>
        <w:t>, materiais de limpeza, uniformes e equipamentos</w:t>
      </w:r>
      <w:r w:rsidR="00032173">
        <w:rPr>
          <w:rFonts w:ascii="Verdana" w:hAnsi="Verdana" w:cs="Arial"/>
          <w:sz w:val="20"/>
          <w:szCs w:val="20"/>
        </w:rPr>
        <w:t xml:space="preserve"> correspondente</w:t>
      </w:r>
      <w:r w:rsidR="00D03CF7">
        <w:rPr>
          <w:rFonts w:ascii="Verdana" w:hAnsi="Verdana" w:cs="Arial"/>
          <w:sz w:val="20"/>
          <w:szCs w:val="20"/>
        </w:rPr>
        <w:t>s</w:t>
      </w:r>
      <w:r w:rsidR="00032173">
        <w:rPr>
          <w:rFonts w:ascii="Verdana" w:hAnsi="Verdana" w:cs="Arial"/>
          <w:sz w:val="20"/>
          <w:szCs w:val="20"/>
        </w:rPr>
        <w:t xml:space="preserve"> às áreas existentes</w:t>
      </w:r>
      <w:r w:rsidR="00544FFD">
        <w:rPr>
          <w:rFonts w:ascii="Verdana" w:hAnsi="Verdana" w:cs="Arial"/>
          <w:sz w:val="20"/>
          <w:szCs w:val="20"/>
        </w:rPr>
        <w:t xml:space="preserve"> – Anexo VI-B</w:t>
      </w:r>
      <w:r w:rsidR="00032173">
        <w:rPr>
          <w:rFonts w:ascii="Verdana" w:hAnsi="Verdana" w:cs="Arial"/>
          <w:sz w:val="20"/>
          <w:szCs w:val="20"/>
        </w:rPr>
        <w:t>:</w:t>
      </w:r>
    </w:p>
    <w:p w:rsidR="001360BD" w:rsidRPr="0077534F" w:rsidRDefault="001360BD" w:rsidP="00CE77EC">
      <w:pPr>
        <w:pStyle w:val="western"/>
        <w:numPr>
          <w:ilvl w:val="2"/>
          <w:numId w:val="2"/>
        </w:numPr>
        <w:spacing w:before="0" w:beforeAutospacing="0" w:after="120"/>
        <w:jc w:val="both"/>
        <w:rPr>
          <w:rFonts w:ascii="Verdana" w:hAnsi="Verdana" w:cs="Arial"/>
          <w:sz w:val="20"/>
          <w:szCs w:val="20"/>
        </w:rPr>
      </w:pPr>
      <w:r w:rsidRPr="0077534F">
        <w:rPr>
          <w:rFonts w:ascii="Verdana" w:hAnsi="Verdana" w:cs="Arial"/>
          <w:sz w:val="20"/>
          <w:szCs w:val="20"/>
        </w:rPr>
        <w:t xml:space="preserve">– Valor mensal: R$ </w:t>
      </w:r>
      <w:r w:rsidR="0077534F" w:rsidRPr="0077534F">
        <w:rPr>
          <w:rFonts w:ascii="Verdana" w:hAnsi="Verdana" w:cs="Arial"/>
          <w:sz w:val="20"/>
          <w:szCs w:val="20"/>
        </w:rPr>
        <w:t>2.021.783,15</w:t>
      </w:r>
      <w:r w:rsidR="00032173" w:rsidRPr="0077534F">
        <w:rPr>
          <w:rFonts w:ascii="Verdana" w:hAnsi="Verdana" w:cs="Arial"/>
          <w:sz w:val="20"/>
          <w:szCs w:val="20"/>
        </w:rPr>
        <w:t>;</w:t>
      </w:r>
    </w:p>
    <w:p w:rsidR="001360BD" w:rsidRPr="0077534F" w:rsidRDefault="001360BD" w:rsidP="00CE77EC">
      <w:pPr>
        <w:pStyle w:val="western"/>
        <w:numPr>
          <w:ilvl w:val="2"/>
          <w:numId w:val="2"/>
        </w:numPr>
        <w:spacing w:before="0" w:beforeAutospacing="0" w:after="120"/>
        <w:jc w:val="both"/>
        <w:rPr>
          <w:rFonts w:ascii="Verdana" w:hAnsi="Verdana" w:cs="Arial"/>
          <w:sz w:val="20"/>
          <w:szCs w:val="20"/>
        </w:rPr>
      </w:pPr>
      <w:r w:rsidRPr="0077534F">
        <w:rPr>
          <w:rFonts w:ascii="Verdana" w:hAnsi="Verdana" w:cs="Arial"/>
          <w:sz w:val="20"/>
          <w:szCs w:val="20"/>
        </w:rPr>
        <w:t xml:space="preserve">– Valor anual: R$ </w:t>
      </w:r>
      <w:r w:rsidR="00086EE9" w:rsidRPr="0077534F">
        <w:rPr>
          <w:rFonts w:ascii="Verdana" w:hAnsi="Verdana" w:cs="Arial"/>
          <w:sz w:val="20"/>
          <w:szCs w:val="20"/>
        </w:rPr>
        <w:t>2</w:t>
      </w:r>
      <w:r w:rsidR="0077534F" w:rsidRPr="0077534F">
        <w:rPr>
          <w:rFonts w:ascii="Verdana" w:hAnsi="Verdana" w:cs="Arial"/>
          <w:sz w:val="20"/>
          <w:szCs w:val="20"/>
        </w:rPr>
        <w:t>4.261.397,81</w:t>
      </w:r>
      <w:r w:rsidR="00032173" w:rsidRPr="0077534F">
        <w:rPr>
          <w:rFonts w:ascii="Verdana" w:hAnsi="Verdana" w:cs="Arial"/>
          <w:sz w:val="20"/>
          <w:szCs w:val="20"/>
        </w:rPr>
        <w:t>.</w:t>
      </w:r>
    </w:p>
    <w:p w:rsidR="00032173" w:rsidRPr="0077534F" w:rsidRDefault="00032173" w:rsidP="00032173">
      <w:pPr>
        <w:pStyle w:val="western"/>
        <w:numPr>
          <w:ilvl w:val="1"/>
          <w:numId w:val="2"/>
        </w:numPr>
        <w:spacing w:before="0" w:beforeAutospacing="0" w:after="120"/>
        <w:jc w:val="both"/>
        <w:rPr>
          <w:rFonts w:ascii="Verdana" w:hAnsi="Verdana" w:cs="Arial"/>
          <w:sz w:val="20"/>
          <w:szCs w:val="20"/>
        </w:rPr>
      </w:pPr>
      <w:r w:rsidRPr="0077534F">
        <w:rPr>
          <w:rFonts w:ascii="Verdana" w:hAnsi="Verdana" w:cs="Arial"/>
          <w:sz w:val="20"/>
          <w:szCs w:val="20"/>
        </w:rPr>
        <w:t>- Custo estimado da mão de obra, materiais de limpeza, uniformes e equipamentos correspondente</w:t>
      </w:r>
      <w:r w:rsidR="00D03CF7" w:rsidRPr="0077534F">
        <w:rPr>
          <w:rFonts w:ascii="Verdana" w:hAnsi="Verdana" w:cs="Arial"/>
          <w:sz w:val="20"/>
          <w:szCs w:val="20"/>
        </w:rPr>
        <w:t>s</w:t>
      </w:r>
      <w:r w:rsidRPr="0077534F">
        <w:rPr>
          <w:rFonts w:ascii="Verdana" w:hAnsi="Verdana" w:cs="Arial"/>
          <w:sz w:val="20"/>
          <w:szCs w:val="20"/>
        </w:rPr>
        <w:t xml:space="preserve"> às áreas a serem incorporadas (que estão sendo construídas)</w:t>
      </w:r>
      <w:r w:rsidR="00544FFD" w:rsidRPr="0077534F">
        <w:rPr>
          <w:rFonts w:ascii="Verdana" w:hAnsi="Verdana" w:cs="Arial"/>
          <w:sz w:val="20"/>
          <w:szCs w:val="20"/>
        </w:rPr>
        <w:t xml:space="preserve"> - Anexo VI-B</w:t>
      </w:r>
      <w:r w:rsidRPr="0077534F">
        <w:rPr>
          <w:rFonts w:ascii="Verdana" w:hAnsi="Verdana" w:cs="Arial"/>
          <w:sz w:val="20"/>
          <w:szCs w:val="20"/>
        </w:rPr>
        <w:t>:</w:t>
      </w:r>
    </w:p>
    <w:p w:rsidR="00032173" w:rsidRPr="0077534F" w:rsidRDefault="006049F7" w:rsidP="00032173">
      <w:pPr>
        <w:pStyle w:val="western"/>
        <w:numPr>
          <w:ilvl w:val="2"/>
          <w:numId w:val="2"/>
        </w:numPr>
        <w:spacing w:before="0" w:beforeAutospacing="0" w:after="120"/>
        <w:jc w:val="both"/>
        <w:rPr>
          <w:rFonts w:ascii="Verdana" w:hAnsi="Verdana" w:cs="Arial"/>
          <w:sz w:val="20"/>
          <w:szCs w:val="20"/>
        </w:rPr>
      </w:pPr>
      <w:r w:rsidRPr="0077534F">
        <w:rPr>
          <w:rFonts w:ascii="Verdana" w:hAnsi="Verdana" w:cs="Arial"/>
          <w:sz w:val="20"/>
          <w:szCs w:val="20"/>
        </w:rPr>
        <w:t xml:space="preserve">– Valor mensal: R$ </w:t>
      </w:r>
      <w:r w:rsidR="0077534F" w:rsidRPr="0077534F">
        <w:rPr>
          <w:rFonts w:ascii="Verdana" w:hAnsi="Verdana" w:cs="Arial"/>
          <w:sz w:val="20"/>
          <w:szCs w:val="20"/>
        </w:rPr>
        <w:t>220.647,07</w:t>
      </w:r>
      <w:r w:rsidR="00032173" w:rsidRPr="0077534F">
        <w:rPr>
          <w:rFonts w:ascii="Verdana" w:hAnsi="Verdana" w:cs="Arial"/>
          <w:sz w:val="20"/>
          <w:szCs w:val="20"/>
        </w:rPr>
        <w:t>;</w:t>
      </w:r>
    </w:p>
    <w:p w:rsidR="00032173" w:rsidRPr="0077534F" w:rsidRDefault="006049F7" w:rsidP="00032173">
      <w:pPr>
        <w:pStyle w:val="western"/>
        <w:numPr>
          <w:ilvl w:val="2"/>
          <w:numId w:val="2"/>
        </w:numPr>
        <w:spacing w:before="0" w:beforeAutospacing="0" w:after="120"/>
        <w:jc w:val="both"/>
        <w:rPr>
          <w:rFonts w:ascii="Verdana" w:hAnsi="Verdana" w:cs="Arial"/>
          <w:sz w:val="20"/>
          <w:szCs w:val="20"/>
        </w:rPr>
      </w:pPr>
      <w:r w:rsidRPr="0077534F">
        <w:rPr>
          <w:rFonts w:ascii="Verdana" w:hAnsi="Verdana" w:cs="Arial"/>
          <w:sz w:val="20"/>
          <w:szCs w:val="20"/>
        </w:rPr>
        <w:t xml:space="preserve">– Valor anual: R$ </w:t>
      </w:r>
      <w:r w:rsidR="0077534F" w:rsidRPr="0077534F">
        <w:rPr>
          <w:rFonts w:ascii="Verdana" w:hAnsi="Verdana" w:cs="Arial"/>
          <w:sz w:val="20"/>
          <w:szCs w:val="20"/>
        </w:rPr>
        <w:t>2.647.764,83</w:t>
      </w:r>
      <w:r w:rsidR="00032173" w:rsidRPr="0077534F">
        <w:rPr>
          <w:rFonts w:ascii="Verdana" w:hAnsi="Verdana" w:cs="Arial"/>
          <w:sz w:val="20"/>
          <w:szCs w:val="20"/>
        </w:rPr>
        <w:t>.</w:t>
      </w:r>
    </w:p>
    <w:p w:rsidR="00032173" w:rsidRPr="0077534F" w:rsidRDefault="00032173" w:rsidP="00032173">
      <w:pPr>
        <w:pStyle w:val="western"/>
        <w:numPr>
          <w:ilvl w:val="1"/>
          <w:numId w:val="2"/>
        </w:numPr>
        <w:spacing w:before="0" w:beforeAutospacing="0" w:after="120"/>
        <w:jc w:val="both"/>
        <w:rPr>
          <w:rFonts w:ascii="Verdana" w:hAnsi="Verdana" w:cs="Arial"/>
          <w:sz w:val="20"/>
          <w:szCs w:val="20"/>
        </w:rPr>
      </w:pPr>
      <w:r w:rsidRPr="0077534F">
        <w:rPr>
          <w:rFonts w:ascii="Verdana" w:hAnsi="Verdana" w:cs="Arial"/>
          <w:sz w:val="20"/>
          <w:szCs w:val="20"/>
        </w:rPr>
        <w:t>- Custo total estimado da mão de obra, materiais de limpeza, uniformes e equipame</w:t>
      </w:r>
      <w:r w:rsidRPr="0077534F">
        <w:rPr>
          <w:rFonts w:ascii="Verdana" w:hAnsi="Verdana" w:cs="Arial"/>
          <w:sz w:val="20"/>
          <w:szCs w:val="20"/>
        </w:rPr>
        <w:t>n</w:t>
      </w:r>
      <w:r w:rsidRPr="0077534F">
        <w:rPr>
          <w:rFonts w:ascii="Verdana" w:hAnsi="Verdana" w:cs="Arial"/>
          <w:sz w:val="20"/>
          <w:szCs w:val="20"/>
        </w:rPr>
        <w:t>tos (após a incorporação de todas</w:t>
      </w:r>
      <w:r w:rsidR="0077534F" w:rsidRPr="0077534F">
        <w:rPr>
          <w:rFonts w:ascii="Verdana" w:hAnsi="Verdana" w:cs="Arial"/>
          <w:sz w:val="20"/>
          <w:szCs w:val="20"/>
        </w:rPr>
        <w:t xml:space="preserve"> as</w:t>
      </w:r>
      <w:r w:rsidRPr="0077534F">
        <w:rPr>
          <w:rFonts w:ascii="Verdana" w:hAnsi="Verdana" w:cs="Arial"/>
          <w:sz w:val="20"/>
          <w:szCs w:val="20"/>
        </w:rPr>
        <w:t xml:space="preserve"> áreas que estão sendo construídas)</w:t>
      </w:r>
      <w:r w:rsidR="00544FFD" w:rsidRPr="0077534F">
        <w:rPr>
          <w:rFonts w:ascii="Verdana" w:hAnsi="Verdana" w:cs="Arial"/>
          <w:sz w:val="20"/>
          <w:szCs w:val="20"/>
        </w:rPr>
        <w:t xml:space="preserve"> – Anexo –VI-B</w:t>
      </w:r>
      <w:r w:rsidRPr="0077534F">
        <w:rPr>
          <w:rFonts w:ascii="Verdana" w:hAnsi="Verdana" w:cs="Arial"/>
          <w:sz w:val="20"/>
          <w:szCs w:val="20"/>
        </w:rPr>
        <w:t>:</w:t>
      </w:r>
    </w:p>
    <w:p w:rsidR="00032173" w:rsidRPr="0077534F" w:rsidRDefault="006049F7" w:rsidP="00032173">
      <w:pPr>
        <w:pStyle w:val="western"/>
        <w:numPr>
          <w:ilvl w:val="2"/>
          <w:numId w:val="2"/>
        </w:numPr>
        <w:spacing w:before="0" w:beforeAutospacing="0" w:after="120"/>
        <w:jc w:val="both"/>
        <w:rPr>
          <w:rFonts w:ascii="Verdana" w:hAnsi="Verdana" w:cs="Arial"/>
          <w:sz w:val="20"/>
          <w:szCs w:val="20"/>
        </w:rPr>
      </w:pPr>
      <w:r w:rsidRPr="0077534F">
        <w:rPr>
          <w:rFonts w:ascii="Verdana" w:hAnsi="Verdana" w:cs="Arial"/>
          <w:sz w:val="20"/>
          <w:szCs w:val="20"/>
        </w:rPr>
        <w:t xml:space="preserve">– Valor mensal: R$ </w:t>
      </w:r>
      <w:r w:rsidR="00086EE9" w:rsidRPr="0077534F">
        <w:rPr>
          <w:rFonts w:ascii="Verdana" w:hAnsi="Verdana" w:cs="Arial"/>
          <w:sz w:val="20"/>
          <w:szCs w:val="20"/>
        </w:rPr>
        <w:t>2.</w:t>
      </w:r>
      <w:r w:rsidR="0077534F" w:rsidRPr="0077534F">
        <w:rPr>
          <w:rFonts w:ascii="Verdana" w:hAnsi="Verdana" w:cs="Arial"/>
          <w:sz w:val="20"/>
          <w:szCs w:val="20"/>
        </w:rPr>
        <w:t>242.430,22</w:t>
      </w:r>
      <w:r w:rsidR="00032173" w:rsidRPr="0077534F">
        <w:rPr>
          <w:rFonts w:ascii="Verdana" w:hAnsi="Verdana" w:cs="Arial"/>
          <w:sz w:val="20"/>
          <w:szCs w:val="20"/>
        </w:rPr>
        <w:t>;</w:t>
      </w:r>
    </w:p>
    <w:p w:rsidR="00032173" w:rsidRPr="0077534F" w:rsidRDefault="006049F7" w:rsidP="00032173">
      <w:pPr>
        <w:pStyle w:val="western"/>
        <w:numPr>
          <w:ilvl w:val="2"/>
          <w:numId w:val="2"/>
        </w:numPr>
        <w:spacing w:before="0" w:beforeAutospacing="0" w:after="120"/>
        <w:jc w:val="both"/>
        <w:rPr>
          <w:rFonts w:ascii="Verdana" w:hAnsi="Verdana" w:cs="Arial"/>
          <w:sz w:val="20"/>
          <w:szCs w:val="20"/>
        </w:rPr>
      </w:pPr>
      <w:r w:rsidRPr="0077534F">
        <w:rPr>
          <w:rFonts w:ascii="Verdana" w:hAnsi="Verdana" w:cs="Arial"/>
          <w:sz w:val="20"/>
          <w:szCs w:val="20"/>
        </w:rPr>
        <w:t xml:space="preserve">– Valor anual: R$ </w:t>
      </w:r>
      <w:r w:rsidR="0077534F" w:rsidRPr="0077534F">
        <w:rPr>
          <w:rFonts w:ascii="Verdana" w:hAnsi="Verdana" w:cs="Arial"/>
          <w:sz w:val="20"/>
          <w:szCs w:val="20"/>
        </w:rPr>
        <w:t>26.909.162,65</w:t>
      </w:r>
      <w:r w:rsidR="00032173" w:rsidRPr="0077534F">
        <w:rPr>
          <w:rFonts w:ascii="Verdana" w:hAnsi="Verdana" w:cs="Arial"/>
          <w:sz w:val="20"/>
          <w:szCs w:val="20"/>
        </w:rPr>
        <w:t>.</w:t>
      </w:r>
    </w:p>
    <w:p w:rsidR="005B064C" w:rsidRPr="008B6099" w:rsidRDefault="005B064C" w:rsidP="00CF4062">
      <w:pPr>
        <w:pStyle w:val="western"/>
        <w:spacing w:before="0" w:beforeAutospacing="0" w:after="120"/>
        <w:jc w:val="both"/>
        <w:rPr>
          <w:rFonts w:ascii="Verdana" w:hAnsi="Verdana" w:cs="Arial"/>
          <w:sz w:val="20"/>
          <w:szCs w:val="20"/>
        </w:rPr>
      </w:pPr>
    </w:p>
    <w:p w:rsidR="0041512A" w:rsidRPr="0041512A" w:rsidRDefault="005B064C" w:rsidP="00CF4062">
      <w:pPr>
        <w:pStyle w:val="western"/>
        <w:numPr>
          <w:ilvl w:val="0"/>
          <w:numId w:val="2"/>
        </w:numPr>
        <w:spacing w:before="0" w:beforeAutospacing="0" w:after="120"/>
        <w:jc w:val="both"/>
        <w:rPr>
          <w:rFonts w:ascii="Verdana" w:hAnsi="Verdana"/>
          <w:sz w:val="20"/>
          <w:szCs w:val="20"/>
        </w:rPr>
      </w:pPr>
      <w:r w:rsidRPr="008B6099">
        <w:rPr>
          <w:rFonts w:ascii="Verdana" w:hAnsi="Verdana" w:cs="Arial"/>
          <w:sz w:val="20"/>
          <w:szCs w:val="20"/>
        </w:rPr>
        <w:t xml:space="preserve">- </w:t>
      </w:r>
      <w:r w:rsidRPr="008B6099">
        <w:rPr>
          <w:rFonts w:ascii="Verdana" w:hAnsi="Verdana" w:cs="Arial"/>
          <w:b/>
          <w:sz w:val="20"/>
          <w:szCs w:val="20"/>
        </w:rPr>
        <w:t>Prazo de Validade da Proposta</w:t>
      </w:r>
      <w:r w:rsidR="0018453E">
        <w:rPr>
          <w:rFonts w:ascii="Verdana" w:hAnsi="Verdana" w:cs="Arial"/>
          <w:b/>
          <w:sz w:val="20"/>
          <w:szCs w:val="20"/>
        </w:rPr>
        <w:t>:</w:t>
      </w:r>
    </w:p>
    <w:p w:rsidR="005B064C" w:rsidRPr="001360BD" w:rsidRDefault="005B064C" w:rsidP="0041512A">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60 (sessenta) dias a contar da data de sua apresentação.</w:t>
      </w:r>
    </w:p>
    <w:p w:rsidR="001360BD" w:rsidRPr="001360BD" w:rsidRDefault="001360BD" w:rsidP="00CF4062">
      <w:pPr>
        <w:pStyle w:val="western"/>
        <w:spacing w:before="0" w:beforeAutospacing="0" w:after="120"/>
        <w:jc w:val="both"/>
        <w:rPr>
          <w:rFonts w:ascii="Verdana" w:hAnsi="Verdana"/>
          <w:sz w:val="20"/>
          <w:szCs w:val="20"/>
        </w:rPr>
      </w:pPr>
    </w:p>
    <w:p w:rsidR="00F236C0" w:rsidRPr="00F236C0" w:rsidRDefault="001360BD" w:rsidP="00F236C0">
      <w:pPr>
        <w:pStyle w:val="western"/>
        <w:numPr>
          <w:ilvl w:val="0"/>
          <w:numId w:val="2"/>
        </w:numPr>
        <w:spacing w:before="0" w:beforeAutospacing="0" w:after="120"/>
        <w:jc w:val="both"/>
        <w:rPr>
          <w:rFonts w:ascii="Verdana" w:hAnsi="Verdana"/>
          <w:b/>
          <w:sz w:val="20"/>
          <w:szCs w:val="20"/>
        </w:rPr>
      </w:pPr>
      <w:r>
        <w:rPr>
          <w:rFonts w:ascii="Verdana" w:hAnsi="Verdana" w:cs="Arial"/>
          <w:sz w:val="20"/>
          <w:szCs w:val="20"/>
        </w:rPr>
        <w:t xml:space="preserve">– </w:t>
      </w:r>
      <w:r w:rsidRPr="001360BD">
        <w:rPr>
          <w:rFonts w:ascii="Verdana" w:hAnsi="Verdana" w:cs="Arial"/>
          <w:b/>
          <w:sz w:val="20"/>
          <w:szCs w:val="20"/>
        </w:rPr>
        <w:t>Local de execução dos serviços:</w:t>
      </w:r>
    </w:p>
    <w:p w:rsidR="008B6099" w:rsidRPr="00F236C0" w:rsidRDefault="001360BD" w:rsidP="00F236C0">
      <w:pPr>
        <w:pStyle w:val="western"/>
        <w:numPr>
          <w:ilvl w:val="1"/>
          <w:numId w:val="2"/>
        </w:numPr>
        <w:spacing w:before="0" w:beforeAutospacing="0" w:after="120"/>
        <w:jc w:val="both"/>
        <w:rPr>
          <w:rFonts w:ascii="Verdana" w:hAnsi="Verdana"/>
          <w:b/>
          <w:sz w:val="20"/>
          <w:szCs w:val="20"/>
        </w:rPr>
      </w:pPr>
      <w:r>
        <w:rPr>
          <w:rFonts w:ascii="Verdana" w:hAnsi="Verdana" w:cs="Arial"/>
          <w:b/>
          <w:sz w:val="20"/>
          <w:szCs w:val="20"/>
        </w:rPr>
        <w:t xml:space="preserve"> </w:t>
      </w:r>
      <w:r>
        <w:rPr>
          <w:rFonts w:ascii="Verdana" w:hAnsi="Verdana" w:cs="Arial"/>
          <w:sz w:val="20"/>
          <w:szCs w:val="20"/>
        </w:rPr>
        <w:t xml:space="preserve">- </w:t>
      </w:r>
      <w:r w:rsidR="00F236C0">
        <w:rPr>
          <w:rFonts w:ascii="Verdana" w:hAnsi="Verdana" w:cs="Arial"/>
          <w:sz w:val="20"/>
          <w:szCs w:val="20"/>
        </w:rPr>
        <w:t>C</w:t>
      </w:r>
      <w:r>
        <w:rPr>
          <w:rFonts w:ascii="Verdana" w:hAnsi="Verdana" w:cs="Arial"/>
          <w:sz w:val="20"/>
          <w:szCs w:val="20"/>
        </w:rPr>
        <w:t>onforme discriminado no Demonstrativo das áreas</w:t>
      </w:r>
      <w:r w:rsidR="00544FFD">
        <w:rPr>
          <w:rFonts w:ascii="Verdana" w:hAnsi="Verdana" w:cs="Arial"/>
          <w:sz w:val="20"/>
          <w:szCs w:val="20"/>
        </w:rPr>
        <w:t>, Anexos II-A e II-B</w:t>
      </w:r>
      <w:r w:rsidR="00E451FD">
        <w:rPr>
          <w:rFonts w:ascii="Verdana" w:hAnsi="Verdana" w:cs="Arial"/>
          <w:sz w:val="20"/>
          <w:szCs w:val="20"/>
        </w:rPr>
        <w:t xml:space="preserve">, onde estão discriminadas as unidades da UFF, </w:t>
      </w:r>
      <w:r w:rsidR="003316DC">
        <w:rPr>
          <w:rFonts w:ascii="Verdana" w:hAnsi="Verdana" w:cs="Arial"/>
          <w:sz w:val="20"/>
          <w:szCs w:val="20"/>
        </w:rPr>
        <w:t xml:space="preserve">suas áreas, </w:t>
      </w:r>
      <w:r w:rsidR="00E451FD">
        <w:rPr>
          <w:rFonts w:ascii="Verdana" w:hAnsi="Verdana" w:cs="Arial"/>
          <w:sz w:val="20"/>
          <w:szCs w:val="20"/>
        </w:rPr>
        <w:t>endereços</w:t>
      </w:r>
      <w:r w:rsidR="003316DC">
        <w:rPr>
          <w:rFonts w:ascii="Verdana" w:hAnsi="Verdana" w:cs="Arial"/>
          <w:sz w:val="20"/>
          <w:szCs w:val="20"/>
        </w:rPr>
        <w:t>,</w:t>
      </w:r>
      <w:r w:rsidR="00E451FD">
        <w:rPr>
          <w:rFonts w:ascii="Verdana" w:hAnsi="Verdana" w:cs="Arial"/>
          <w:sz w:val="20"/>
          <w:szCs w:val="20"/>
        </w:rPr>
        <w:t xml:space="preserve"> horários de trabalhos</w:t>
      </w:r>
      <w:r w:rsidR="003316DC">
        <w:rPr>
          <w:rFonts w:ascii="Verdana" w:hAnsi="Verdana" w:cs="Arial"/>
          <w:sz w:val="20"/>
          <w:szCs w:val="20"/>
        </w:rPr>
        <w:t xml:space="preserve"> e es</w:t>
      </w:r>
      <w:r w:rsidR="00D12B6A">
        <w:rPr>
          <w:rFonts w:ascii="Verdana" w:hAnsi="Verdana" w:cs="Arial"/>
          <w:sz w:val="20"/>
          <w:szCs w:val="20"/>
        </w:rPr>
        <w:t xml:space="preserve">timativa de quantitativos de funcionários a </w:t>
      </w:r>
      <w:proofErr w:type="gramStart"/>
      <w:r w:rsidR="00D12B6A">
        <w:rPr>
          <w:rFonts w:ascii="Verdana" w:hAnsi="Verdana" w:cs="Arial"/>
          <w:sz w:val="20"/>
          <w:szCs w:val="20"/>
        </w:rPr>
        <w:t>serem</w:t>
      </w:r>
      <w:proofErr w:type="gramEnd"/>
      <w:r w:rsidR="00D12B6A">
        <w:rPr>
          <w:rFonts w:ascii="Verdana" w:hAnsi="Verdana" w:cs="Arial"/>
          <w:sz w:val="20"/>
          <w:szCs w:val="20"/>
        </w:rPr>
        <w:t xml:space="preserve"> cedidos e necessários a execução dos serviços</w:t>
      </w:r>
      <w:r w:rsidR="003316DC">
        <w:rPr>
          <w:rFonts w:ascii="Verdana" w:hAnsi="Verdana" w:cs="Arial"/>
          <w:sz w:val="20"/>
          <w:szCs w:val="20"/>
        </w:rPr>
        <w:t>.</w:t>
      </w:r>
    </w:p>
    <w:p w:rsidR="0041512A" w:rsidRDefault="0041512A" w:rsidP="0041512A">
      <w:pPr>
        <w:widowControl w:val="0"/>
        <w:spacing w:after="120"/>
        <w:jc w:val="both"/>
        <w:rPr>
          <w:rFonts w:ascii="Verdana" w:hAnsi="Verdana"/>
          <w:b/>
          <w:sz w:val="20"/>
          <w:szCs w:val="20"/>
        </w:rPr>
      </w:pPr>
    </w:p>
    <w:p w:rsidR="0041512A" w:rsidRPr="008B6099" w:rsidRDefault="0041512A" w:rsidP="0041512A">
      <w:pPr>
        <w:widowControl w:val="0"/>
        <w:numPr>
          <w:ilvl w:val="0"/>
          <w:numId w:val="2"/>
        </w:numPr>
        <w:spacing w:after="120"/>
        <w:jc w:val="both"/>
        <w:rPr>
          <w:rFonts w:ascii="Verdana" w:hAnsi="Verdana"/>
          <w:b/>
          <w:sz w:val="20"/>
          <w:szCs w:val="20"/>
        </w:rPr>
      </w:pPr>
      <w:r w:rsidRPr="008B6099">
        <w:rPr>
          <w:rFonts w:ascii="Verdana" w:hAnsi="Verdana"/>
          <w:b/>
          <w:sz w:val="20"/>
          <w:szCs w:val="20"/>
        </w:rPr>
        <w:t>- Disposições Gerais</w:t>
      </w:r>
    </w:p>
    <w:p w:rsidR="0041512A" w:rsidRPr="004C146C" w:rsidRDefault="0041512A" w:rsidP="008E24C7">
      <w:pPr>
        <w:widowControl w:val="0"/>
        <w:numPr>
          <w:ilvl w:val="1"/>
          <w:numId w:val="2"/>
        </w:numPr>
        <w:spacing w:after="120"/>
        <w:ind w:left="788" w:hanging="431"/>
        <w:jc w:val="both"/>
        <w:rPr>
          <w:rFonts w:ascii="Verdana" w:hAnsi="Verdana"/>
          <w:sz w:val="20"/>
          <w:szCs w:val="20"/>
        </w:rPr>
      </w:pPr>
      <w:r w:rsidRPr="008B6099">
        <w:rPr>
          <w:rFonts w:ascii="Verdana" w:hAnsi="Verdana"/>
          <w:sz w:val="20"/>
          <w:szCs w:val="20"/>
        </w:rPr>
        <w:t>- A prestação dos serviços será realizada por postos de trabalho, mediante a ut</w:t>
      </w:r>
      <w:r w:rsidRPr="008B6099">
        <w:rPr>
          <w:rFonts w:ascii="Verdana" w:hAnsi="Verdana"/>
          <w:sz w:val="20"/>
          <w:szCs w:val="20"/>
        </w:rPr>
        <w:t>i</w:t>
      </w:r>
      <w:r w:rsidRPr="008B6099">
        <w:rPr>
          <w:rFonts w:ascii="Verdana" w:hAnsi="Verdana"/>
          <w:sz w:val="20"/>
          <w:szCs w:val="20"/>
        </w:rPr>
        <w:t>lização de profissionais especializados e tre</w:t>
      </w:r>
      <w:r w:rsidR="00541728">
        <w:rPr>
          <w:rFonts w:ascii="Verdana" w:hAnsi="Verdana"/>
          <w:sz w:val="20"/>
          <w:szCs w:val="20"/>
        </w:rPr>
        <w:t>inados, mantidos à disposição da</w:t>
      </w:r>
      <w:r w:rsidRPr="008B6099">
        <w:rPr>
          <w:rFonts w:ascii="Verdana" w:hAnsi="Verdana"/>
          <w:sz w:val="20"/>
          <w:szCs w:val="20"/>
        </w:rPr>
        <w:t xml:space="preserve"> contrata</w:t>
      </w:r>
      <w:r w:rsidRPr="008B6099">
        <w:rPr>
          <w:rFonts w:ascii="Verdana" w:hAnsi="Verdana"/>
          <w:sz w:val="20"/>
          <w:szCs w:val="20"/>
        </w:rPr>
        <w:t>n</w:t>
      </w:r>
      <w:r w:rsidRPr="008B6099">
        <w:rPr>
          <w:rFonts w:ascii="Verdana" w:hAnsi="Verdana"/>
          <w:sz w:val="20"/>
          <w:szCs w:val="20"/>
        </w:rPr>
        <w:t>te durante os horá</w:t>
      </w:r>
      <w:r>
        <w:rPr>
          <w:rFonts w:ascii="Verdana" w:hAnsi="Verdana"/>
          <w:sz w:val="20"/>
          <w:szCs w:val="20"/>
        </w:rPr>
        <w:t xml:space="preserve">rios </w:t>
      </w:r>
      <w:r w:rsidR="006D2E83">
        <w:rPr>
          <w:rFonts w:ascii="Verdana" w:hAnsi="Verdana"/>
          <w:sz w:val="20"/>
          <w:szCs w:val="20"/>
        </w:rPr>
        <w:t xml:space="preserve">fixados e constantes </w:t>
      </w:r>
      <w:r w:rsidR="00541728">
        <w:rPr>
          <w:rFonts w:ascii="Verdana" w:hAnsi="Verdana"/>
          <w:sz w:val="20"/>
          <w:szCs w:val="20"/>
        </w:rPr>
        <w:t>n</w:t>
      </w:r>
      <w:r w:rsidR="006D2E83">
        <w:rPr>
          <w:rFonts w:ascii="Verdana" w:hAnsi="Verdana"/>
          <w:sz w:val="20"/>
          <w:szCs w:val="20"/>
        </w:rPr>
        <w:t xml:space="preserve">o anexo </w:t>
      </w:r>
      <w:r>
        <w:rPr>
          <w:rFonts w:ascii="Verdana" w:hAnsi="Verdana"/>
          <w:sz w:val="20"/>
          <w:szCs w:val="20"/>
        </w:rPr>
        <w:t>Demonstrativo das Áreas</w:t>
      </w:r>
      <w:r w:rsidR="00541728">
        <w:rPr>
          <w:rFonts w:ascii="Verdana" w:hAnsi="Verdana"/>
          <w:sz w:val="20"/>
          <w:szCs w:val="20"/>
        </w:rPr>
        <w:t xml:space="preserve"> e end</w:t>
      </w:r>
      <w:r w:rsidR="00541728">
        <w:rPr>
          <w:rFonts w:ascii="Verdana" w:hAnsi="Verdana"/>
          <w:sz w:val="20"/>
          <w:szCs w:val="20"/>
        </w:rPr>
        <w:t>e</w:t>
      </w:r>
      <w:r w:rsidR="00541728">
        <w:rPr>
          <w:rFonts w:ascii="Verdana" w:hAnsi="Verdana"/>
          <w:sz w:val="20"/>
          <w:szCs w:val="20"/>
        </w:rPr>
        <w:t>reços</w:t>
      </w:r>
      <w:r>
        <w:rPr>
          <w:rFonts w:ascii="Verdana" w:hAnsi="Verdana"/>
          <w:sz w:val="20"/>
          <w:szCs w:val="20"/>
        </w:rPr>
        <w:t>;</w:t>
      </w:r>
    </w:p>
    <w:p w:rsidR="003316DC" w:rsidRPr="004C146C" w:rsidRDefault="003316DC" w:rsidP="008E24C7">
      <w:pPr>
        <w:numPr>
          <w:ilvl w:val="1"/>
          <w:numId w:val="2"/>
        </w:numPr>
        <w:autoSpaceDE w:val="0"/>
        <w:autoSpaceDN w:val="0"/>
        <w:adjustRightInd w:val="0"/>
        <w:spacing w:after="120"/>
        <w:ind w:left="788" w:hanging="431"/>
        <w:rPr>
          <w:rFonts w:ascii="Verdana" w:hAnsi="Verdana" w:cs="TTE4E87780t00"/>
          <w:sz w:val="20"/>
          <w:szCs w:val="20"/>
        </w:rPr>
      </w:pPr>
      <w:r w:rsidRPr="004C146C">
        <w:rPr>
          <w:rFonts w:ascii="Verdana" w:hAnsi="Verdana"/>
          <w:sz w:val="20"/>
          <w:szCs w:val="20"/>
        </w:rPr>
        <w:t>-</w:t>
      </w:r>
      <w:r w:rsidRPr="004C146C">
        <w:rPr>
          <w:rFonts w:ascii="Verdana" w:hAnsi="Verdana" w:cs="TTE4E87780t00"/>
          <w:sz w:val="20"/>
          <w:szCs w:val="20"/>
        </w:rPr>
        <w:t>Tendo em vista as peculiaridades da contratação ora proposta, faz-se essencial os seguintes esclarecimentos:</w:t>
      </w:r>
    </w:p>
    <w:p w:rsidR="003316DC" w:rsidRDefault="003316DC" w:rsidP="004C146C">
      <w:pPr>
        <w:numPr>
          <w:ilvl w:val="2"/>
          <w:numId w:val="2"/>
        </w:numPr>
        <w:autoSpaceDE w:val="0"/>
        <w:autoSpaceDN w:val="0"/>
        <w:adjustRightInd w:val="0"/>
        <w:spacing w:after="120"/>
        <w:jc w:val="both"/>
        <w:rPr>
          <w:rFonts w:ascii="Verdana" w:hAnsi="Verdana" w:cs="TTE4E87780t00"/>
          <w:sz w:val="20"/>
          <w:szCs w:val="20"/>
        </w:rPr>
      </w:pPr>
      <w:r w:rsidRPr="004C146C">
        <w:rPr>
          <w:rFonts w:ascii="Verdana" w:hAnsi="Verdana" w:cs="TTE4E87780t00"/>
          <w:sz w:val="20"/>
          <w:szCs w:val="20"/>
        </w:rPr>
        <w:t xml:space="preserve">- Para a elaboração das Planilhas de Custo e Formação de Preço foram adotados os salários de acordo com </w:t>
      </w:r>
      <w:r w:rsidRPr="004C146C">
        <w:rPr>
          <w:rFonts w:ascii="Verdana" w:hAnsi="Verdana"/>
          <w:sz w:val="20"/>
          <w:szCs w:val="20"/>
        </w:rPr>
        <w:t>a Convenção Coletiva de Trabalho 201</w:t>
      </w:r>
      <w:r w:rsidR="00DD726F">
        <w:rPr>
          <w:rFonts w:ascii="Verdana" w:hAnsi="Verdana"/>
          <w:sz w:val="20"/>
          <w:szCs w:val="20"/>
        </w:rPr>
        <w:t>7</w:t>
      </w:r>
      <w:r w:rsidRPr="004C146C">
        <w:rPr>
          <w:rFonts w:ascii="Verdana" w:hAnsi="Verdana"/>
          <w:sz w:val="20"/>
          <w:szCs w:val="20"/>
        </w:rPr>
        <w:t>/201</w:t>
      </w:r>
      <w:r w:rsidR="00DD726F">
        <w:rPr>
          <w:rFonts w:ascii="Verdana" w:hAnsi="Verdana"/>
          <w:sz w:val="20"/>
          <w:szCs w:val="20"/>
        </w:rPr>
        <w:t>8</w:t>
      </w:r>
      <w:r w:rsidRPr="004C146C">
        <w:rPr>
          <w:rFonts w:ascii="Verdana" w:hAnsi="Verdana"/>
          <w:sz w:val="20"/>
          <w:szCs w:val="20"/>
        </w:rPr>
        <w:t xml:space="preserve">, firmada entre o Sindicato dos Trabalhadores em Asseio </w:t>
      </w:r>
      <w:proofErr w:type="spellStart"/>
      <w:r w:rsidRPr="004C146C">
        <w:rPr>
          <w:rFonts w:ascii="Verdana" w:hAnsi="Verdana"/>
          <w:sz w:val="20"/>
          <w:szCs w:val="20"/>
        </w:rPr>
        <w:t>Inst</w:t>
      </w:r>
      <w:proofErr w:type="spellEnd"/>
      <w:r w:rsidRPr="004C146C">
        <w:rPr>
          <w:rFonts w:ascii="Verdana" w:hAnsi="Verdana"/>
          <w:sz w:val="20"/>
          <w:szCs w:val="20"/>
        </w:rPr>
        <w:t xml:space="preserve"> </w:t>
      </w:r>
      <w:proofErr w:type="spellStart"/>
      <w:r w:rsidRPr="004C146C">
        <w:rPr>
          <w:rFonts w:ascii="Verdana" w:hAnsi="Verdana"/>
          <w:sz w:val="20"/>
          <w:szCs w:val="20"/>
        </w:rPr>
        <w:t>Manut</w:t>
      </w:r>
      <w:proofErr w:type="spellEnd"/>
      <w:r w:rsidRPr="004C146C">
        <w:rPr>
          <w:rFonts w:ascii="Verdana" w:hAnsi="Verdana"/>
          <w:sz w:val="20"/>
          <w:szCs w:val="20"/>
        </w:rPr>
        <w:t xml:space="preserve"> de </w:t>
      </w:r>
      <w:proofErr w:type="spellStart"/>
      <w:r w:rsidRPr="004C146C">
        <w:rPr>
          <w:rFonts w:ascii="Verdana" w:hAnsi="Verdana"/>
          <w:sz w:val="20"/>
          <w:szCs w:val="20"/>
        </w:rPr>
        <w:t>Elev</w:t>
      </w:r>
      <w:proofErr w:type="spellEnd"/>
      <w:r w:rsidRPr="004C146C">
        <w:rPr>
          <w:rFonts w:ascii="Verdana" w:hAnsi="Verdana"/>
          <w:sz w:val="20"/>
          <w:szCs w:val="20"/>
        </w:rPr>
        <w:t xml:space="preserve"> de Casa de </w:t>
      </w:r>
      <w:proofErr w:type="spellStart"/>
      <w:r w:rsidRPr="004C146C">
        <w:rPr>
          <w:rFonts w:ascii="Verdana" w:hAnsi="Verdana"/>
          <w:sz w:val="20"/>
          <w:szCs w:val="20"/>
        </w:rPr>
        <w:t>Diver</w:t>
      </w:r>
      <w:proofErr w:type="spellEnd"/>
      <w:r w:rsidRPr="004C146C">
        <w:rPr>
          <w:rFonts w:ascii="Verdana" w:hAnsi="Verdana"/>
          <w:sz w:val="20"/>
          <w:szCs w:val="20"/>
        </w:rPr>
        <w:t xml:space="preserve"> Empresa de Compra Venda Locação </w:t>
      </w:r>
      <w:proofErr w:type="spellStart"/>
      <w:r w:rsidRPr="004C146C">
        <w:rPr>
          <w:rFonts w:ascii="Verdana" w:hAnsi="Verdana"/>
          <w:sz w:val="20"/>
          <w:szCs w:val="20"/>
        </w:rPr>
        <w:t>Admin</w:t>
      </w:r>
      <w:proofErr w:type="spellEnd"/>
      <w:r w:rsidRPr="004C146C">
        <w:rPr>
          <w:rFonts w:ascii="Verdana" w:hAnsi="Verdana"/>
          <w:sz w:val="20"/>
          <w:szCs w:val="20"/>
        </w:rPr>
        <w:t xml:space="preserve"> Imóveis </w:t>
      </w:r>
      <w:proofErr w:type="spellStart"/>
      <w:r w:rsidRPr="004C146C">
        <w:rPr>
          <w:rFonts w:ascii="Verdana" w:hAnsi="Verdana"/>
          <w:sz w:val="20"/>
          <w:szCs w:val="20"/>
        </w:rPr>
        <w:t>Barbea</w:t>
      </w:r>
      <w:proofErr w:type="spellEnd"/>
      <w:r w:rsidRPr="004C146C">
        <w:rPr>
          <w:rFonts w:ascii="Verdana" w:hAnsi="Verdana"/>
          <w:sz w:val="20"/>
          <w:szCs w:val="20"/>
        </w:rPr>
        <w:t xml:space="preserve"> </w:t>
      </w:r>
      <w:proofErr w:type="spellStart"/>
      <w:r w:rsidRPr="004C146C">
        <w:rPr>
          <w:rFonts w:ascii="Verdana" w:hAnsi="Verdana"/>
          <w:sz w:val="20"/>
          <w:szCs w:val="20"/>
        </w:rPr>
        <w:t>Inst</w:t>
      </w:r>
      <w:proofErr w:type="spellEnd"/>
      <w:r w:rsidRPr="004C146C">
        <w:rPr>
          <w:rFonts w:ascii="Verdana" w:hAnsi="Verdana"/>
          <w:sz w:val="20"/>
          <w:szCs w:val="20"/>
        </w:rPr>
        <w:t xml:space="preserve"> Beleza Senhora </w:t>
      </w:r>
      <w:proofErr w:type="spellStart"/>
      <w:r w:rsidRPr="004C146C">
        <w:rPr>
          <w:rFonts w:ascii="Verdana" w:hAnsi="Verdana"/>
          <w:sz w:val="20"/>
          <w:szCs w:val="20"/>
        </w:rPr>
        <w:t>Limpez</w:t>
      </w:r>
      <w:proofErr w:type="spellEnd"/>
      <w:r w:rsidRPr="004C146C">
        <w:rPr>
          <w:rFonts w:ascii="Verdana" w:hAnsi="Verdana"/>
          <w:sz w:val="20"/>
          <w:szCs w:val="20"/>
        </w:rPr>
        <w:t xml:space="preserve"> – CNPJ 39.244.561/0001-71 e o Sindicato das Empresas de Asseio e Conservação no Estado do Rio de Janeiro – CNPJ 34.037.150/0001-91, cujo n.º de registro no MTE é RJ00</w:t>
      </w:r>
      <w:r w:rsidR="00DD726F">
        <w:rPr>
          <w:rFonts w:ascii="Verdana" w:hAnsi="Verdana"/>
          <w:sz w:val="20"/>
          <w:szCs w:val="20"/>
        </w:rPr>
        <w:t>0940</w:t>
      </w:r>
      <w:r w:rsidRPr="004C146C">
        <w:rPr>
          <w:rFonts w:ascii="Verdana" w:hAnsi="Verdana"/>
          <w:sz w:val="20"/>
          <w:szCs w:val="20"/>
        </w:rPr>
        <w:t>/201</w:t>
      </w:r>
      <w:r w:rsidR="00DD726F">
        <w:rPr>
          <w:rFonts w:ascii="Verdana" w:hAnsi="Verdana"/>
          <w:sz w:val="20"/>
          <w:szCs w:val="20"/>
        </w:rPr>
        <w:t>7</w:t>
      </w:r>
      <w:r w:rsidRPr="004C146C">
        <w:rPr>
          <w:rFonts w:ascii="Verdana" w:hAnsi="Verdana"/>
          <w:sz w:val="20"/>
          <w:szCs w:val="20"/>
        </w:rPr>
        <w:t>, para a categoria de servente, líder e enca</w:t>
      </w:r>
      <w:r w:rsidRPr="004C146C">
        <w:rPr>
          <w:rFonts w:ascii="Verdana" w:hAnsi="Verdana"/>
          <w:sz w:val="20"/>
          <w:szCs w:val="20"/>
        </w:rPr>
        <w:t>r</w:t>
      </w:r>
      <w:r w:rsidRPr="004C146C">
        <w:rPr>
          <w:rFonts w:ascii="Verdana" w:hAnsi="Verdana"/>
          <w:sz w:val="20"/>
          <w:szCs w:val="20"/>
        </w:rPr>
        <w:t>regado em serviço de limpeza e conservação;</w:t>
      </w:r>
    </w:p>
    <w:p w:rsidR="001F22B0" w:rsidRDefault="006B5E8E" w:rsidP="006B5E8E">
      <w:pPr>
        <w:numPr>
          <w:ilvl w:val="3"/>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Em face da nova convenção coletiva</w:t>
      </w:r>
      <w:r w:rsidR="001F22B0">
        <w:rPr>
          <w:rFonts w:ascii="Verdana" w:hAnsi="Verdana" w:cs="TTE4E87780t00"/>
          <w:sz w:val="20"/>
          <w:szCs w:val="20"/>
        </w:rPr>
        <w:t xml:space="preserve"> de trabalho 2018/2019, ainda não ter sido </w:t>
      </w:r>
      <w:r w:rsidR="00670AB0">
        <w:rPr>
          <w:rFonts w:ascii="Verdana" w:hAnsi="Verdana" w:cs="TTE4E87780t00"/>
          <w:sz w:val="20"/>
          <w:szCs w:val="20"/>
        </w:rPr>
        <w:t xml:space="preserve">aprovada </w:t>
      </w:r>
      <w:r w:rsidR="001F22B0">
        <w:rPr>
          <w:rFonts w:ascii="Verdana" w:hAnsi="Verdana" w:cs="TTE4E87780t00"/>
          <w:sz w:val="20"/>
          <w:szCs w:val="20"/>
        </w:rPr>
        <w:t xml:space="preserve">e considerando a data base ser em 01 de março, os valores </w:t>
      </w:r>
      <w:r w:rsidR="001F22B0">
        <w:rPr>
          <w:rFonts w:ascii="Verdana" w:hAnsi="Verdana" w:cs="TTE4E87780t00"/>
          <w:sz w:val="20"/>
          <w:szCs w:val="20"/>
        </w:rPr>
        <w:lastRenderedPageBreak/>
        <w:t xml:space="preserve">dos salários </w:t>
      </w:r>
      <w:proofErr w:type="gramStart"/>
      <w:r w:rsidR="001F22B0">
        <w:rPr>
          <w:rFonts w:ascii="Verdana" w:hAnsi="Verdana" w:cs="TTE4E87780t00"/>
          <w:sz w:val="20"/>
          <w:szCs w:val="20"/>
        </w:rPr>
        <w:t>foram</w:t>
      </w:r>
      <w:proofErr w:type="gramEnd"/>
      <w:r w:rsidR="001F22B0">
        <w:rPr>
          <w:rFonts w:ascii="Verdana" w:hAnsi="Verdana" w:cs="TTE4E87780t00"/>
          <w:sz w:val="20"/>
          <w:szCs w:val="20"/>
        </w:rPr>
        <w:t xml:space="preserve"> acrescidos, para o período 2018/2019 da mesma taxa de reajuste do período 2017/2018, isto é, de 6,7 %;</w:t>
      </w:r>
    </w:p>
    <w:p w:rsidR="006B5E8E" w:rsidRPr="004C146C" w:rsidRDefault="001F22B0" w:rsidP="006B5E8E">
      <w:pPr>
        <w:numPr>
          <w:ilvl w:val="3"/>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xml:space="preserve">– Se a taxa de reajuste a ser aprovada for superior, deverá ser efetuada uma repactuação. Se inferior será mantido os valores dos salários reajustados como no subitem anterior. </w:t>
      </w:r>
    </w:p>
    <w:p w:rsidR="003316DC" w:rsidRPr="004C146C" w:rsidRDefault="003316DC" w:rsidP="004C146C">
      <w:pPr>
        <w:numPr>
          <w:ilvl w:val="2"/>
          <w:numId w:val="2"/>
        </w:numPr>
        <w:autoSpaceDE w:val="0"/>
        <w:autoSpaceDN w:val="0"/>
        <w:adjustRightInd w:val="0"/>
        <w:spacing w:after="120"/>
        <w:rPr>
          <w:rFonts w:ascii="Verdana" w:hAnsi="Verdana" w:cs="TTE4E87780t00"/>
          <w:sz w:val="20"/>
          <w:szCs w:val="20"/>
        </w:rPr>
      </w:pPr>
      <w:r w:rsidRPr="004C146C">
        <w:rPr>
          <w:rFonts w:ascii="Verdana" w:hAnsi="Verdana" w:cs="TTE4E87780t00"/>
          <w:sz w:val="20"/>
          <w:szCs w:val="20"/>
        </w:rPr>
        <w:t xml:space="preserve">- Cabe informar que as empresas interessadas na contratação deverão apresentar as Planilhas de Custo e Formação de Preço com base na convenção da categoria, pois caso haja </w:t>
      </w:r>
      <w:r w:rsidR="004C146C" w:rsidRPr="004C146C">
        <w:rPr>
          <w:rFonts w:ascii="Verdana" w:hAnsi="Verdana" w:cs="TTE4E87780t00"/>
          <w:sz w:val="20"/>
          <w:szCs w:val="20"/>
        </w:rPr>
        <w:t>u</w:t>
      </w:r>
      <w:r w:rsidRPr="004C146C">
        <w:rPr>
          <w:rFonts w:ascii="Verdana" w:hAnsi="Verdana" w:cs="TTE4E87780t00"/>
          <w:sz w:val="20"/>
          <w:szCs w:val="20"/>
        </w:rPr>
        <w:t>ma eventual repactuação de contrato somente serão considerados os</w:t>
      </w:r>
      <w:r w:rsidR="00541728">
        <w:rPr>
          <w:rFonts w:ascii="Verdana" w:hAnsi="Verdana" w:cs="TTE4E87780t00"/>
          <w:sz w:val="20"/>
          <w:szCs w:val="20"/>
        </w:rPr>
        <w:t xml:space="preserve"> itens previstos nas respectivas planilhas.</w:t>
      </w:r>
    </w:p>
    <w:p w:rsidR="00FE5115" w:rsidRDefault="00DD726F" w:rsidP="00FE5115">
      <w:pPr>
        <w:numPr>
          <w:ilvl w:val="1"/>
          <w:numId w:val="2"/>
        </w:numPr>
        <w:spacing w:after="120"/>
        <w:jc w:val="both"/>
        <w:rPr>
          <w:rFonts w:ascii="Verdana" w:hAnsi="Verdana"/>
          <w:sz w:val="20"/>
          <w:szCs w:val="20"/>
        </w:rPr>
      </w:pPr>
      <w:r w:rsidRPr="00FE5115">
        <w:rPr>
          <w:rFonts w:ascii="Verdana" w:hAnsi="Verdana" w:cs="TTE4E87780t00"/>
          <w:sz w:val="20"/>
          <w:szCs w:val="20"/>
        </w:rPr>
        <w:t>-</w:t>
      </w:r>
      <w:r w:rsidRPr="00FE5115">
        <w:rPr>
          <w:rFonts w:ascii="Verdana" w:hAnsi="Verdana"/>
          <w:sz w:val="20"/>
          <w:szCs w:val="20"/>
        </w:rPr>
        <w:t xml:space="preserve"> As quantidades dos materiais de limpeza </w:t>
      </w:r>
      <w:r>
        <w:rPr>
          <w:rFonts w:ascii="Verdana" w:hAnsi="Verdana"/>
          <w:sz w:val="20"/>
          <w:szCs w:val="20"/>
        </w:rPr>
        <w:t xml:space="preserve">e dos equipamentos </w:t>
      </w:r>
      <w:r w:rsidRPr="00FE5115">
        <w:rPr>
          <w:rFonts w:ascii="Verdana" w:hAnsi="Verdana"/>
          <w:sz w:val="20"/>
          <w:szCs w:val="20"/>
        </w:rPr>
        <w:t>a serem fornec</w:t>
      </w:r>
      <w:r w:rsidRPr="00FE5115">
        <w:rPr>
          <w:rFonts w:ascii="Verdana" w:hAnsi="Verdana"/>
          <w:sz w:val="20"/>
          <w:szCs w:val="20"/>
        </w:rPr>
        <w:t>i</w:t>
      </w:r>
      <w:r w:rsidRPr="00FE5115">
        <w:rPr>
          <w:rFonts w:ascii="Verdana" w:hAnsi="Verdana"/>
          <w:sz w:val="20"/>
          <w:szCs w:val="20"/>
        </w:rPr>
        <w:t xml:space="preserve">das mensalmente, são citadas para efeito de </w:t>
      </w:r>
      <w:r>
        <w:rPr>
          <w:rFonts w:ascii="Verdana" w:hAnsi="Verdana"/>
          <w:sz w:val="20"/>
          <w:szCs w:val="20"/>
        </w:rPr>
        <w:t>homogeneização</w:t>
      </w:r>
      <w:r w:rsidRPr="00FE5115">
        <w:rPr>
          <w:rFonts w:ascii="Verdana" w:hAnsi="Verdana"/>
          <w:sz w:val="20"/>
          <w:szCs w:val="20"/>
        </w:rPr>
        <w:t xml:space="preserve"> do edital</w:t>
      </w:r>
      <w:r>
        <w:rPr>
          <w:rFonts w:ascii="Verdana" w:hAnsi="Verdana"/>
          <w:sz w:val="20"/>
          <w:szCs w:val="20"/>
        </w:rPr>
        <w:t xml:space="preserve"> e do julgame</w:t>
      </w:r>
      <w:r>
        <w:rPr>
          <w:rFonts w:ascii="Verdana" w:hAnsi="Verdana"/>
          <w:sz w:val="20"/>
          <w:szCs w:val="20"/>
        </w:rPr>
        <w:t>n</w:t>
      </w:r>
      <w:r>
        <w:rPr>
          <w:rFonts w:ascii="Verdana" w:hAnsi="Verdana"/>
          <w:sz w:val="20"/>
          <w:szCs w:val="20"/>
        </w:rPr>
        <w:t>to das propostas</w:t>
      </w:r>
      <w:r w:rsidRPr="00FE5115">
        <w:rPr>
          <w:rFonts w:ascii="Verdana" w:hAnsi="Verdana"/>
          <w:sz w:val="20"/>
          <w:szCs w:val="20"/>
        </w:rPr>
        <w:t>, podendo</w:t>
      </w:r>
      <w:r>
        <w:rPr>
          <w:rFonts w:ascii="Verdana" w:hAnsi="Verdana"/>
          <w:sz w:val="20"/>
          <w:szCs w:val="20"/>
        </w:rPr>
        <w:t xml:space="preserve"> na execução do contrato ser variáveis</w:t>
      </w:r>
      <w:r w:rsidRPr="00FE5115">
        <w:rPr>
          <w:rFonts w:ascii="Verdana" w:hAnsi="Verdana"/>
          <w:sz w:val="20"/>
          <w:szCs w:val="20"/>
        </w:rPr>
        <w:t>;</w:t>
      </w:r>
    </w:p>
    <w:p w:rsidR="006D305A" w:rsidRDefault="000649B0" w:rsidP="00FE5115">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quantidade de material previsto na planilha do anexo Demonstrativo de Custo de Material de Limpeza é estima</w:t>
      </w:r>
      <w:r w:rsidR="00EF63B5">
        <w:rPr>
          <w:rFonts w:ascii="Verdana" w:hAnsi="Verdana" w:cs="TTE4E87780t00"/>
          <w:sz w:val="20"/>
          <w:szCs w:val="20"/>
        </w:rPr>
        <w:t>d</w:t>
      </w:r>
      <w:r w:rsidRPr="000649B0">
        <w:rPr>
          <w:rFonts w:ascii="Verdana" w:hAnsi="Verdana" w:cs="TTE4E87780t00"/>
          <w:sz w:val="20"/>
          <w:szCs w:val="20"/>
        </w:rPr>
        <w:t>a, podendo haver variações no quantita</w:t>
      </w:r>
      <w:r w:rsidR="00EF63B5">
        <w:rPr>
          <w:rFonts w:ascii="Verdana" w:hAnsi="Verdana" w:cs="TTE4E87780t00"/>
          <w:sz w:val="20"/>
          <w:szCs w:val="20"/>
        </w:rPr>
        <w:t>tivo a ser co</w:t>
      </w:r>
      <w:r w:rsidR="00EF63B5">
        <w:rPr>
          <w:rFonts w:ascii="Verdana" w:hAnsi="Verdana" w:cs="TTE4E87780t00"/>
          <w:sz w:val="20"/>
          <w:szCs w:val="20"/>
        </w:rPr>
        <w:t>n</w:t>
      </w:r>
      <w:r w:rsidR="00EF63B5">
        <w:rPr>
          <w:rFonts w:ascii="Verdana" w:hAnsi="Verdana" w:cs="TTE4E87780t00"/>
          <w:sz w:val="20"/>
          <w:szCs w:val="20"/>
        </w:rPr>
        <w:t>sumido</w:t>
      </w:r>
      <w:r w:rsidR="009C7541">
        <w:rPr>
          <w:rFonts w:ascii="Verdana" w:hAnsi="Verdana" w:cs="TTE4E87780t00"/>
          <w:sz w:val="20"/>
          <w:szCs w:val="20"/>
        </w:rPr>
        <w:t xml:space="preserve"> durante a execução do contrato</w:t>
      </w:r>
      <w:r w:rsidR="00EF63B5">
        <w:rPr>
          <w:rFonts w:ascii="Verdana" w:hAnsi="Verdana" w:cs="TTE4E87780t00"/>
          <w:sz w:val="20"/>
          <w:szCs w:val="20"/>
        </w:rPr>
        <w:t>, sendo de respon</w:t>
      </w:r>
      <w:r w:rsidR="00FE5115">
        <w:rPr>
          <w:rFonts w:ascii="Verdana" w:hAnsi="Verdana" w:cs="TTE4E87780t00"/>
          <w:sz w:val="20"/>
          <w:szCs w:val="20"/>
        </w:rPr>
        <w:t>sabilidade da licitante, prever a correta quantidade a ser fornecida e</w:t>
      </w:r>
      <w:r w:rsidR="00EF63B5">
        <w:rPr>
          <w:rFonts w:ascii="Verdana" w:hAnsi="Verdana" w:cs="TTE4E87780t00"/>
          <w:sz w:val="20"/>
          <w:szCs w:val="20"/>
        </w:rPr>
        <w:t xml:space="preserve"> a ser cobrad</w:t>
      </w:r>
      <w:r w:rsidR="009C7541">
        <w:rPr>
          <w:rFonts w:ascii="Verdana" w:hAnsi="Verdana" w:cs="TTE4E87780t00"/>
          <w:sz w:val="20"/>
          <w:szCs w:val="20"/>
        </w:rPr>
        <w:t>a</w:t>
      </w:r>
      <w:r w:rsidR="00EF63B5">
        <w:rPr>
          <w:rFonts w:ascii="Verdana" w:hAnsi="Verdana" w:cs="TTE4E87780t00"/>
          <w:sz w:val="20"/>
          <w:szCs w:val="20"/>
        </w:rPr>
        <w:t xml:space="preserve"> </w:t>
      </w:r>
      <w:r w:rsidR="00A438D6">
        <w:rPr>
          <w:rFonts w:ascii="Verdana" w:hAnsi="Verdana" w:cs="TTE4E87780t00"/>
          <w:sz w:val="20"/>
          <w:szCs w:val="20"/>
        </w:rPr>
        <w:t>d</w:t>
      </w:r>
      <w:r w:rsidR="00EF63B5">
        <w:rPr>
          <w:rFonts w:ascii="Verdana" w:hAnsi="Verdana" w:cs="TTE4E87780t00"/>
          <w:sz w:val="20"/>
          <w:szCs w:val="20"/>
        </w:rPr>
        <w:t>a CONTRAT</w:t>
      </w:r>
      <w:r w:rsidR="00A438D6">
        <w:rPr>
          <w:rFonts w:ascii="Verdana" w:hAnsi="Verdana" w:cs="TTE4E87780t00"/>
          <w:sz w:val="20"/>
          <w:szCs w:val="20"/>
        </w:rPr>
        <w:t>ANTE</w:t>
      </w:r>
      <w:r w:rsidR="00EF63B5">
        <w:rPr>
          <w:rFonts w:ascii="Verdana" w:hAnsi="Verdana" w:cs="TTE4E87780t00"/>
          <w:sz w:val="20"/>
          <w:szCs w:val="20"/>
        </w:rPr>
        <w:t>.</w:t>
      </w:r>
    </w:p>
    <w:p w:rsidR="000649B0" w:rsidRPr="000649B0" w:rsidRDefault="006D305A" w:rsidP="006D305A">
      <w:pPr>
        <w:numPr>
          <w:ilvl w:val="2"/>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xml:space="preserve">- </w:t>
      </w:r>
      <w:r w:rsidR="000649B0" w:rsidRPr="000649B0">
        <w:rPr>
          <w:rFonts w:ascii="Verdana" w:hAnsi="Verdana" w:cs="TTE4E87780t00"/>
          <w:sz w:val="20"/>
          <w:szCs w:val="20"/>
        </w:rPr>
        <w:t>O valor a ser pago mensalmente será correspondente ao previsto n</w:t>
      </w:r>
      <w:r w:rsidR="000649B0" w:rsidRPr="000649B0">
        <w:rPr>
          <w:rFonts w:ascii="Verdana" w:hAnsi="Verdana" w:cs="TTE4E87780t00"/>
          <w:sz w:val="20"/>
          <w:szCs w:val="20"/>
        </w:rPr>
        <w:t>a</w:t>
      </w:r>
      <w:r w:rsidR="000649B0" w:rsidRPr="000649B0">
        <w:rPr>
          <w:rFonts w:ascii="Verdana" w:hAnsi="Verdana" w:cs="TTE4E87780t00"/>
          <w:sz w:val="20"/>
          <w:szCs w:val="20"/>
        </w:rPr>
        <w:t>quela planilha e incluso seu valor na planilha de Custos e Formação de Preços</w:t>
      </w:r>
      <w:r w:rsidR="00544FFD">
        <w:rPr>
          <w:rFonts w:ascii="Verdana" w:hAnsi="Verdana" w:cs="TTE4E87780t00"/>
          <w:sz w:val="20"/>
          <w:szCs w:val="20"/>
        </w:rPr>
        <w:t xml:space="preserve"> – Anexos V</w:t>
      </w:r>
      <w:r w:rsidR="000649B0" w:rsidRPr="000649B0">
        <w:rPr>
          <w:rFonts w:ascii="Verdana" w:hAnsi="Verdana" w:cs="TTE4E87780t00"/>
          <w:sz w:val="20"/>
          <w:szCs w:val="20"/>
        </w:rPr>
        <w:t>, conforme determinado pela Portaria n.º 07 de 09/Mar/2011</w:t>
      </w:r>
      <w:r>
        <w:rPr>
          <w:rFonts w:ascii="Verdana" w:hAnsi="Verdana" w:cs="TTE4E87780t00"/>
          <w:sz w:val="20"/>
          <w:szCs w:val="20"/>
        </w:rPr>
        <w:t xml:space="preserve"> do Minist</w:t>
      </w:r>
      <w:r>
        <w:rPr>
          <w:rFonts w:ascii="Verdana" w:hAnsi="Verdana" w:cs="TTE4E87780t00"/>
          <w:sz w:val="20"/>
          <w:szCs w:val="20"/>
        </w:rPr>
        <w:t>é</w:t>
      </w:r>
      <w:r>
        <w:rPr>
          <w:rFonts w:ascii="Verdana" w:hAnsi="Verdana" w:cs="TTE4E87780t00"/>
          <w:sz w:val="20"/>
          <w:szCs w:val="20"/>
        </w:rPr>
        <w:t>rio do Planejamento, Orçamento e Gestão</w:t>
      </w:r>
      <w:r w:rsidR="000649B0" w:rsidRPr="000649B0">
        <w:rPr>
          <w:rFonts w:ascii="Verdana" w:hAnsi="Verdana" w:cs="TTE4E87780t00"/>
          <w:sz w:val="20"/>
          <w:szCs w:val="20"/>
        </w:rPr>
        <w:t>.</w:t>
      </w:r>
    </w:p>
    <w:p w:rsidR="00FE5115" w:rsidRPr="00FE5115" w:rsidRDefault="00FE5115" w:rsidP="00FE5115">
      <w:pPr>
        <w:numPr>
          <w:ilvl w:val="1"/>
          <w:numId w:val="2"/>
        </w:numPr>
        <w:jc w:val="both"/>
        <w:rPr>
          <w:rFonts w:ascii="Verdana" w:hAnsi="Verdana"/>
          <w:color w:val="000000"/>
          <w:sz w:val="20"/>
          <w:szCs w:val="20"/>
        </w:rPr>
      </w:pPr>
      <w:r w:rsidRPr="00FE5115">
        <w:rPr>
          <w:rFonts w:ascii="Verdana" w:hAnsi="Verdana"/>
          <w:b/>
          <w:bCs/>
          <w:color w:val="000000"/>
          <w:sz w:val="20"/>
          <w:szCs w:val="20"/>
        </w:rPr>
        <w:t xml:space="preserve">- </w:t>
      </w:r>
      <w:r w:rsidRPr="00FE5115">
        <w:rPr>
          <w:rFonts w:ascii="Verdana" w:hAnsi="Verdana"/>
          <w:color w:val="000000"/>
          <w:sz w:val="20"/>
          <w:szCs w:val="20"/>
        </w:rPr>
        <w:t>Os materiais de limpeza a serem utilizados para a execução do objeto, deverão ser de 1ª qualidade. Em caso de não aceitação dos mesmos, eles deverão ser substit</w:t>
      </w:r>
      <w:r w:rsidRPr="00FE5115">
        <w:rPr>
          <w:rFonts w:ascii="Verdana" w:hAnsi="Verdana"/>
          <w:color w:val="000000"/>
          <w:sz w:val="20"/>
          <w:szCs w:val="20"/>
        </w:rPr>
        <w:t>u</w:t>
      </w:r>
      <w:r w:rsidRPr="00FE5115">
        <w:rPr>
          <w:rFonts w:ascii="Verdana" w:hAnsi="Verdana"/>
          <w:color w:val="000000"/>
          <w:sz w:val="20"/>
          <w:szCs w:val="20"/>
        </w:rPr>
        <w:t>ídos por outros de marcas ou modelos similares,</w:t>
      </w:r>
    </w:p>
    <w:p w:rsidR="00FE5115" w:rsidRPr="00FE5115" w:rsidRDefault="00FE5115" w:rsidP="00FE5115">
      <w:pPr>
        <w:jc w:val="both"/>
        <w:rPr>
          <w:rFonts w:ascii="Verdana" w:hAnsi="Verdana"/>
          <w:color w:val="000000"/>
          <w:sz w:val="20"/>
          <w:szCs w:val="20"/>
        </w:rPr>
      </w:pPr>
    </w:p>
    <w:p w:rsidR="00FE5115" w:rsidRPr="00FE5115" w:rsidRDefault="00FE5115" w:rsidP="00FE5115">
      <w:pPr>
        <w:numPr>
          <w:ilvl w:val="1"/>
          <w:numId w:val="2"/>
        </w:numPr>
        <w:autoSpaceDE w:val="0"/>
        <w:autoSpaceDN w:val="0"/>
        <w:adjustRightInd w:val="0"/>
        <w:spacing w:after="120"/>
        <w:ind w:left="788" w:hanging="431"/>
        <w:jc w:val="both"/>
        <w:rPr>
          <w:rFonts w:ascii="Verdana" w:hAnsi="Verdana" w:cs="TTE4E87780t00"/>
          <w:sz w:val="20"/>
          <w:szCs w:val="20"/>
        </w:rPr>
      </w:pPr>
      <w:r w:rsidRPr="00FE5115">
        <w:rPr>
          <w:rFonts w:ascii="Verdana" w:hAnsi="Verdana"/>
          <w:color w:val="000000"/>
          <w:sz w:val="20"/>
          <w:szCs w:val="20"/>
        </w:rPr>
        <w:t xml:space="preserve">- Não será permitido, </w:t>
      </w:r>
      <w:proofErr w:type="gramStart"/>
      <w:r w:rsidRPr="00FE5115">
        <w:rPr>
          <w:rFonts w:ascii="Verdana" w:hAnsi="Verdana"/>
          <w:color w:val="000000"/>
          <w:sz w:val="20"/>
          <w:szCs w:val="20"/>
        </w:rPr>
        <w:t>sob pena</w:t>
      </w:r>
      <w:proofErr w:type="gramEnd"/>
      <w:r w:rsidRPr="00FE5115">
        <w:rPr>
          <w:rFonts w:ascii="Verdana" w:hAnsi="Verdana"/>
          <w:color w:val="000000"/>
          <w:sz w:val="20"/>
          <w:szCs w:val="20"/>
        </w:rPr>
        <w:t xml:space="preserve"> de rescisão de Contrato, o uso de produtos alt</w:t>
      </w:r>
      <w:r w:rsidRPr="00FE5115">
        <w:rPr>
          <w:rFonts w:ascii="Verdana" w:hAnsi="Verdana"/>
          <w:color w:val="000000"/>
          <w:sz w:val="20"/>
          <w:szCs w:val="20"/>
        </w:rPr>
        <w:t>a</w:t>
      </w:r>
      <w:r w:rsidRPr="00FE5115">
        <w:rPr>
          <w:rFonts w:ascii="Verdana" w:hAnsi="Verdana"/>
          <w:color w:val="000000"/>
          <w:sz w:val="20"/>
          <w:szCs w:val="20"/>
        </w:rPr>
        <w:t>mente tóxicos (por exemplo: brometo de metila), nas áreas de “Higiene e Limpeza de Prédios”, segundo a classificação do Ministério da Saúde.</w:t>
      </w:r>
    </w:p>
    <w:p w:rsidR="000649B0" w:rsidRPr="000649B0" w:rsidRDefault="000649B0"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critério da CONTRATANTE, os materiais necessários aos serviços não consta</w:t>
      </w:r>
      <w:r w:rsidRPr="000649B0">
        <w:rPr>
          <w:rFonts w:ascii="Verdana" w:hAnsi="Verdana" w:cs="TTE4E87780t00"/>
          <w:sz w:val="20"/>
          <w:szCs w:val="20"/>
        </w:rPr>
        <w:t>n</w:t>
      </w:r>
      <w:r w:rsidRPr="000649B0">
        <w:rPr>
          <w:rFonts w:ascii="Verdana" w:hAnsi="Verdana" w:cs="TTE4E87780t00"/>
          <w:sz w:val="20"/>
          <w:szCs w:val="20"/>
        </w:rPr>
        <w:t xml:space="preserve">tes neste </w:t>
      </w:r>
      <w:r w:rsidR="002D1A60">
        <w:rPr>
          <w:rFonts w:ascii="Verdana" w:hAnsi="Verdana" w:cs="TTE4E87780t00"/>
          <w:sz w:val="20"/>
          <w:szCs w:val="20"/>
        </w:rPr>
        <w:t xml:space="preserve">termo </w:t>
      </w:r>
      <w:r w:rsidRPr="000649B0">
        <w:rPr>
          <w:rFonts w:ascii="Verdana" w:hAnsi="Verdana" w:cs="TTE4E87780t00"/>
          <w:sz w:val="20"/>
          <w:szCs w:val="20"/>
        </w:rPr>
        <w:t>e anexos</w:t>
      </w:r>
      <w:r w:rsidR="00E0123D">
        <w:rPr>
          <w:rFonts w:ascii="Verdana" w:hAnsi="Verdana" w:cs="TTE4E87780t00"/>
          <w:sz w:val="20"/>
          <w:szCs w:val="20"/>
        </w:rPr>
        <w:t>,</w:t>
      </w:r>
      <w:r w:rsidRPr="000649B0">
        <w:rPr>
          <w:rFonts w:ascii="Verdana" w:hAnsi="Verdana" w:cs="TTE4E87780t00"/>
          <w:sz w:val="20"/>
          <w:szCs w:val="20"/>
        </w:rPr>
        <w:t xml:space="preserve"> poderão ser solicitados a CONTRATADA mediante prévia análise e aprovação, pela FISCALIZAÇÃO, dos preços ofertados, nos quais deverá estar incluído o percentual do lucro e das despesas administrativas e operacionais, assim como os impostos.</w:t>
      </w:r>
    </w:p>
    <w:p w:rsidR="000649B0" w:rsidRPr="000649B0" w:rsidRDefault="000649B0"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CONTRATANTE poderá recusar da CONTRATADA orçamento de materiais cujo valor estiver acima dos valores de mercado, podendo obter orçamento específico por sua própria iniciativa para efeito comparativo.</w:t>
      </w:r>
    </w:p>
    <w:p w:rsidR="000649B0" w:rsidRDefault="000649B0"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A descrição de marca de produto de limpeza e higienização destina-se apenas a referenciar aspectos de qualidade e produtividade já aprovados pelo setor responsável pelos serviços de limpeza da UFF a partir de testes de várias marcas utilizadas na ex</w:t>
      </w:r>
      <w:r w:rsidRPr="000649B0">
        <w:rPr>
          <w:rFonts w:ascii="Verdana" w:hAnsi="Verdana" w:cs="TTE4E87780t00"/>
          <w:sz w:val="20"/>
          <w:szCs w:val="20"/>
        </w:rPr>
        <w:t>e</w:t>
      </w:r>
      <w:r w:rsidRPr="000649B0">
        <w:rPr>
          <w:rFonts w:ascii="Verdana" w:hAnsi="Verdana" w:cs="TTE4E87780t00"/>
          <w:sz w:val="20"/>
          <w:szCs w:val="20"/>
        </w:rPr>
        <w:t>cução dos serviços. Caso a CONTRATADA apresente marca diferenciada, a Administr</w:t>
      </w:r>
      <w:r w:rsidRPr="000649B0">
        <w:rPr>
          <w:rFonts w:ascii="Verdana" w:hAnsi="Verdana" w:cs="TTE4E87780t00"/>
          <w:sz w:val="20"/>
          <w:szCs w:val="20"/>
        </w:rPr>
        <w:t>a</w:t>
      </w:r>
      <w:r w:rsidRPr="000649B0">
        <w:rPr>
          <w:rFonts w:ascii="Verdana" w:hAnsi="Verdana" w:cs="TTE4E87780t00"/>
          <w:sz w:val="20"/>
          <w:szCs w:val="20"/>
        </w:rPr>
        <w:t>ção irá aceitar, desde que mantidos os mesmos padrões de qualidade.</w:t>
      </w:r>
    </w:p>
    <w:p w:rsidR="00307E58" w:rsidRPr="000649B0" w:rsidRDefault="00307E58" w:rsidP="008E24C7">
      <w:pPr>
        <w:numPr>
          <w:ilvl w:val="1"/>
          <w:numId w:val="2"/>
        </w:numPr>
        <w:autoSpaceDE w:val="0"/>
        <w:autoSpaceDN w:val="0"/>
        <w:adjustRightInd w:val="0"/>
        <w:spacing w:after="120"/>
        <w:ind w:left="788" w:hanging="431"/>
        <w:jc w:val="both"/>
        <w:rPr>
          <w:rFonts w:ascii="Verdana" w:hAnsi="Verdana" w:cs="TTE4E87780t00"/>
          <w:sz w:val="20"/>
          <w:szCs w:val="20"/>
        </w:rPr>
      </w:pPr>
      <w:r>
        <w:rPr>
          <w:rFonts w:ascii="Verdana" w:hAnsi="Verdana" w:cs="TTE4E87780t00"/>
          <w:sz w:val="20"/>
          <w:szCs w:val="20"/>
        </w:rPr>
        <w:t>– Da mesma forma que o material de limpeza, deverá ser previsto, conforme modelo do Anexo III</w:t>
      </w:r>
      <w:r w:rsidR="00544FFD">
        <w:rPr>
          <w:rFonts w:ascii="Verdana" w:hAnsi="Verdana" w:cs="TTE4E87780t00"/>
          <w:sz w:val="20"/>
          <w:szCs w:val="20"/>
        </w:rPr>
        <w:t>-A</w:t>
      </w:r>
      <w:r>
        <w:rPr>
          <w:rFonts w:ascii="Verdana" w:hAnsi="Verdana" w:cs="TTE4E87780t00"/>
          <w:sz w:val="20"/>
          <w:szCs w:val="20"/>
        </w:rPr>
        <w:t xml:space="preserve">, o custo de fornecimento de uniforme para os funcionários da CONTRATADA, de acordo com a </w:t>
      </w:r>
      <w:r>
        <w:rPr>
          <w:rFonts w:ascii="Verdana" w:hAnsi="Verdana"/>
          <w:sz w:val="18"/>
          <w:szCs w:val="18"/>
        </w:rPr>
        <w:t>Cláusula 4</w:t>
      </w:r>
      <w:r w:rsidR="009C7541">
        <w:rPr>
          <w:rFonts w:ascii="Verdana" w:hAnsi="Verdana"/>
          <w:sz w:val="18"/>
          <w:szCs w:val="18"/>
        </w:rPr>
        <w:t>9</w:t>
      </w:r>
      <w:r>
        <w:rPr>
          <w:rFonts w:ascii="Verdana" w:hAnsi="Verdana"/>
          <w:sz w:val="18"/>
          <w:szCs w:val="18"/>
        </w:rPr>
        <w:t>ª da CCT 201</w:t>
      </w:r>
      <w:r w:rsidR="009C7541">
        <w:rPr>
          <w:rFonts w:ascii="Verdana" w:hAnsi="Verdana"/>
          <w:sz w:val="18"/>
          <w:szCs w:val="18"/>
        </w:rPr>
        <w:t>7</w:t>
      </w:r>
      <w:r>
        <w:rPr>
          <w:rFonts w:ascii="Verdana" w:hAnsi="Verdana"/>
          <w:sz w:val="18"/>
          <w:szCs w:val="18"/>
        </w:rPr>
        <w:t>/201</w:t>
      </w:r>
      <w:r w:rsidR="009C7541">
        <w:rPr>
          <w:rFonts w:ascii="Verdana" w:hAnsi="Verdana"/>
          <w:sz w:val="18"/>
          <w:szCs w:val="18"/>
        </w:rPr>
        <w:t>8</w:t>
      </w:r>
      <w:r>
        <w:rPr>
          <w:rFonts w:ascii="Verdana" w:hAnsi="Verdana"/>
          <w:sz w:val="18"/>
          <w:szCs w:val="18"/>
        </w:rPr>
        <w:t>, e inclusão do valor mensal na planilha de custo e formação de preços –</w:t>
      </w:r>
      <w:r w:rsidR="006D305A">
        <w:rPr>
          <w:rFonts w:ascii="Verdana" w:hAnsi="Verdana"/>
          <w:sz w:val="18"/>
          <w:szCs w:val="18"/>
        </w:rPr>
        <w:t xml:space="preserve"> Anexo </w:t>
      </w:r>
      <w:r>
        <w:rPr>
          <w:rFonts w:ascii="Verdana" w:hAnsi="Verdana"/>
          <w:sz w:val="18"/>
          <w:szCs w:val="18"/>
        </w:rPr>
        <w:t>V, conforme portaria n.º 07 de 09/Mar/2011 do Ministério de Planejamento</w:t>
      </w:r>
      <w:r w:rsidR="006D305A">
        <w:rPr>
          <w:rFonts w:ascii="Verdana" w:hAnsi="Verdana"/>
          <w:sz w:val="18"/>
          <w:szCs w:val="18"/>
        </w:rPr>
        <w:t>, Orçamento</w:t>
      </w:r>
      <w:r>
        <w:rPr>
          <w:rFonts w:ascii="Verdana" w:hAnsi="Verdana"/>
          <w:sz w:val="18"/>
          <w:szCs w:val="18"/>
        </w:rPr>
        <w:t xml:space="preserve"> e Gestão.</w:t>
      </w:r>
    </w:p>
    <w:p w:rsidR="0041512A" w:rsidRPr="008B6099" w:rsidRDefault="0041512A" w:rsidP="008E24C7">
      <w:pPr>
        <w:pStyle w:val="Ttulo1doRosinaldo"/>
        <w:widowControl w:val="0"/>
        <w:numPr>
          <w:ilvl w:val="1"/>
          <w:numId w:val="2"/>
        </w:numPr>
        <w:spacing w:after="120"/>
        <w:ind w:left="788" w:hanging="431"/>
        <w:rPr>
          <w:rFonts w:ascii="Verdana" w:hAnsi="Verdana"/>
          <w:sz w:val="20"/>
        </w:rPr>
      </w:pPr>
      <w:r w:rsidRPr="000649B0">
        <w:rPr>
          <w:rFonts w:ascii="Verdana" w:hAnsi="Verdana"/>
          <w:sz w:val="20"/>
        </w:rPr>
        <w:t>- Os uniformes a serem fornecidos aos empregados estarão sujeitos à prévia aprovação do fiscal do contrato, que observará os requisitos básicos de qualidade, boa apre</w:t>
      </w:r>
      <w:r w:rsidRPr="008B6099">
        <w:rPr>
          <w:rFonts w:ascii="Verdana" w:hAnsi="Verdana"/>
          <w:sz w:val="20"/>
        </w:rPr>
        <w:t xml:space="preserve">sentação e os padrões adotados pela </w:t>
      </w:r>
      <w:r w:rsidR="00EB7CE8">
        <w:rPr>
          <w:rFonts w:ascii="Verdana" w:hAnsi="Verdana"/>
          <w:sz w:val="20"/>
        </w:rPr>
        <w:t>Pró-Reitoria de Administração</w:t>
      </w:r>
      <w:r w:rsidRPr="008B6099">
        <w:rPr>
          <w:rFonts w:ascii="Verdana" w:hAnsi="Verdana"/>
          <w:sz w:val="20"/>
        </w:rPr>
        <w:t xml:space="preserve"> da UFF.</w:t>
      </w:r>
    </w:p>
    <w:p w:rsidR="0074474B" w:rsidRPr="0074474B" w:rsidRDefault="0074474B" w:rsidP="0041512A">
      <w:pPr>
        <w:widowControl w:val="0"/>
        <w:numPr>
          <w:ilvl w:val="1"/>
          <w:numId w:val="2"/>
        </w:numPr>
        <w:spacing w:after="120"/>
        <w:jc w:val="both"/>
        <w:rPr>
          <w:rFonts w:ascii="Verdana" w:hAnsi="Verdana"/>
          <w:sz w:val="20"/>
          <w:szCs w:val="20"/>
        </w:rPr>
      </w:pPr>
      <w:r>
        <w:rPr>
          <w:rFonts w:ascii="Verdana" w:hAnsi="Verdana"/>
          <w:sz w:val="20"/>
          <w:szCs w:val="20"/>
        </w:rPr>
        <w:t>–</w:t>
      </w:r>
      <w:r w:rsidRPr="0074474B">
        <w:rPr>
          <w:rFonts w:ascii="Verdana" w:hAnsi="Verdana"/>
          <w:color w:val="000000"/>
          <w:sz w:val="20"/>
          <w:szCs w:val="20"/>
        </w:rPr>
        <w:t xml:space="preserve"> </w:t>
      </w:r>
      <w:r>
        <w:rPr>
          <w:rFonts w:ascii="Verdana" w:hAnsi="Verdana"/>
          <w:color w:val="000000"/>
          <w:sz w:val="20"/>
          <w:szCs w:val="20"/>
        </w:rPr>
        <w:t>A Contratada deverá m</w:t>
      </w:r>
      <w:r w:rsidRPr="0074474B">
        <w:rPr>
          <w:rFonts w:ascii="Verdana" w:hAnsi="Verdana"/>
          <w:color w:val="000000"/>
          <w:sz w:val="20"/>
          <w:szCs w:val="20"/>
        </w:rPr>
        <w:t xml:space="preserve">anter seu pessoal </w:t>
      </w:r>
      <w:r>
        <w:rPr>
          <w:rFonts w:ascii="Verdana" w:hAnsi="Verdana"/>
          <w:color w:val="000000"/>
          <w:sz w:val="20"/>
          <w:szCs w:val="20"/>
        </w:rPr>
        <w:t xml:space="preserve">sempre </w:t>
      </w:r>
      <w:r w:rsidRPr="0074474B">
        <w:rPr>
          <w:rFonts w:ascii="Verdana" w:hAnsi="Verdana"/>
          <w:color w:val="000000"/>
          <w:sz w:val="20"/>
          <w:szCs w:val="20"/>
        </w:rPr>
        <w:t>uniformizado</w:t>
      </w:r>
      <w:r>
        <w:rPr>
          <w:rFonts w:ascii="Verdana" w:hAnsi="Verdana"/>
          <w:color w:val="000000"/>
          <w:sz w:val="20"/>
          <w:szCs w:val="20"/>
        </w:rPr>
        <w:t xml:space="preserve"> e</w:t>
      </w:r>
      <w:r w:rsidRPr="0074474B">
        <w:rPr>
          <w:rFonts w:ascii="Verdana" w:hAnsi="Verdana"/>
          <w:color w:val="000000"/>
          <w:sz w:val="20"/>
          <w:szCs w:val="20"/>
        </w:rPr>
        <w:t xml:space="preserve"> identificando-os mediante crachás com fotografia recente e provendo-os com Equipamentos de Pr</w:t>
      </w:r>
      <w:r w:rsidRPr="0074474B">
        <w:rPr>
          <w:rFonts w:ascii="Verdana" w:hAnsi="Verdana"/>
          <w:color w:val="000000"/>
          <w:sz w:val="20"/>
          <w:szCs w:val="20"/>
        </w:rPr>
        <w:t>o</w:t>
      </w:r>
      <w:r w:rsidRPr="0074474B">
        <w:rPr>
          <w:rFonts w:ascii="Verdana" w:hAnsi="Verdana"/>
          <w:color w:val="000000"/>
          <w:sz w:val="20"/>
          <w:szCs w:val="20"/>
        </w:rPr>
        <w:t xml:space="preserve">teção </w:t>
      </w:r>
      <w:proofErr w:type="gramStart"/>
      <w:r w:rsidRPr="0074474B">
        <w:rPr>
          <w:rFonts w:ascii="Verdana" w:hAnsi="Verdana"/>
          <w:color w:val="000000"/>
          <w:sz w:val="20"/>
          <w:szCs w:val="20"/>
        </w:rPr>
        <w:t>Individual (</w:t>
      </w:r>
      <w:proofErr w:type="spellStart"/>
      <w:r w:rsidRPr="0074474B">
        <w:rPr>
          <w:rFonts w:ascii="Verdana" w:hAnsi="Verdana"/>
          <w:color w:val="000000"/>
          <w:sz w:val="20"/>
          <w:szCs w:val="20"/>
        </w:rPr>
        <w:t>EPI's</w:t>
      </w:r>
      <w:proofErr w:type="spellEnd"/>
      <w:r w:rsidRPr="0074474B">
        <w:rPr>
          <w:rFonts w:ascii="Verdana" w:hAnsi="Verdana"/>
          <w:color w:val="000000"/>
          <w:sz w:val="20"/>
          <w:szCs w:val="20"/>
        </w:rPr>
        <w:t>)</w:t>
      </w:r>
      <w:r>
        <w:rPr>
          <w:rFonts w:ascii="Verdana" w:hAnsi="Verdana"/>
          <w:color w:val="000000"/>
          <w:sz w:val="20"/>
          <w:szCs w:val="20"/>
        </w:rPr>
        <w:t xml:space="preserve"> necessários à execução dos serviços</w:t>
      </w:r>
      <w:proofErr w:type="gramEnd"/>
      <w:r w:rsidR="009C7541">
        <w:rPr>
          <w:rFonts w:ascii="Verdana" w:hAnsi="Verdana"/>
          <w:color w:val="000000"/>
          <w:sz w:val="20"/>
          <w:szCs w:val="20"/>
        </w:rPr>
        <w:t xml:space="preserve"> (Cláusula 48ª da CCT 2017/2018)</w:t>
      </w:r>
      <w:r w:rsidRPr="0074474B">
        <w:rPr>
          <w:rFonts w:ascii="Verdana" w:hAnsi="Verdana"/>
          <w:color w:val="000000"/>
          <w:sz w:val="20"/>
          <w:szCs w:val="20"/>
        </w:rPr>
        <w:t>;</w:t>
      </w:r>
    </w:p>
    <w:p w:rsidR="0041512A" w:rsidRPr="008B6099" w:rsidRDefault="0041512A" w:rsidP="0041512A">
      <w:pPr>
        <w:widowControl w:val="0"/>
        <w:numPr>
          <w:ilvl w:val="1"/>
          <w:numId w:val="2"/>
        </w:numPr>
        <w:spacing w:after="120"/>
        <w:jc w:val="both"/>
        <w:rPr>
          <w:rFonts w:ascii="Verdana" w:hAnsi="Verdana"/>
          <w:sz w:val="20"/>
          <w:szCs w:val="20"/>
        </w:rPr>
      </w:pPr>
      <w:r w:rsidRPr="008B6099">
        <w:rPr>
          <w:rFonts w:ascii="Verdana" w:hAnsi="Verdana"/>
          <w:sz w:val="20"/>
          <w:szCs w:val="20"/>
        </w:rPr>
        <w:t>- A CONTRATADA fica obrigada a fornecer uniforme</w:t>
      </w:r>
      <w:r>
        <w:rPr>
          <w:rFonts w:ascii="Verdana" w:hAnsi="Verdana"/>
          <w:sz w:val="20"/>
          <w:szCs w:val="20"/>
        </w:rPr>
        <w:t>s</w:t>
      </w:r>
      <w:r w:rsidRPr="008B6099">
        <w:rPr>
          <w:rFonts w:ascii="Verdana" w:hAnsi="Verdana"/>
          <w:sz w:val="20"/>
          <w:szCs w:val="20"/>
        </w:rPr>
        <w:t xml:space="preserve"> a</w:t>
      </w:r>
      <w:r>
        <w:rPr>
          <w:rFonts w:ascii="Verdana" w:hAnsi="Verdana"/>
          <w:sz w:val="20"/>
          <w:szCs w:val="20"/>
        </w:rPr>
        <w:t>os</w:t>
      </w:r>
      <w:r w:rsidRPr="008B6099">
        <w:rPr>
          <w:rFonts w:ascii="Verdana" w:hAnsi="Verdana"/>
          <w:sz w:val="20"/>
          <w:szCs w:val="20"/>
        </w:rPr>
        <w:t xml:space="preserve"> seus empregados nas </w:t>
      </w:r>
      <w:r w:rsidRPr="008B6099">
        <w:rPr>
          <w:rFonts w:ascii="Verdana" w:hAnsi="Verdana"/>
          <w:sz w:val="20"/>
          <w:szCs w:val="20"/>
        </w:rPr>
        <w:lastRenderedPageBreak/>
        <w:t xml:space="preserve">quantidades e especificações indicadas abaixo, para cada </w:t>
      </w:r>
      <w:r w:rsidR="004C146C">
        <w:rPr>
          <w:rFonts w:ascii="Verdana" w:hAnsi="Verdana"/>
          <w:sz w:val="20"/>
          <w:szCs w:val="20"/>
        </w:rPr>
        <w:t>funcionário colocado à disp</w:t>
      </w:r>
      <w:r w:rsidR="004C146C">
        <w:rPr>
          <w:rFonts w:ascii="Verdana" w:hAnsi="Verdana"/>
          <w:sz w:val="20"/>
          <w:szCs w:val="20"/>
        </w:rPr>
        <w:t>o</w:t>
      </w:r>
      <w:r w:rsidR="004C146C">
        <w:rPr>
          <w:rFonts w:ascii="Verdana" w:hAnsi="Verdana"/>
          <w:sz w:val="20"/>
          <w:szCs w:val="20"/>
        </w:rPr>
        <w:t>sição da CONTRATANTE</w:t>
      </w:r>
      <w:r w:rsidRPr="008B6099">
        <w:rPr>
          <w:rFonts w:ascii="Verdana" w:hAnsi="Verdana"/>
          <w:sz w:val="20"/>
          <w:szCs w:val="20"/>
        </w:rPr>
        <w:t>:</w:t>
      </w:r>
    </w:p>
    <w:p w:rsidR="0041512A" w:rsidRPr="002B2BAE" w:rsidRDefault="002B2BAE" w:rsidP="002B2BAE">
      <w:pPr>
        <w:widowControl w:val="0"/>
        <w:tabs>
          <w:tab w:val="left" w:pos="6810"/>
        </w:tabs>
        <w:spacing w:after="120"/>
        <w:jc w:val="center"/>
        <w:rPr>
          <w:rFonts w:ascii="Verdana" w:hAnsi="Verdana"/>
          <w:b/>
          <w:sz w:val="20"/>
          <w:szCs w:val="20"/>
        </w:rPr>
      </w:pPr>
      <w:r>
        <w:rPr>
          <w:rFonts w:ascii="Verdana" w:hAnsi="Verdana"/>
          <w:b/>
          <w:sz w:val="20"/>
          <w:szCs w:val="20"/>
        </w:rPr>
        <w:t>Para</w:t>
      </w:r>
      <w:r w:rsidRPr="002B2BAE">
        <w:rPr>
          <w:rFonts w:ascii="Verdana" w:hAnsi="Verdana"/>
          <w:b/>
          <w:sz w:val="20"/>
          <w:szCs w:val="20"/>
        </w:rPr>
        <w:t xml:space="preserve"> </w:t>
      </w:r>
      <w:r>
        <w:rPr>
          <w:rFonts w:ascii="Verdana" w:hAnsi="Verdana"/>
          <w:b/>
          <w:sz w:val="20"/>
          <w:szCs w:val="20"/>
        </w:rPr>
        <w:t>S</w:t>
      </w:r>
      <w:r w:rsidRPr="002B2BAE">
        <w:rPr>
          <w:rFonts w:ascii="Verdana" w:hAnsi="Verdana"/>
          <w:b/>
          <w:sz w:val="20"/>
          <w:szCs w:val="20"/>
        </w:rPr>
        <w:t>ervente</w:t>
      </w:r>
      <w:r>
        <w:rPr>
          <w:rFonts w:ascii="Verdana" w:hAnsi="Verdana"/>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782"/>
        <w:gridCol w:w="1511"/>
        <w:gridCol w:w="1757"/>
      </w:tblGrid>
      <w:tr w:rsidR="0041512A" w:rsidRPr="00A24091" w:rsidTr="00A24091">
        <w:trPr>
          <w:tblHeader/>
          <w:jc w:val="center"/>
        </w:trPr>
        <w:tc>
          <w:tcPr>
            <w:tcW w:w="0" w:type="auto"/>
            <w:vAlign w:val="center"/>
          </w:tcPr>
          <w:p w:rsidR="0041512A" w:rsidRPr="00A24091" w:rsidRDefault="0041512A" w:rsidP="00A24091">
            <w:pPr>
              <w:widowControl w:val="0"/>
              <w:spacing w:after="120"/>
              <w:jc w:val="both"/>
              <w:rPr>
                <w:rFonts w:ascii="Verdana" w:hAnsi="Verdana"/>
                <w:b/>
                <w:sz w:val="20"/>
                <w:szCs w:val="20"/>
              </w:rPr>
            </w:pPr>
            <w:r w:rsidRPr="00A24091">
              <w:rPr>
                <w:rFonts w:ascii="Verdana" w:hAnsi="Verdana"/>
                <w:b/>
                <w:sz w:val="20"/>
                <w:szCs w:val="20"/>
              </w:rPr>
              <w:t>Vestuário</w:t>
            </w:r>
          </w:p>
        </w:tc>
        <w:tc>
          <w:tcPr>
            <w:tcW w:w="3782" w:type="dxa"/>
            <w:vAlign w:val="center"/>
          </w:tcPr>
          <w:p w:rsidR="0041512A" w:rsidRPr="00A24091" w:rsidRDefault="0041512A" w:rsidP="00A24091">
            <w:pPr>
              <w:widowControl w:val="0"/>
              <w:spacing w:after="120"/>
              <w:jc w:val="center"/>
              <w:rPr>
                <w:rFonts w:ascii="Verdana" w:hAnsi="Verdana"/>
                <w:b/>
                <w:sz w:val="20"/>
                <w:szCs w:val="20"/>
              </w:rPr>
            </w:pPr>
            <w:r w:rsidRPr="00A24091">
              <w:rPr>
                <w:rFonts w:ascii="Verdana" w:hAnsi="Verdana"/>
                <w:b/>
                <w:sz w:val="20"/>
                <w:szCs w:val="20"/>
              </w:rPr>
              <w:t>Especificação</w:t>
            </w:r>
          </w:p>
        </w:tc>
        <w:tc>
          <w:tcPr>
            <w:tcW w:w="1511" w:type="dxa"/>
            <w:vAlign w:val="center"/>
          </w:tcPr>
          <w:p w:rsidR="0041512A" w:rsidRPr="00A24091" w:rsidRDefault="0041512A" w:rsidP="00A24091">
            <w:pPr>
              <w:widowControl w:val="0"/>
              <w:spacing w:after="120"/>
              <w:jc w:val="center"/>
              <w:rPr>
                <w:rFonts w:ascii="Verdana" w:hAnsi="Verdana"/>
                <w:b/>
                <w:sz w:val="20"/>
                <w:szCs w:val="20"/>
              </w:rPr>
            </w:pPr>
            <w:r w:rsidRPr="00A24091">
              <w:rPr>
                <w:rFonts w:ascii="Verdana" w:hAnsi="Verdana"/>
                <w:b/>
                <w:sz w:val="20"/>
                <w:szCs w:val="20"/>
              </w:rPr>
              <w:t>Quantidade Inicial</w:t>
            </w:r>
          </w:p>
        </w:tc>
        <w:tc>
          <w:tcPr>
            <w:tcW w:w="1757" w:type="dxa"/>
            <w:vAlign w:val="center"/>
          </w:tcPr>
          <w:p w:rsidR="0041512A" w:rsidRPr="00A24091" w:rsidRDefault="0041512A" w:rsidP="00A24091">
            <w:pPr>
              <w:widowControl w:val="0"/>
              <w:spacing w:after="120"/>
              <w:jc w:val="center"/>
              <w:rPr>
                <w:rFonts w:ascii="Verdana" w:hAnsi="Verdana"/>
                <w:b/>
                <w:sz w:val="20"/>
                <w:szCs w:val="20"/>
              </w:rPr>
            </w:pPr>
            <w:r w:rsidRPr="00A24091">
              <w:rPr>
                <w:rFonts w:ascii="Verdana" w:hAnsi="Verdana"/>
                <w:b/>
                <w:sz w:val="20"/>
                <w:szCs w:val="20"/>
              </w:rPr>
              <w:t xml:space="preserve">Quantidade </w:t>
            </w:r>
            <w:r w:rsidR="0029371E" w:rsidRPr="00A24091">
              <w:rPr>
                <w:rFonts w:ascii="Verdana" w:hAnsi="Verdana"/>
                <w:b/>
                <w:sz w:val="20"/>
                <w:szCs w:val="20"/>
              </w:rPr>
              <w:t>Quadrimestre</w:t>
            </w:r>
          </w:p>
        </w:tc>
      </w:tr>
      <w:tr w:rsidR="0041512A" w:rsidRPr="00A24091" w:rsidTr="00A24091">
        <w:trPr>
          <w:jc w:val="center"/>
        </w:trPr>
        <w:tc>
          <w:tcPr>
            <w:tcW w:w="0" w:type="auto"/>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Calça</w:t>
            </w:r>
          </w:p>
        </w:tc>
        <w:tc>
          <w:tcPr>
            <w:tcW w:w="3782" w:type="dxa"/>
          </w:tcPr>
          <w:p w:rsidR="0041512A" w:rsidRPr="00A24091" w:rsidRDefault="0029371E" w:rsidP="00A24091">
            <w:pPr>
              <w:widowControl w:val="0"/>
              <w:spacing w:after="120"/>
              <w:jc w:val="both"/>
              <w:rPr>
                <w:rFonts w:ascii="Verdana" w:hAnsi="Verdana"/>
                <w:sz w:val="20"/>
                <w:szCs w:val="20"/>
              </w:rPr>
            </w:pPr>
            <w:r w:rsidRPr="00A24091">
              <w:rPr>
                <w:rFonts w:ascii="Verdana" w:hAnsi="Verdana"/>
                <w:sz w:val="18"/>
                <w:szCs w:val="18"/>
              </w:rPr>
              <w:t xml:space="preserve">Calça comprida com elástico e cordão, </w:t>
            </w:r>
            <w:r w:rsidR="00A21264" w:rsidRPr="00A24091">
              <w:rPr>
                <w:rFonts w:ascii="Verdana" w:hAnsi="Verdana"/>
                <w:sz w:val="18"/>
                <w:szCs w:val="18"/>
              </w:rPr>
              <w:t>d</w:t>
            </w:r>
            <w:r w:rsidRPr="00A24091">
              <w:rPr>
                <w:rFonts w:ascii="Verdana" w:hAnsi="Verdana"/>
                <w:sz w:val="18"/>
                <w:szCs w:val="18"/>
              </w:rPr>
              <w:t>e</w:t>
            </w:r>
            <w:r w:rsidR="00A21264" w:rsidRPr="00A24091">
              <w:rPr>
                <w:rFonts w:ascii="Verdana" w:hAnsi="Verdana"/>
                <w:sz w:val="18"/>
                <w:szCs w:val="18"/>
              </w:rPr>
              <w:t xml:space="preserve"> tecido em brim profissional e resi</w:t>
            </w:r>
            <w:r w:rsidR="00A21264" w:rsidRPr="00A24091">
              <w:rPr>
                <w:rFonts w:ascii="Verdana" w:hAnsi="Verdana"/>
                <w:sz w:val="18"/>
                <w:szCs w:val="18"/>
              </w:rPr>
              <w:t>s</w:t>
            </w:r>
            <w:r w:rsidR="00A21264" w:rsidRPr="00A24091">
              <w:rPr>
                <w:rFonts w:ascii="Verdana" w:hAnsi="Verdana"/>
                <w:sz w:val="18"/>
                <w:szCs w:val="18"/>
              </w:rPr>
              <w:t>tente</w:t>
            </w:r>
            <w:r w:rsidRPr="00A24091">
              <w:rPr>
                <w:rFonts w:ascii="Verdana" w:hAnsi="Verdana"/>
                <w:sz w:val="18"/>
                <w:szCs w:val="18"/>
              </w:rPr>
              <w:t>, na cor azul escuro.</w:t>
            </w:r>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r w:rsidR="0041512A" w:rsidRPr="00A24091" w:rsidTr="00A24091">
        <w:trPr>
          <w:jc w:val="center"/>
        </w:trPr>
        <w:tc>
          <w:tcPr>
            <w:tcW w:w="0" w:type="auto"/>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Camisa</w:t>
            </w:r>
          </w:p>
        </w:tc>
        <w:tc>
          <w:tcPr>
            <w:tcW w:w="3782" w:type="dxa"/>
          </w:tcPr>
          <w:p w:rsidR="0041512A" w:rsidRPr="00A24091" w:rsidRDefault="00A21264" w:rsidP="00A24091">
            <w:pPr>
              <w:widowControl w:val="0"/>
              <w:spacing w:after="120"/>
              <w:jc w:val="both"/>
              <w:rPr>
                <w:rFonts w:ascii="Verdana" w:hAnsi="Verdana"/>
                <w:sz w:val="20"/>
                <w:szCs w:val="20"/>
              </w:rPr>
            </w:pPr>
            <w:r w:rsidRPr="00A24091">
              <w:rPr>
                <w:rFonts w:ascii="Verdana" w:hAnsi="Verdana"/>
                <w:sz w:val="18"/>
                <w:szCs w:val="18"/>
              </w:rPr>
              <w:t>Jaleco</w:t>
            </w:r>
            <w:r w:rsidR="0029371E" w:rsidRPr="00A24091">
              <w:rPr>
                <w:rFonts w:ascii="Verdana" w:hAnsi="Verdana"/>
                <w:sz w:val="18"/>
                <w:szCs w:val="18"/>
              </w:rPr>
              <w:t xml:space="preserve"> com gola esporte, </w:t>
            </w:r>
            <w:r w:rsidRPr="00A24091">
              <w:rPr>
                <w:rFonts w:ascii="Verdana" w:hAnsi="Verdana"/>
                <w:sz w:val="18"/>
                <w:szCs w:val="18"/>
              </w:rPr>
              <w:t>de</w:t>
            </w:r>
            <w:r w:rsidR="0029371E" w:rsidRPr="00A24091">
              <w:rPr>
                <w:rFonts w:ascii="Verdana" w:hAnsi="Verdana"/>
                <w:sz w:val="18"/>
                <w:szCs w:val="18"/>
              </w:rPr>
              <w:t xml:space="preserve"> </w:t>
            </w:r>
            <w:r w:rsidRPr="00A24091">
              <w:rPr>
                <w:rFonts w:ascii="Verdana" w:hAnsi="Verdana"/>
                <w:sz w:val="18"/>
                <w:szCs w:val="18"/>
              </w:rPr>
              <w:t>brim pr</w:t>
            </w:r>
            <w:r w:rsidRPr="00A24091">
              <w:rPr>
                <w:rFonts w:ascii="Verdana" w:hAnsi="Verdana"/>
                <w:sz w:val="18"/>
                <w:szCs w:val="18"/>
              </w:rPr>
              <w:t>o</w:t>
            </w:r>
            <w:r w:rsidRPr="00A24091">
              <w:rPr>
                <w:rFonts w:ascii="Verdana" w:hAnsi="Verdana"/>
                <w:sz w:val="18"/>
                <w:szCs w:val="18"/>
              </w:rPr>
              <w:t>fissional</w:t>
            </w:r>
            <w:r w:rsidR="0029371E" w:rsidRPr="00A24091">
              <w:rPr>
                <w:rFonts w:ascii="Verdana" w:hAnsi="Verdana"/>
                <w:sz w:val="18"/>
                <w:szCs w:val="18"/>
              </w:rPr>
              <w:t xml:space="preserve"> com emblema da empresa </w:t>
            </w:r>
            <w:r w:rsidRPr="00A24091">
              <w:rPr>
                <w:rFonts w:ascii="Verdana" w:hAnsi="Verdana"/>
                <w:sz w:val="18"/>
                <w:szCs w:val="18"/>
              </w:rPr>
              <w:t xml:space="preserve">fixado no </w:t>
            </w:r>
            <w:proofErr w:type="gramStart"/>
            <w:r w:rsidRPr="00A24091">
              <w:rPr>
                <w:rFonts w:ascii="Verdana" w:hAnsi="Verdana"/>
                <w:sz w:val="18"/>
                <w:szCs w:val="18"/>
              </w:rPr>
              <w:t>bolso</w:t>
            </w:r>
            <w:proofErr w:type="gramEnd"/>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r w:rsidR="0041512A" w:rsidRPr="00A24091" w:rsidTr="00A24091">
        <w:trPr>
          <w:jc w:val="center"/>
        </w:trPr>
        <w:tc>
          <w:tcPr>
            <w:tcW w:w="0" w:type="auto"/>
            <w:vAlign w:val="center"/>
          </w:tcPr>
          <w:p w:rsidR="0041512A" w:rsidRPr="00A24091" w:rsidRDefault="004C2EDA" w:rsidP="00A24091">
            <w:pPr>
              <w:widowControl w:val="0"/>
              <w:spacing w:after="120"/>
              <w:jc w:val="center"/>
              <w:rPr>
                <w:rFonts w:ascii="Verdana" w:hAnsi="Verdana"/>
                <w:sz w:val="20"/>
                <w:szCs w:val="20"/>
              </w:rPr>
            </w:pPr>
            <w:r w:rsidRPr="00A24091">
              <w:rPr>
                <w:rFonts w:ascii="Verdana" w:hAnsi="Verdana"/>
                <w:sz w:val="20"/>
                <w:szCs w:val="20"/>
              </w:rPr>
              <w:t>Calçado</w:t>
            </w:r>
          </w:p>
        </w:tc>
        <w:tc>
          <w:tcPr>
            <w:tcW w:w="3782" w:type="dxa"/>
          </w:tcPr>
          <w:p w:rsidR="0041512A" w:rsidRPr="00A24091" w:rsidRDefault="004C2EDA" w:rsidP="00A24091">
            <w:pPr>
              <w:widowControl w:val="0"/>
              <w:spacing w:after="120"/>
              <w:jc w:val="both"/>
              <w:rPr>
                <w:rFonts w:ascii="Verdana" w:hAnsi="Verdana"/>
                <w:sz w:val="20"/>
                <w:szCs w:val="20"/>
              </w:rPr>
            </w:pPr>
            <w:r w:rsidRPr="00A24091">
              <w:rPr>
                <w:rFonts w:ascii="Verdana" w:hAnsi="Verdana"/>
                <w:sz w:val="18"/>
                <w:szCs w:val="18"/>
              </w:rPr>
              <w:t>T</w:t>
            </w:r>
            <w:r w:rsidR="0029371E" w:rsidRPr="00A24091">
              <w:rPr>
                <w:rFonts w:ascii="Verdana" w:hAnsi="Verdana"/>
                <w:sz w:val="18"/>
                <w:szCs w:val="18"/>
              </w:rPr>
              <w:t>ênis preto escuro, tipo solado baixo</w:t>
            </w:r>
            <w:r w:rsidR="002B2BAE" w:rsidRPr="00A24091">
              <w:rPr>
                <w:rFonts w:ascii="Verdana" w:hAnsi="Verdana"/>
                <w:sz w:val="18"/>
                <w:szCs w:val="18"/>
              </w:rPr>
              <w:t xml:space="preserve"> e antiderrapante</w:t>
            </w:r>
            <w:r w:rsidR="0029371E" w:rsidRPr="00A24091">
              <w:rPr>
                <w:rFonts w:ascii="Verdana" w:hAnsi="Verdana"/>
                <w:sz w:val="18"/>
                <w:szCs w:val="18"/>
              </w:rPr>
              <w:t xml:space="preserve">, com palmilha </w:t>
            </w:r>
            <w:proofErr w:type="gramStart"/>
            <w:r w:rsidR="0029371E" w:rsidRPr="00A24091">
              <w:rPr>
                <w:rFonts w:ascii="Verdana" w:hAnsi="Verdana"/>
                <w:sz w:val="18"/>
                <w:szCs w:val="18"/>
              </w:rPr>
              <w:t>antiba</w:t>
            </w:r>
            <w:r w:rsidR="0029371E" w:rsidRPr="00A24091">
              <w:rPr>
                <w:rFonts w:ascii="Verdana" w:hAnsi="Verdana"/>
                <w:sz w:val="18"/>
                <w:szCs w:val="18"/>
              </w:rPr>
              <w:t>c</w:t>
            </w:r>
            <w:r w:rsidR="0029371E" w:rsidRPr="00A24091">
              <w:rPr>
                <w:rFonts w:ascii="Verdana" w:hAnsi="Verdana"/>
                <w:sz w:val="18"/>
                <w:szCs w:val="18"/>
              </w:rPr>
              <w:t>teriana</w:t>
            </w:r>
            <w:proofErr w:type="gramEnd"/>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r w:rsidR="0041512A" w:rsidRPr="00A24091" w:rsidTr="00A24091">
        <w:trPr>
          <w:jc w:val="center"/>
        </w:trPr>
        <w:tc>
          <w:tcPr>
            <w:tcW w:w="0" w:type="auto"/>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Meias</w:t>
            </w:r>
          </w:p>
        </w:tc>
        <w:tc>
          <w:tcPr>
            <w:tcW w:w="3782" w:type="dxa"/>
          </w:tcPr>
          <w:p w:rsidR="0041512A" w:rsidRPr="00A24091" w:rsidRDefault="0029371E" w:rsidP="00A24091">
            <w:pPr>
              <w:widowControl w:val="0"/>
              <w:spacing w:after="120"/>
              <w:jc w:val="both"/>
              <w:rPr>
                <w:rFonts w:ascii="Verdana" w:hAnsi="Verdana"/>
                <w:sz w:val="20"/>
                <w:szCs w:val="20"/>
              </w:rPr>
            </w:pPr>
            <w:r w:rsidRPr="00A24091">
              <w:rPr>
                <w:rFonts w:ascii="Verdana" w:hAnsi="Verdana"/>
                <w:sz w:val="18"/>
                <w:szCs w:val="18"/>
              </w:rPr>
              <w:t xml:space="preserve">Meia em algodão, tipo soquete, cor </w:t>
            </w:r>
            <w:proofErr w:type="gramStart"/>
            <w:r w:rsidRPr="00A24091">
              <w:rPr>
                <w:rFonts w:ascii="Verdana" w:hAnsi="Verdana"/>
                <w:sz w:val="18"/>
                <w:szCs w:val="18"/>
              </w:rPr>
              <w:t>preta</w:t>
            </w:r>
            <w:proofErr w:type="gramEnd"/>
          </w:p>
        </w:tc>
        <w:tc>
          <w:tcPr>
            <w:tcW w:w="1511" w:type="dxa"/>
            <w:vAlign w:val="center"/>
          </w:tcPr>
          <w:p w:rsidR="0041512A" w:rsidRPr="00A24091" w:rsidRDefault="0029371E" w:rsidP="00A24091">
            <w:pPr>
              <w:widowControl w:val="0"/>
              <w:spacing w:after="120"/>
              <w:jc w:val="center"/>
              <w:rPr>
                <w:rFonts w:ascii="Verdana" w:hAnsi="Verdana"/>
                <w:sz w:val="20"/>
                <w:szCs w:val="20"/>
              </w:rPr>
            </w:pPr>
            <w:r w:rsidRPr="00A24091">
              <w:rPr>
                <w:rFonts w:ascii="Verdana" w:hAnsi="Verdana"/>
                <w:sz w:val="20"/>
                <w:szCs w:val="20"/>
              </w:rPr>
              <w:t>03</w:t>
            </w:r>
          </w:p>
        </w:tc>
        <w:tc>
          <w:tcPr>
            <w:tcW w:w="1757" w:type="dxa"/>
            <w:vAlign w:val="center"/>
          </w:tcPr>
          <w:p w:rsidR="0041512A" w:rsidRPr="00A24091" w:rsidRDefault="0041512A" w:rsidP="00A24091">
            <w:pPr>
              <w:widowControl w:val="0"/>
              <w:spacing w:after="120"/>
              <w:jc w:val="center"/>
              <w:rPr>
                <w:rFonts w:ascii="Verdana" w:hAnsi="Verdana"/>
                <w:sz w:val="20"/>
                <w:szCs w:val="20"/>
              </w:rPr>
            </w:pPr>
            <w:r w:rsidRPr="00A24091">
              <w:rPr>
                <w:rFonts w:ascii="Verdana" w:hAnsi="Verdana"/>
                <w:sz w:val="20"/>
                <w:szCs w:val="20"/>
              </w:rPr>
              <w:t>01</w:t>
            </w:r>
          </w:p>
        </w:tc>
      </w:tr>
    </w:tbl>
    <w:p w:rsidR="002B2BAE" w:rsidRDefault="002B2BAE" w:rsidP="002B2BAE">
      <w:pPr>
        <w:widowControl w:val="0"/>
        <w:tabs>
          <w:tab w:val="left" w:pos="6810"/>
        </w:tabs>
        <w:spacing w:after="120"/>
        <w:jc w:val="center"/>
        <w:rPr>
          <w:rFonts w:ascii="Verdana" w:hAnsi="Verdana"/>
          <w:b/>
          <w:sz w:val="20"/>
          <w:szCs w:val="20"/>
        </w:rPr>
      </w:pPr>
    </w:p>
    <w:p w:rsidR="002B2BAE" w:rsidRPr="002B2BAE" w:rsidRDefault="002B2BAE" w:rsidP="002B2BAE">
      <w:pPr>
        <w:widowControl w:val="0"/>
        <w:tabs>
          <w:tab w:val="left" w:pos="6810"/>
        </w:tabs>
        <w:spacing w:after="120"/>
        <w:jc w:val="center"/>
        <w:rPr>
          <w:rFonts w:ascii="Verdana" w:hAnsi="Verdana"/>
          <w:b/>
          <w:sz w:val="20"/>
          <w:szCs w:val="20"/>
        </w:rPr>
      </w:pPr>
      <w:r w:rsidRPr="002B2BAE">
        <w:rPr>
          <w:rFonts w:ascii="Verdana" w:hAnsi="Verdana"/>
          <w:b/>
          <w:sz w:val="20"/>
          <w:szCs w:val="20"/>
        </w:rPr>
        <w:t xml:space="preserve">Para </w:t>
      </w:r>
      <w:r>
        <w:rPr>
          <w:rFonts w:ascii="Verdana" w:hAnsi="Verdana"/>
          <w:b/>
          <w:sz w:val="20"/>
          <w:szCs w:val="20"/>
        </w:rPr>
        <w:t>Líder: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782"/>
        <w:gridCol w:w="1511"/>
        <w:gridCol w:w="1757"/>
      </w:tblGrid>
      <w:tr w:rsidR="002B2BAE" w:rsidRPr="00A24091" w:rsidTr="00A24091">
        <w:trPr>
          <w:tblHeader/>
          <w:jc w:val="center"/>
        </w:trPr>
        <w:tc>
          <w:tcPr>
            <w:tcW w:w="0" w:type="auto"/>
            <w:vAlign w:val="center"/>
          </w:tcPr>
          <w:p w:rsidR="002B2BAE" w:rsidRPr="00A24091" w:rsidRDefault="002B2BAE" w:rsidP="00A24091">
            <w:pPr>
              <w:widowControl w:val="0"/>
              <w:spacing w:after="120"/>
              <w:jc w:val="both"/>
              <w:rPr>
                <w:rFonts w:ascii="Verdana" w:hAnsi="Verdana"/>
                <w:b/>
                <w:sz w:val="20"/>
                <w:szCs w:val="20"/>
              </w:rPr>
            </w:pPr>
            <w:r w:rsidRPr="00A24091">
              <w:rPr>
                <w:rFonts w:ascii="Verdana" w:hAnsi="Verdana"/>
                <w:b/>
                <w:sz w:val="20"/>
                <w:szCs w:val="20"/>
              </w:rPr>
              <w:t>Vestuário</w:t>
            </w:r>
          </w:p>
        </w:tc>
        <w:tc>
          <w:tcPr>
            <w:tcW w:w="3782" w:type="dxa"/>
            <w:vAlign w:val="center"/>
          </w:tcPr>
          <w:p w:rsidR="002B2BAE" w:rsidRPr="00A24091" w:rsidRDefault="002B2BAE" w:rsidP="00A24091">
            <w:pPr>
              <w:widowControl w:val="0"/>
              <w:spacing w:after="120"/>
              <w:jc w:val="center"/>
              <w:rPr>
                <w:rFonts w:ascii="Verdana" w:hAnsi="Verdana"/>
                <w:b/>
                <w:sz w:val="20"/>
                <w:szCs w:val="20"/>
              </w:rPr>
            </w:pPr>
            <w:r w:rsidRPr="00A24091">
              <w:rPr>
                <w:rFonts w:ascii="Verdana" w:hAnsi="Verdana"/>
                <w:b/>
                <w:sz w:val="20"/>
                <w:szCs w:val="20"/>
              </w:rPr>
              <w:t>Especificação</w:t>
            </w:r>
          </w:p>
        </w:tc>
        <w:tc>
          <w:tcPr>
            <w:tcW w:w="1511" w:type="dxa"/>
            <w:vAlign w:val="center"/>
          </w:tcPr>
          <w:p w:rsidR="002B2BAE" w:rsidRPr="00A24091" w:rsidRDefault="002B2BAE" w:rsidP="00A24091">
            <w:pPr>
              <w:widowControl w:val="0"/>
              <w:spacing w:after="120"/>
              <w:jc w:val="center"/>
              <w:rPr>
                <w:rFonts w:ascii="Verdana" w:hAnsi="Verdana"/>
                <w:b/>
                <w:sz w:val="20"/>
                <w:szCs w:val="20"/>
              </w:rPr>
            </w:pPr>
            <w:r w:rsidRPr="00A24091">
              <w:rPr>
                <w:rFonts w:ascii="Verdana" w:hAnsi="Verdana"/>
                <w:b/>
                <w:sz w:val="20"/>
                <w:szCs w:val="20"/>
              </w:rPr>
              <w:t>Quantidade Inicial</w:t>
            </w:r>
          </w:p>
        </w:tc>
        <w:tc>
          <w:tcPr>
            <w:tcW w:w="1757" w:type="dxa"/>
            <w:vAlign w:val="center"/>
          </w:tcPr>
          <w:p w:rsidR="002B2BAE" w:rsidRPr="00A24091" w:rsidRDefault="002B2BAE" w:rsidP="00A24091">
            <w:pPr>
              <w:widowControl w:val="0"/>
              <w:spacing w:after="120"/>
              <w:jc w:val="center"/>
              <w:rPr>
                <w:rFonts w:ascii="Verdana" w:hAnsi="Verdana"/>
                <w:b/>
                <w:sz w:val="20"/>
                <w:szCs w:val="20"/>
              </w:rPr>
            </w:pPr>
            <w:r w:rsidRPr="00A24091">
              <w:rPr>
                <w:rFonts w:ascii="Verdana" w:hAnsi="Verdana"/>
                <w:b/>
                <w:sz w:val="20"/>
                <w:szCs w:val="20"/>
              </w:rPr>
              <w:t>Quantidade Quadrimestre</w:t>
            </w:r>
          </w:p>
        </w:tc>
      </w:tr>
      <w:tr w:rsidR="002B2BAE" w:rsidRPr="00A24091" w:rsidTr="00A24091">
        <w:trPr>
          <w:jc w:val="center"/>
        </w:trPr>
        <w:tc>
          <w:tcPr>
            <w:tcW w:w="0" w:type="auto"/>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Calça</w:t>
            </w:r>
          </w:p>
        </w:tc>
        <w:tc>
          <w:tcPr>
            <w:tcW w:w="3782" w:type="dxa"/>
          </w:tcPr>
          <w:p w:rsidR="002B2BAE" w:rsidRPr="00A24091" w:rsidRDefault="002B2BAE" w:rsidP="00A24091">
            <w:pPr>
              <w:widowControl w:val="0"/>
              <w:spacing w:after="120"/>
              <w:jc w:val="both"/>
              <w:rPr>
                <w:rFonts w:ascii="Verdana" w:hAnsi="Verdana"/>
                <w:sz w:val="20"/>
                <w:szCs w:val="20"/>
              </w:rPr>
            </w:pPr>
            <w:r w:rsidRPr="00A24091">
              <w:rPr>
                <w:rFonts w:ascii="Verdana" w:hAnsi="Verdana"/>
                <w:sz w:val="18"/>
                <w:szCs w:val="18"/>
              </w:rPr>
              <w:t>Calça comprida com elástico e cordão, de tecido em brim profissional e resi</w:t>
            </w:r>
            <w:r w:rsidRPr="00A24091">
              <w:rPr>
                <w:rFonts w:ascii="Verdana" w:hAnsi="Verdana"/>
                <w:sz w:val="18"/>
                <w:szCs w:val="18"/>
              </w:rPr>
              <w:t>s</w:t>
            </w:r>
            <w:r w:rsidRPr="00A24091">
              <w:rPr>
                <w:rFonts w:ascii="Verdana" w:hAnsi="Verdana"/>
                <w:sz w:val="18"/>
                <w:szCs w:val="18"/>
              </w:rPr>
              <w:t>tente, na cor azul escuro.</w:t>
            </w:r>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r w:rsidR="002B2BAE" w:rsidRPr="00A24091" w:rsidTr="00A24091">
        <w:trPr>
          <w:jc w:val="center"/>
        </w:trPr>
        <w:tc>
          <w:tcPr>
            <w:tcW w:w="0" w:type="auto"/>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Guarda pó</w:t>
            </w:r>
          </w:p>
        </w:tc>
        <w:tc>
          <w:tcPr>
            <w:tcW w:w="3782" w:type="dxa"/>
          </w:tcPr>
          <w:p w:rsidR="002B2BAE" w:rsidRPr="00A24091" w:rsidRDefault="00C02A42" w:rsidP="00A24091">
            <w:pPr>
              <w:widowControl w:val="0"/>
              <w:spacing w:after="120"/>
              <w:jc w:val="both"/>
              <w:rPr>
                <w:rFonts w:ascii="Verdana" w:hAnsi="Verdana"/>
                <w:sz w:val="20"/>
                <w:szCs w:val="20"/>
              </w:rPr>
            </w:pPr>
            <w:r w:rsidRPr="00A24091">
              <w:rPr>
                <w:rFonts w:ascii="Verdana" w:hAnsi="Verdana"/>
                <w:sz w:val="18"/>
                <w:szCs w:val="18"/>
              </w:rPr>
              <w:t>Guarda pó na cor bege</w:t>
            </w:r>
            <w:r w:rsidR="002B2BAE" w:rsidRPr="00A24091">
              <w:rPr>
                <w:rFonts w:ascii="Verdana" w:hAnsi="Verdana"/>
                <w:sz w:val="18"/>
                <w:szCs w:val="18"/>
              </w:rPr>
              <w:t xml:space="preserve"> com gola e</w:t>
            </w:r>
            <w:r w:rsidR="002B2BAE" w:rsidRPr="00A24091">
              <w:rPr>
                <w:rFonts w:ascii="Verdana" w:hAnsi="Verdana"/>
                <w:sz w:val="18"/>
                <w:szCs w:val="18"/>
              </w:rPr>
              <w:t>s</w:t>
            </w:r>
            <w:r w:rsidR="002B2BAE" w:rsidRPr="00A24091">
              <w:rPr>
                <w:rFonts w:ascii="Verdana" w:hAnsi="Verdana"/>
                <w:sz w:val="18"/>
                <w:szCs w:val="18"/>
              </w:rPr>
              <w:t>porte, de brim profissional com e</w:t>
            </w:r>
            <w:r w:rsidR="002B2BAE" w:rsidRPr="00A24091">
              <w:rPr>
                <w:rFonts w:ascii="Verdana" w:hAnsi="Verdana"/>
                <w:sz w:val="18"/>
                <w:szCs w:val="18"/>
              </w:rPr>
              <w:t>m</w:t>
            </w:r>
            <w:r w:rsidR="002B2BAE" w:rsidRPr="00A24091">
              <w:rPr>
                <w:rFonts w:ascii="Verdana" w:hAnsi="Verdana"/>
                <w:sz w:val="18"/>
                <w:szCs w:val="18"/>
              </w:rPr>
              <w:t xml:space="preserve">blema da empresa fixado no </w:t>
            </w:r>
            <w:proofErr w:type="gramStart"/>
            <w:r w:rsidR="002B2BAE" w:rsidRPr="00A24091">
              <w:rPr>
                <w:rFonts w:ascii="Verdana" w:hAnsi="Verdana"/>
                <w:sz w:val="18"/>
                <w:szCs w:val="18"/>
              </w:rPr>
              <w:t>bolso</w:t>
            </w:r>
            <w:proofErr w:type="gramEnd"/>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r w:rsidR="002B2BAE" w:rsidRPr="00A24091" w:rsidTr="00A24091">
        <w:trPr>
          <w:jc w:val="center"/>
        </w:trPr>
        <w:tc>
          <w:tcPr>
            <w:tcW w:w="0" w:type="auto"/>
            <w:vAlign w:val="center"/>
          </w:tcPr>
          <w:p w:rsidR="002B2BAE" w:rsidRPr="00A24091" w:rsidRDefault="004C2EDA" w:rsidP="00A24091">
            <w:pPr>
              <w:widowControl w:val="0"/>
              <w:spacing w:after="120"/>
              <w:jc w:val="center"/>
              <w:rPr>
                <w:rFonts w:ascii="Verdana" w:hAnsi="Verdana"/>
                <w:sz w:val="20"/>
                <w:szCs w:val="20"/>
              </w:rPr>
            </w:pPr>
            <w:r w:rsidRPr="00A24091">
              <w:rPr>
                <w:rFonts w:ascii="Verdana" w:hAnsi="Verdana"/>
                <w:sz w:val="20"/>
                <w:szCs w:val="20"/>
              </w:rPr>
              <w:t>Calçado</w:t>
            </w:r>
          </w:p>
        </w:tc>
        <w:tc>
          <w:tcPr>
            <w:tcW w:w="3782" w:type="dxa"/>
          </w:tcPr>
          <w:p w:rsidR="002B2BAE" w:rsidRPr="00A24091" w:rsidRDefault="004C2EDA" w:rsidP="00A24091">
            <w:pPr>
              <w:widowControl w:val="0"/>
              <w:spacing w:after="120"/>
              <w:jc w:val="both"/>
              <w:rPr>
                <w:rFonts w:ascii="Verdana" w:hAnsi="Verdana"/>
                <w:sz w:val="20"/>
                <w:szCs w:val="20"/>
              </w:rPr>
            </w:pPr>
            <w:r w:rsidRPr="00A24091">
              <w:rPr>
                <w:rFonts w:ascii="Verdana" w:hAnsi="Verdana"/>
                <w:sz w:val="18"/>
                <w:szCs w:val="18"/>
              </w:rPr>
              <w:t>T</w:t>
            </w:r>
            <w:r w:rsidR="002B2BAE" w:rsidRPr="00A24091">
              <w:rPr>
                <w:rFonts w:ascii="Verdana" w:hAnsi="Verdana"/>
                <w:sz w:val="18"/>
                <w:szCs w:val="18"/>
              </w:rPr>
              <w:t xml:space="preserve">ênis preto escuro, tipo solado baixo e antiderrapante, com palmilha </w:t>
            </w:r>
            <w:proofErr w:type="gramStart"/>
            <w:r w:rsidR="002B2BAE" w:rsidRPr="00A24091">
              <w:rPr>
                <w:rFonts w:ascii="Verdana" w:hAnsi="Verdana"/>
                <w:sz w:val="18"/>
                <w:szCs w:val="18"/>
              </w:rPr>
              <w:t>antiba</w:t>
            </w:r>
            <w:r w:rsidR="002B2BAE" w:rsidRPr="00A24091">
              <w:rPr>
                <w:rFonts w:ascii="Verdana" w:hAnsi="Verdana"/>
                <w:sz w:val="18"/>
                <w:szCs w:val="18"/>
              </w:rPr>
              <w:t>c</w:t>
            </w:r>
            <w:r w:rsidR="002B2BAE" w:rsidRPr="00A24091">
              <w:rPr>
                <w:rFonts w:ascii="Verdana" w:hAnsi="Verdana"/>
                <w:sz w:val="18"/>
                <w:szCs w:val="18"/>
              </w:rPr>
              <w:t>teriana</w:t>
            </w:r>
            <w:proofErr w:type="gramEnd"/>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r w:rsidR="002B2BAE" w:rsidRPr="00A24091" w:rsidTr="00A24091">
        <w:trPr>
          <w:jc w:val="center"/>
        </w:trPr>
        <w:tc>
          <w:tcPr>
            <w:tcW w:w="0" w:type="auto"/>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Meias</w:t>
            </w:r>
          </w:p>
        </w:tc>
        <w:tc>
          <w:tcPr>
            <w:tcW w:w="3782" w:type="dxa"/>
          </w:tcPr>
          <w:p w:rsidR="002B2BAE" w:rsidRPr="00A24091" w:rsidRDefault="002B2BAE" w:rsidP="00A24091">
            <w:pPr>
              <w:widowControl w:val="0"/>
              <w:spacing w:after="120"/>
              <w:jc w:val="both"/>
              <w:rPr>
                <w:rFonts w:ascii="Verdana" w:hAnsi="Verdana"/>
                <w:sz w:val="20"/>
                <w:szCs w:val="20"/>
              </w:rPr>
            </w:pPr>
            <w:r w:rsidRPr="00A24091">
              <w:rPr>
                <w:rFonts w:ascii="Verdana" w:hAnsi="Verdana"/>
                <w:sz w:val="18"/>
                <w:szCs w:val="18"/>
              </w:rPr>
              <w:t xml:space="preserve">Meia em algodão, tipo soquete, cor </w:t>
            </w:r>
            <w:proofErr w:type="gramStart"/>
            <w:r w:rsidRPr="00A24091">
              <w:rPr>
                <w:rFonts w:ascii="Verdana" w:hAnsi="Verdana"/>
                <w:sz w:val="18"/>
                <w:szCs w:val="18"/>
              </w:rPr>
              <w:t>preta</w:t>
            </w:r>
            <w:proofErr w:type="gramEnd"/>
          </w:p>
        </w:tc>
        <w:tc>
          <w:tcPr>
            <w:tcW w:w="1511"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03</w:t>
            </w:r>
          </w:p>
        </w:tc>
        <w:tc>
          <w:tcPr>
            <w:tcW w:w="1757" w:type="dxa"/>
            <w:vAlign w:val="center"/>
          </w:tcPr>
          <w:p w:rsidR="002B2BAE" w:rsidRPr="00A24091" w:rsidRDefault="002B2BAE" w:rsidP="00A24091">
            <w:pPr>
              <w:widowControl w:val="0"/>
              <w:spacing w:after="120"/>
              <w:jc w:val="center"/>
              <w:rPr>
                <w:rFonts w:ascii="Verdana" w:hAnsi="Verdana"/>
                <w:sz w:val="20"/>
                <w:szCs w:val="20"/>
              </w:rPr>
            </w:pPr>
            <w:r w:rsidRPr="00A24091">
              <w:rPr>
                <w:rFonts w:ascii="Verdana" w:hAnsi="Verdana"/>
                <w:sz w:val="20"/>
                <w:szCs w:val="20"/>
              </w:rPr>
              <w:t>01</w:t>
            </w:r>
          </w:p>
        </w:tc>
      </w:tr>
    </w:tbl>
    <w:p w:rsidR="00C02A42" w:rsidRDefault="00C02A42" w:rsidP="00C02A42">
      <w:pPr>
        <w:widowControl w:val="0"/>
        <w:tabs>
          <w:tab w:val="left" w:pos="6810"/>
        </w:tabs>
        <w:spacing w:after="120"/>
        <w:jc w:val="center"/>
        <w:rPr>
          <w:rFonts w:ascii="Verdana" w:hAnsi="Verdana"/>
          <w:b/>
          <w:sz w:val="20"/>
          <w:szCs w:val="20"/>
        </w:rPr>
      </w:pPr>
    </w:p>
    <w:p w:rsidR="00C02A42" w:rsidRDefault="00C02A42" w:rsidP="00C02A42">
      <w:pPr>
        <w:widowControl w:val="0"/>
        <w:tabs>
          <w:tab w:val="left" w:pos="6810"/>
        </w:tabs>
        <w:spacing w:after="120"/>
        <w:jc w:val="center"/>
        <w:rPr>
          <w:rFonts w:ascii="Verdana" w:hAnsi="Verdana"/>
          <w:b/>
          <w:sz w:val="20"/>
          <w:szCs w:val="20"/>
        </w:rPr>
      </w:pPr>
    </w:p>
    <w:p w:rsidR="00C02A42" w:rsidRPr="002B2BAE" w:rsidRDefault="00C02A42" w:rsidP="00C02A42">
      <w:pPr>
        <w:widowControl w:val="0"/>
        <w:tabs>
          <w:tab w:val="left" w:pos="6810"/>
        </w:tabs>
        <w:spacing w:after="120"/>
        <w:jc w:val="center"/>
        <w:rPr>
          <w:rFonts w:ascii="Verdana" w:hAnsi="Verdana"/>
          <w:b/>
          <w:sz w:val="20"/>
          <w:szCs w:val="20"/>
        </w:rPr>
      </w:pPr>
      <w:r w:rsidRPr="002B2BAE">
        <w:rPr>
          <w:rFonts w:ascii="Verdana" w:hAnsi="Verdana"/>
          <w:b/>
          <w:sz w:val="20"/>
          <w:szCs w:val="20"/>
        </w:rPr>
        <w:t xml:space="preserve">Para </w:t>
      </w:r>
      <w:r>
        <w:rPr>
          <w:rFonts w:ascii="Verdana" w:hAnsi="Verdana"/>
          <w:b/>
          <w:sz w:val="20"/>
          <w:szCs w:val="20"/>
        </w:rPr>
        <w:t>encarregado: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782"/>
        <w:gridCol w:w="1511"/>
        <w:gridCol w:w="1757"/>
      </w:tblGrid>
      <w:tr w:rsidR="00C02A42" w:rsidRPr="00A24091" w:rsidTr="00A24091">
        <w:trPr>
          <w:tblHeader/>
          <w:jc w:val="center"/>
        </w:trPr>
        <w:tc>
          <w:tcPr>
            <w:tcW w:w="0" w:type="auto"/>
            <w:vAlign w:val="center"/>
          </w:tcPr>
          <w:p w:rsidR="00C02A42" w:rsidRPr="00A24091" w:rsidRDefault="00C02A42" w:rsidP="00A24091">
            <w:pPr>
              <w:widowControl w:val="0"/>
              <w:spacing w:after="120"/>
              <w:jc w:val="both"/>
              <w:rPr>
                <w:rFonts w:ascii="Verdana" w:hAnsi="Verdana"/>
                <w:b/>
                <w:sz w:val="20"/>
                <w:szCs w:val="20"/>
              </w:rPr>
            </w:pPr>
            <w:r w:rsidRPr="00A24091">
              <w:rPr>
                <w:rFonts w:ascii="Verdana" w:hAnsi="Verdana"/>
                <w:b/>
                <w:sz w:val="20"/>
                <w:szCs w:val="20"/>
              </w:rPr>
              <w:t>Vestuário</w:t>
            </w:r>
          </w:p>
        </w:tc>
        <w:tc>
          <w:tcPr>
            <w:tcW w:w="3782" w:type="dxa"/>
            <w:vAlign w:val="center"/>
          </w:tcPr>
          <w:p w:rsidR="00C02A42" w:rsidRPr="00A24091" w:rsidRDefault="00C02A42" w:rsidP="00A24091">
            <w:pPr>
              <w:widowControl w:val="0"/>
              <w:spacing w:after="120"/>
              <w:jc w:val="center"/>
              <w:rPr>
                <w:rFonts w:ascii="Verdana" w:hAnsi="Verdana"/>
                <w:b/>
                <w:sz w:val="20"/>
                <w:szCs w:val="20"/>
              </w:rPr>
            </w:pPr>
            <w:r w:rsidRPr="00A24091">
              <w:rPr>
                <w:rFonts w:ascii="Verdana" w:hAnsi="Verdana"/>
                <w:b/>
                <w:sz w:val="20"/>
                <w:szCs w:val="20"/>
              </w:rPr>
              <w:t>Especificação</w:t>
            </w:r>
          </w:p>
        </w:tc>
        <w:tc>
          <w:tcPr>
            <w:tcW w:w="1511" w:type="dxa"/>
            <w:vAlign w:val="center"/>
          </w:tcPr>
          <w:p w:rsidR="00C02A42" w:rsidRPr="00A24091" w:rsidRDefault="00C02A42" w:rsidP="00A24091">
            <w:pPr>
              <w:widowControl w:val="0"/>
              <w:spacing w:after="120"/>
              <w:jc w:val="center"/>
              <w:rPr>
                <w:rFonts w:ascii="Verdana" w:hAnsi="Verdana"/>
                <w:b/>
                <w:sz w:val="20"/>
                <w:szCs w:val="20"/>
              </w:rPr>
            </w:pPr>
            <w:r w:rsidRPr="00A24091">
              <w:rPr>
                <w:rFonts w:ascii="Verdana" w:hAnsi="Verdana"/>
                <w:b/>
                <w:sz w:val="20"/>
                <w:szCs w:val="20"/>
              </w:rPr>
              <w:t>Quantidade Inicial</w:t>
            </w:r>
          </w:p>
        </w:tc>
        <w:tc>
          <w:tcPr>
            <w:tcW w:w="1757" w:type="dxa"/>
            <w:vAlign w:val="center"/>
          </w:tcPr>
          <w:p w:rsidR="00C02A42" w:rsidRPr="00A24091" w:rsidRDefault="00C02A42" w:rsidP="00A24091">
            <w:pPr>
              <w:widowControl w:val="0"/>
              <w:spacing w:after="120"/>
              <w:jc w:val="center"/>
              <w:rPr>
                <w:rFonts w:ascii="Verdana" w:hAnsi="Verdana"/>
                <w:b/>
                <w:sz w:val="20"/>
                <w:szCs w:val="20"/>
              </w:rPr>
            </w:pPr>
            <w:r w:rsidRPr="00A24091">
              <w:rPr>
                <w:rFonts w:ascii="Verdana" w:hAnsi="Verdana"/>
                <w:b/>
                <w:sz w:val="20"/>
                <w:szCs w:val="20"/>
              </w:rPr>
              <w:t>Quantidade Quadrimestre</w:t>
            </w:r>
          </w:p>
        </w:tc>
      </w:tr>
      <w:tr w:rsidR="00C02A42" w:rsidRPr="00A24091" w:rsidTr="00A24091">
        <w:trPr>
          <w:jc w:val="center"/>
        </w:trPr>
        <w:tc>
          <w:tcPr>
            <w:tcW w:w="0" w:type="auto"/>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Calça</w:t>
            </w:r>
          </w:p>
        </w:tc>
        <w:tc>
          <w:tcPr>
            <w:tcW w:w="3782" w:type="dxa"/>
          </w:tcPr>
          <w:p w:rsidR="00C02A42" w:rsidRPr="00A24091" w:rsidRDefault="00C02A42" w:rsidP="00A24091">
            <w:pPr>
              <w:widowControl w:val="0"/>
              <w:spacing w:after="120"/>
              <w:jc w:val="both"/>
              <w:rPr>
                <w:rFonts w:ascii="Verdana" w:hAnsi="Verdana"/>
                <w:sz w:val="20"/>
                <w:szCs w:val="20"/>
              </w:rPr>
            </w:pPr>
            <w:r w:rsidRPr="00A24091">
              <w:rPr>
                <w:rFonts w:ascii="Verdana" w:hAnsi="Verdana"/>
                <w:sz w:val="18"/>
                <w:szCs w:val="18"/>
              </w:rPr>
              <w:t>Calça comprida preta, de tecido em brim profissional e resistente.</w:t>
            </w:r>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r w:rsidR="00C02A42" w:rsidRPr="00A24091" w:rsidTr="00A24091">
        <w:trPr>
          <w:jc w:val="center"/>
        </w:trPr>
        <w:tc>
          <w:tcPr>
            <w:tcW w:w="0" w:type="auto"/>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Camisa</w:t>
            </w:r>
          </w:p>
        </w:tc>
        <w:tc>
          <w:tcPr>
            <w:tcW w:w="3782" w:type="dxa"/>
          </w:tcPr>
          <w:p w:rsidR="00C02A42" w:rsidRPr="00A24091" w:rsidRDefault="00C02A42" w:rsidP="00A24091">
            <w:pPr>
              <w:widowControl w:val="0"/>
              <w:spacing w:after="120"/>
              <w:jc w:val="both"/>
              <w:rPr>
                <w:rFonts w:ascii="Verdana" w:hAnsi="Verdana"/>
                <w:sz w:val="20"/>
                <w:szCs w:val="20"/>
              </w:rPr>
            </w:pPr>
            <w:r w:rsidRPr="00A24091">
              <w:rPr>
                <w:rFonts w:ascii="Verdana" w:hAnsi="Verdana"/>
                <w:sz w:val="18"/>
                <w:szCs w:val="18"/>
              </w:rPr>
              <w:t>Camisa verde água com gola em V e manga japonesa com emblema da empresa fixado no bolso</w:t>
            </w:r>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r w:rsidR="00C02A42" w:rsidRPr="00A24091" w:rsidTr="00A24091">
        <w:trPr>
          <w:jc w:val="center"/>
        </w:trPr>
        <w:tc>
          <w:tcPr>
            <w:tcW w:w="0" w:type="auto"/>
            <w:vAlign w:val="center"/>
          </w:tcPr>
          <w:p w:rsidR="00C02A42" w:rsidRPr="00A24091" w:rsidRDefault="004C2EDA" w:rsidP="00A24091">
            <w:pPr>
              <w:widowControl w:val="0"/>
              <w:spacing w:after="120"/>
              <w:jc w:val="center"/>
              <w:rPr>
                <w:rFonts w:ascii="Verdana" w:hAnsi="Verdana"/>
                <w:sz w:val="20"/>
                <w:szCs w:val="20"/>
              </w:rPr>
            </w:pPr>
            <w:r w:rsidRPr="00A24091">
              <w:rPr>
                <w:rFonts w:ascii="Verdana" w:hAnsi="Verdana"/>
                <w:sz w:val="20"/>
                <w:szCs w:val="20"/>
              </w:rPr>
              <w:t>Calçado</w:t>
            </w:r>
          </w:p>
        </w:tc>
        <w:tc>
          <w:tcPr>
            <w:tcW w:w="3782" w:type="dxa"/>
          </w:tcPr>
          <w:p w:rsidR="00C02A42" w:rsidRPr="00A24091" w:rsidRDefault="004C2EDA" w:rsidP="00A24091">
            <w:pPr>
              <w:widowControl w:val="0"/>
              <w:spacing w:after="120"/>
              <w:jc w:val="both"/>
              <w:rPr>
                <w:rFonts w:ascii="Verdana" w:hAnsi="Verdana"/>
                <w:sz w:val="20"/>
                <w:szCs w:val="20"/>
              </w:rPr>
            </w:pPr>
            <w:r w:rsidRPr="00A24091">
              <w:rPr>
                <w:rFonts w:ascii="Verdana" w:hAnsi="Verdana"/>
                <w:sz w:val="18"/>
                <w:szCs w:val="18"/>
              </w:rPr>
              <w:t>T</w:t>
            </w:r>
            <w:r w:rsidR="00C02A42" w:rsidRPr="00A24091">
              <w:rPr>
                <w:rFonts w:ascii="Verdana" w:hAnsi="Verdana"/>
                <w:sz w:val="18"/>
                <w:szCs w:val="18"/>
              </w:rPr>
              <w:t xml:space="preserve">ênis preto escuro, tipo solado baixo e antiderrapante, com palmilha </w:t>
            </w:r>
            <w:proofErr w:type="gramStart"/>
            <w:r w:rsidR="00C02A42" w:rsidRPr="00A24091">
              <w:rPr>
                <w:rFonts w:ascii="Verdana" w:hAnsi="Verdana"/>
                <w:sz w:val="18"/>
                <w:szCs w:val="18"/>
              </w:rPr>
              <w:t>antiba</w:t>
            </w:r>
            <w:r w:rsidR="00C02A42" w:rsidRPr="00A24091">
              <w:rPr>
                <w:rFonts w:ascii="Verdana" w:hAnsi="Verdana"/>
                <w:sz w:val="18"/>
                <w:szCs w:val="18"/>
              </w:rPr>
              <w:t>c</w:t>
            </w:r>
            <w:r w:rsidR="00C02A42" w:rsidRPr="00A24091">
              <w:rPr>
                <w:rFonts w:ascii="Verdana" w:hAnsi="Verdana"/>
                <w:sz w:val="18"/>
                <w:szCs w:val="18"/>
              </w:rPr>
              <w:t>teriana</w:t>
            </w:r>
            <w:proofErr w:type="gramEnd"/>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r w:rsidR="00C02A42" w:rsidRPr="00A24091" w:rsidTr="00A24091">
        <w:trPr>
          <w:jc w:val="center"/>
        </w:trPr>
        <w:tc>
          <w:tcPr>
            <w:tcW w:w="0" w:type="auto"/>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Meias</w:t>
            </w:r>
          </w:p>
        </w:tc>
        <w:tc>
          <w:tcPr>
            <w:tcW w:w="3782" w:type="dxa"/>
          </w:tcPr>
          <w:p w:rsidR="00C02A42" w:rsidRPr="00A24091" w:rsidRDefault="00C02A42" w:rsidP="00A24091">
            <w:pPr>
              <w:widowControl w:val="0"/>
              <w:spacing w:after="120"/>
              <w:jc w:val="both"/>
              <w:rPr>
                <w:rFonts w:ascii="Verdana" w:hAnsi="Verdana"/>
                <w:sz w:val="20"/>
                <w:szCs w:val="20"/>
              </w:rPr>
            </w:pPr>
            <w:r w:rsidRPr="00A24091">
              <w:rPr>
                <w:rFonts w:ascii="Verdana" w:hAnsi="Verdana"/>
                <w:sz w:val="18"/>
                <w:szCs w:val="18"/>
              </w:rPr>
              <w:t xml:space="preserve">Meia em algodão, tipo soquete, cor </w:t>
            </w:r>
            <w:proofErr w:type="gramStart"/>
            <w:r w:rsidRPr="00A24091">
              <w:rPr>
                <w:rFonts w:ascii="Verdana" w:hAnsi="Verdana"/>
                <w:sz w:val="18"/>
                <w:szCs w:val="18"/>
              </w:rPr>
              <w:t>preta</w:t>
            </w:r>
            <w:proofErr w:type="gramEnd"/>
          </w:p>
        </w:tc>
        <w:tc>
          <w:tcPr>
            <w:tcW w:w="1511"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03</w:t>
            </w:r>
          </w:p>
        </w:tc>
        <w:tc>
          <w:tcPr>
            <w:tcW w:w="1757" w:type="dxa"/>
            <w:vAlign w:val="center"/>
          </w:tcPr>
          <w:p w:rsidR="00C02A42" w:rsidRPr="00A24091" w:rsidRDefault="00C02A42" w:rsidP="00A24091">
            <w:pPr>
              <w:widowControl w:val="0"/>
              <w:spacing w:after="120"/>
              <w:jc w:val="center"/>
              <w:rPr>
                <w:rFonts w:ascii="Verdana" w:hAnsi="Verdana"/>
                <w:sz w:val="20"/>
                <w:szCs w:val="20"/>
              </w:rPr>
            </w:pPr>
            <w:r w:rsidRPr="00A24091">
              <w:rPr>
                <w:rFonts w:ascii="Verdana" w:hAnsi="Verdana"/>
                <w:sz w:val="20"/>
                <w:szCs w:val="20"/>
              </w:rPr>
              <w:t>01</w:t>
            </w:r>
          </w:p>
        </w:tc>
      </w:tr>
    </w:tbl>
    <w:p w:rsidR="0029371E" w:rsidRDefault="0029371E" w:rsidP="0041512A">
      <w:pPr>
        <w:widowControl w:val="0"/>
        <w:spacing w:after="120"/>
        <w:jc w:val="both"/>
        <w:rPr>
          <w:rFonts w:ascii="Verdana" w:hAnsi="Verdana"/>
          <w:sz w:val="18"/>
          <w:szCs w:val="18"/>
        </w:rPr>
      </w:pPr>
    </w:p>
    <w:p w:rsidR="0041512A" w:rsidRPr="00CC1EC8" w:rsidRDefault="0029371E" w:rsidP="00CC1EC8">
      <w:pPr>
        <w:widowControl w:val="0"/>
        <w:numPr>
          <w:ilvl w:val="2"/>
          <w:numId w:val="2"/>
        </w:numPr>
        <w:spacing w:after="120"/>
        <w:jc w:val="both"/>
        <w:rPr>
          <w:rFonts w:ascii="Verdana" w:hAnsi="Verdana"/>
          <w:sz w:val="20"/>
          <w:szCs w:val="20"/>
        </w:rPr>
      </w:pPr>
      <w:r>
        <w:rPr>
          <w:rFonts w:ascii="Verdana" w:hAnsi="Verdana"/>
          <w:sz w:val="18"/>
          <w:szCs w:val="18"/>
        </w:rPr>
        <w:t xml:space="preserve">- Quantidade estimada por ano, sendo </w:t>
      </w:r>
      <w:proofErr w:type="gramStart"/>
      <w:r>
        <w:rPr>
          <w:rFonts w:ascii="Verdana" w:hAnsi="Verdana"/>
          <w:sz w:val="18"/>
          <w:szCs w:val="18"/>
        </w:rPr>
        <w:t>1</w:t>
      </w:r>
      <w:proofErr w:type="gramEnd"/>
      <w:r>
        <w:rPr>
          <w:rFonts w:ascii="Verdana" w:hAnsi="Verdana"/>
          <w:sz w:val="18"/>
          <w:szCs w:val="18"/>
        </w:rPr>
        <w:t xml:space="preserve"> (um) na admissão e mais 1 (um) a cada 4(quatro) meses, conform</w:t>
      </w:r>
      <w:r w:rsidR="00AE4CD3">
        <w:rPr>
          <w:rFonts w:ascii="Verdana" w:hAnsi="Verdana"/>
          <w:sz w:val="18"/>
          <w:szCs w:val="18"/>
        </w:rPr>
        <w:t>e Cláusula 49</w:t>
      </w:r>
      <w:r>
        <w:rPr>
          <w:rFonts w:ascii="Verdana" w:hAnsi="Verdana"/>
          <w:sz w:val="18"/>
          <w:szCs w:val="18"/>
        </w:rPr>
        <w:t>ª da CCT 201</w:t>
      </w:r>
      <w:r w:rsidR="00AE4CD3">
        <w:rPr>
          <w:rFonts w:ascii="Verdana" w:hAnsi="Verdana"/>
          <w:sz w:val="18"/>
          <w:szCs w:val="18"/>
        </w:rPr>
        <w:t>7</w:t>
      </w:r>
      <w:r>
        <w:rPr>
          <w:rFonts w:ascii="Verdana" w:hAnsi="Verdana"/>
          <w:sz w:val="18"/>
          <w:szCs w:val="18"/>
        </w:rPr>
        <w:t>/201</w:t>
      </w:r>
      <w:r w:rsidR="00AE4CD3">
        <w:rPr>
          <w:rFonts w:ascii="Verdana" w:hAnsi="Verdana"/>
          <w:sz w:val="18"/>
          <w:szCs w:val="18"/>
        </w:rPr>
        <w:t>8</w:t>
      </w:r>
      <w:r>
        <w:rPr>
          <w:rFonts w:ascii="Verdana" w:hAnsi="Verdana"/>
          <w:sz w:val="18"/>
          <w:szCs w:val="18"/>
        </w:rPr>
        <w:t>.</w:t>
      </w:r>
    </w:p>
    <w:p w:rsidR="00EF63B5" w:rsidRDefault="00E0123D" w:rsidP="0029371E">
      <w:pPr>
        <w:widowControl w:val="0"/>
        <w:numPr>
          <w:ilvl w:val="1"/>
          <w:numId w:val="2"/>
        </w:numPr>
        <w:spacing w:after="120"/>
        <w:jc w:val="both"/>
        <w:rPr>
          <w:rFonts w:ascii="Verdana" w:hAnsi="Verdana"/>
          <w:sz w:val="20"/>
          <w:szCs w:val="20"/>
        </w:rPr>
      </w:pPr>
      <w:r>
        <w:rPr>
          <w:rFonts w:ascii="Verdana" w:hAnsi="Verdana"/>
          <w:sz w:val="20"/>
          <w:szCs w:val="20"/>
        </w:rPr>
        <w:t>– Os equipamentos necessários previstos à execução dos serviços, são os relac</w:t>
      </w:r>
      <w:r>
        <w:rPr>
          <w:rFonts w:ascii="Verdana" w:hAnsi="Verdana"/>
          <w:sz w:val="20"/>
          <w:szCs w:val="20"/>
        </w:rPr>
        <w:t>i</w:t>
      </w:r>
      <w:r>
        <w:rPr>
          <w:rFonts w:ascii="Verdana" w:hAnsi="Verdana"/>
          <w:sz w:val="20"/>
          <w:szCs w:val="20"/>
        </w:rPr>
        <w:lastRenderedPageBreak/>
        <w:t xml:space="preserve">onados na planilha denominada Anexo </w:t>
      </w:r>
      <w:r w:rsidR="00544FFD">
        <w:rPr>
          <w:rFonts w:ascii="Verdana" w:hAnsi="Verdana"/>
          <w:sz w:val="20"/>
          <w:szCs w:val="20"/>
        </w:rPr>
        <w:t>III-C</w:t>
      </w:r>
      <w:r>
        <w:rPr>
          <w:rFonts w:ascii="Verdana" w:hAnsi="Verdana"/>
          <w:sz w:val="20"/>
          <w:szCs w:val="20"/>
        </w:rPr>
        <w:t xml:space="preserve"> </w:t>
      </w:r>
      <w:r w:rsidR="00EF63B5">
        <w:rPr>
          <w:rFonts w:ascii="Verdana" w:hAnsi="Verdana"/>
          <w:sz w:val="20"/>
          <w:szCs w:val="20"/>
        </w:rPr>
        <w:t xml:space="preserve">- </w:t>
      </w:r>
      <w:r>
        <w:rPr>
          <w:rFonts w:ascii="Verdana" w:hAnsi="Verdana"/>
          <w:sz w:val="20"/>
          <w:szCs w:val="20"/>
        </w:rPr>
        <w:t>Demonstrativo de Custo de Equipame</w:t>
      </w:r>
      <w:r>
        <w:rPr>
          <w:rFonts w:ascii="Verdana" w:hAnsi="Verdana"/>
          <w:sz w:val="20"/>
          <w:szCs w:val="20"/>
        </w:rPr>
        <w:t>n</w:t>
      </w:r>
      <w:r w:rsidR="00EF63B5">
        <w:rPr>
          <w:rFonts w:ascii="Verdana" w:hAnsi="Verdana"/>
          <w:sz w:val="20"/>
          <w:szCs w:val="20"/>
        </w:rPr>
        <w:t>tos.</w:t>
      </w:r>
    </w:p>
    <w:p w:rsidR="00EF63B5" w:rsidRDefault="00EF63B5" w:rsidP="008E24C7">
      <w:pPr>
        <w:numPr>
          <w:ilvl w:val="1"/>
          <w:numId w:val="2"/>
        </w:numPr>
        <w:autoSpaceDE w:val="0"/>
        <w:autoSpaceDN w:val="0"/>
        <w:adjustRightInd w:val="0"/>
        <w:spacing w:after="120"/>
        <w:ind w:left="788" w:hanging="431"/>
        <w:jc w:val="both"/>
        <w:rPr>
          <w:rFonts w:ascii="Verdana" w:hAnsi="Verdana" w:cs="TTE4E87780t00"/>
          <w:sz w:val="20"/>
          <w:szCs w:val="20"/>
        </w:rPr>
      </w:pPr>
      <w:r w:rsidRPr="000649B0">
        <w:rPr>
          <w:rFonts w:ascii="Verdana" w:hAnsi="Verdana" w:cs="TTE4E87780t00"/>
          <w:sz w:val="20"/>
          <w:szCs w:val="20"/>
        </w:rPr>
        <w:t xml:space="preserve">- A quantidade de </w:t>
      </w:r>
      <w:r>
        <w:rPr>
          <w:rFonts w:ascii="Verdana" w:hAnsi="Verdana" w:cs="TTE4E87780t00"/>
          <w:sz w:val="20"/>
          <w:szCs w:val="20"/>
        </w:rPr>
        <w:t xml:space="preserve">equipamento </w:t>
      </w:r>
      <w:r w:rsidRPr="000649B0">
        <w:rPr>
          <w:rFonts w:ascii="Verdana" w:hAnsi="Verdana" w:cs="TTE4E87780t00"/>
          <w:sz w:val="20"/>
          <w:szCs w:val="20"/>
        </w:rPr>
        <w:t xml:space="preserve">previsto na planilha do anexo </w:t>
      </w:r>
      <w:r w:rsidR="00544FFD">
        <w:rPr>
          <w:rFonts w:ascii="Verdana" w:hAnsi="Verdana" w:cs="TTE4E87780t00"/>
          <w:sz w:val="20"/>
          <w:szCs w:val="20"/>
        </w:rPr>
        <w:t>III-C</w:t>
      </w:r>
      <w:r w:rsidRPr="000649B0">
        <w:rPr>
          <w:rFonts w:ascii="Verdana" w:hAnsi="Verdana" w:cs="TTE4E87780t00"/>
          <w:sz w:val="20"/>
          <w:szCs w:val="20"/>
        </w:rPr>
        <w:t xml:space="preserve"> </w:t>
      </w:r>
      <w:r w:rsidR="00A438D6">
        <w:rPr>
          <w:rFonts w:ascii="Verdana" w:hAnsi="Verdana" w:cs="TTE4E87780t00"/>
          <w:sz w:val="20"/>
          <w:szCs w:val="20"/>
        </w:rPr>
        <w:t>foi</w:t>
      </w:r>
      <w:r w:rsidRPr="000649B0">
        <w:rPr>
          <w:rFonts w:ascii="Verdana" w:hAnsi="Verdana" w:cs="TTE4E87780t00"/>
          <w:sz w:val="20"/>
          <w:szCs w:val="20"/>
        </w:rPr>
        <w:t xml:space="preserve"> estima</w:t>
      </w:r>
      <w:r>
        <w:rPr>
          <w:rFonts w:ascii="Verdana" w:hAnsi="Verdana" w:cs="TTE4E87780t00"/>
          <w:sz w:val="20"/>
          <w:szCs w:val="20"/>
        </w:rPr>
        <w:t>d</w:t>
      </w:r>
      <w:r w:rsidRPr="000649B0">
        <w:rPr>
          <w:rFonts w:ascii="Verdana" w:hAnsi="Verdana" w:cs="TTE4E87780t00"/>
          <w:sz w:val="20"/>
          <w:szCs w:val="20"/>
        </w:rPr>
        <w:t>a, podendo haver variações no quantita</w:t>
      </w:r>
      <w:r>
        <w:rPr>
          <w:rFonts w:ascii="Verdana" w:hAnsi="Verdana" w:cs="TTE4E87780t00"/>
          <w:sz w:val="20"/>
          <w:szCs w:val="20"/>
        </w:rPr>
        <w:t xml:space="preserve">tivo </w:t>
      </w:r>
      <w:r w:rsidR="00A438D6">
        <w:rPr>
          <w:rFonts w:ascii="Verdana" w:hAnsi="Verdana" w:cs="TTE4E87780t00"/>
          <w:sz w:val="20"/>
          <w:szCs w:val="20"/>
        </w:rPr>
        <w:t>necessário, quando da execução dos serviços</w:t>
      </w:r>
      <w:r>
        <w:rPr>
          <w:rFonts w:ascii="Verdana" w:hAnsi="Verdana" w:cs="TTE4E87780t00"/>
          <w:sz w:val="20"/>
          <w:szCs w:val="20"/>
        </w:rPr>
        <w:t xml:space="preserve">, sendo de responsabilidade da licitante prever </w:t>
      </w:r>
      <w:r w:rsidR="00CE77EC">
        <w:rPr>
          <w:rFonts w:ascii="Verdana" w:hAnsi="Verdana" w:cs="TTE4E87780t00"/>
          <w:sz w:val="20"/>
          <w:szCs w:val="20"/>
        </w:rPr>
        <w:t xml:space="preserve">a correta quantidade e </w:t>
      </w:r>
      <w:r>
        <w:rPr>
          <w:rFonts w:ascii="Verdana" w:hAnsi="Verdana" w:cs="TTE4E87780t00"/>
          <w:sz w:val="20"/>
          <w:szCs w:val="20"/>
        </w:rPr>
        <w:t>o correto valor</w:t>
      </w:r>
      <w:r w:rsidR="00CE77EC">
        <w:rPr>
          <w:rFonts w:ascii="Verdana" w:hAnsi="Verdana" w:cs="TTE4E87780t00"/>
          <w:sz w:val="20"/>
          <w:szCs w:val="20"/>
        </w:rPr>
        <w:t>, que será lançado na Composição de Custos e Formação de Preços, para poder ser c</w:t>
      </w:r>
      <w:r w:rsidR="00CE77EC">
        <w:rPr>
          <w:rFonts w:ascii="Verdana" w:hAnsi="Verdana" w:cs="TTE4E87780t00"/>
          <w:sz w:val="20"/>
          <w:szCs w:val="20"/>
        </w:rPr>
        <w:t>o</w:t>
      </w:r>
      <w:r w:rsidR="00CE77EC">
        <w:rPr>
          <w:rFonts w:ascii="Verdana" w:hAnsi="Verdana" w:cs="TTE4E87780t00"/>
          <w:sz w:val="20"/>
          <w:szCs w:val="20"/>
        </w:rPr>
        <w:t>brado</w:t>
      </w:r>
      <w:r>
        <w:rPr>
          <w:rFonts w:ascii="Verdana" w:hAnsi="Verdana" w:cs="TTE4E87780t00"/>
          <w:sz w:val="20"/>
          <w:szCs w:val="20"/>
        </w:rPr>
        <w:t xml:space="preserve"> </w:t>
      </w:r>
      <w:r w:rsidR="00A438D6">
        <w:rPr>
          <w:rFonts w:ascii="Verdana" w:hAnsi="Verdana" w:cs="TTE4E87780t00"/>
          <w:sz w:val="20"/>
          <w:szCs w:val="20"/>
        </w:rPr>
        <w:t>da</w:t>
      </w:r>
      <w:r>
        <w:rPr>
          <w:rFonts w:ascii="Verdana" w:hAnsi="Verdana" w:cs="TTE4E87780t00"/>
          <w:sz w:val="20"/>
          <w:szCs w:val="20"/>
        </w:rPr>
        <w:t xml:space="preserve"> CONTRAT</w:t>
      </w:r>
      <w:r w:rsidR="00A438D6">
        <w:rPr>
          <w:rFonts w:ascii="Verdana" w:hAnsi="Verdana" w:cs="TTE4E87780t00"/>
          <w:sz w:val="20"/>
          <w:szCs w:val="20"/>
        </w:rPr>
        <w:t>ANTE</w:t>
      </w:r>
      <w:r>
        <w:rPr>
          <w:rFonts w:ascii="Verdana" w:hAnsi="Verdana" w:cs="TTE4E87780t00"/>
          <w:sz w:val="20"/>
          <w:szCs w:val="20"/>
        </w:rPr>
        <w:t>.</w:t>
      </w:r>
    </w:p>
    <w:p w:rsidR="0029371E" w:rsidRDefault="00EF63B5" w:rsidP="00A438D6">
      <w:pPr>
        <w:widowControl w:val="0"/>
        <w:numPr>
          <w:ilvl w:val="2"/>
          <w:numId w:val="2"/>
        </w:numPr>
        <w:spacing w:after="120"/>
        <w:jc w:val="both"/>
        <w:rPr>
          <w:rFonts w:ascii="Verdana" w:hAnsi="Verdana"/>
          <w:sz w:val="20"/>
          <w:szCs w:val="20"/>
        </w:rPr>
      </w:pPr>
      <w:r>
        <w:rPr>
          <w:rFonts w:ascii="Verdana" w:hAnsi="Verdana" w:cs="TTE4E87780t00"/>
          <w:sz w:val="20"/>
          <w:szCs w:val="20"/>
        </w:rPr>
        <w:t xml:space="preserve">- </w:t>
      </w:r>
      <w:r w:rsidRPr="000649B0">
        <w:rPr>
          <w:rFonts w:ascii="Verdana" w:hAnsi="Verdana" w:cs="TTE4E87780t00"/>
          <w:sz w:val="20"/>
          <w:szCs w:val="20"/>
        </w:rPr>
        <w:t>O valor a ser pago mensalmente será correspondente ao previsto n</w:t>
      </w:r>
      <w:r w:rsidRPr="000649B0">
        <w:rPr>
          <w:rFonts w:ascii="Verdana" w:hAnsi="Verdana" w:cs="TTE4E87780t00"/>
          <w:sz w:val="20"/>
          <w:szCs w:val="20"/>
        </w:rPr>
        <w:t>a</w:t>
      </w:r>
      <w:r w:rsidRPr="000649B0">
        <w:rPr>
          <w:rFonts w:ascii="Verdana" w:hAnsi="Verdana" w:cs="TTE4E87780t00"/>
          <w:sz w:val="20"/>
          <w:szCs w:val="20"/>
        </w:rPr>
        <w:t>quela planilha e incluso seu valor na planilha de Custos e Formação de Preços – Anexo V, conforme determinado pela Portaria n.º 07 de 09/Mar/2011</w:t>
      </w:r>
      <w:r>
        <w:rPr>
          <w:rFonts w:ascii="Verdana" w:hAnsi="Verdana" w:cs="TTE4E87780t00"/>
          <w:sz w:val="20"/>
          <w:szCs w:val="20"/>
        </w:rPr>
        <w:t xml:space="preserve"> do Ministério do Planejamento, Orçamento e Gestão</w:t>
      </w:r>
      <w:r w:rsidRPr="000649B0">
        <w:rPr>
          <w:rFonts w:ascii="Verdana" w:hAnsi="Verdana" w:cs="TTE4E87780t00"/>
          <w:sz w:val="20"/>
          <w:szCs w:val="20"/>
        </w:rPr>
        <w:t>.</w:t>
      </w:r>
      <w:r w:rsidRPr="008B6099">
        <w:rPr>
          <w:rFonts w:ascii="Verdana" w:hAnsi="Verdana"/>
          <w:sz w:val="20"/>
          <w:szCs w:val="20"/>
        </w:rPr>
        <w:t xml:space="preserve"> </w:t>
      </w:r>
    </w:p>
    <w:p w:rsidR="00D12B6A" w:rsidRPr="008B6099" w:rsidRDefault="00D12B6A" w:rsidP="00D12B6A">
      <w:pPr>
        <w:widowControl w:val="0"/>
        <w:spacing w:after="120"/>
        <w:ind w:left="720"/>
        <w:jc w:val="both"/>
        <w:rPr>
          <w:rFonts w:ascii="Verdana" w:hAnsi="Verdana"/>
          <w:sz w:val="20"/>
          <w:szCs w:val="20"/>
        </w:rPr>
      </w:pPr>
    </w:p>
    <w:p w:rsidR="00250164" w:rsidRPr="00F4260F" w:rsidRDefault="00250164" w:rsidP="0041512A">
      <w:pPr>
        <w:pStyle w:val="NormalWeb"/>
        <w:numPr>
          <w:ilvl w:val="0"/>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w:t>
      </w:r>
      <w:r w:rsidR="00B27477" w:rsidRPr="00B27477">
        <w:rPr>
          <w:rFonts w:ascii="Verdana" w:hAnsi="Verdana" w:cs="Arial"/>
          <w:b/>
          <w:sz w:val="20"/>
          <w:szCs w:val="20"/>
        </w:rPr>
        <w:t>D</w:t>
      </w:r>
      <w:r w:rsidRPr="00F4260F">
        <w:rPr>
          <w:rFonts w:ascii="Verdana" w:hAnsi="Verdana" w:cs="Arial"/>
          <w:b/>
          <w:sz w:val="20"/>
          <w:szCs w:val="20"/>
        </w:rPr>
        <w:t>escrição dos serviços</w:t>
      </w:r>
      <w:r w:rsidR="00B27477">
        <w:rPr>
          <w:rFonts w:ascii="Verdana" w:hAnsi="Verdana" w:cs="Arial"/>
          <w:b/>
          <w:sz w:val="20"/>
          <w:szCs w:val="20"/>
        </w:rPr>
        <w:t xml:space="preserve"> e </w:t>
      </w:r>
      <w:r w:rsidR="00D12B6A">
        <w:rPr>
          <w:rFonts w:ascii="Verdana" w:hAnsi="Verdana" w:cs="Arial"/>
          <w:b/>
          <w:sz w:val="20"/>
          <w:szCs w:val="20"/>
        </w:rPr>
        <w:t>metodologia</w:t>
      </w:r>
      <w:r w:rsidR="00B27477">
        <w:rPr>
          <w:rFonts w:ascii="Verdana" w:hAnsi="Verdana" w:cs="Arial"/>
          <w:b/>
          <w:sz w:val="20"/>
          <w:szCs w:val="20"/>
        </w:rPr>
        <w:t xml:space="preserve"> de execução</w:t>
      </w:r>
      <w:r w:rsidR="00F4260F">
        <w:rPr>
          <w:rFonts w:ascii="Verdana" w:hAnsi="Verdana" w:cs="Arial"/>
          <w:b/>
          <w:sz w:val="20"/>
          <w:szCs w:val="20"/>
        </w:rPr>
        <w:t>:</w:t>
      </w:r>
    </w:p>
    <w:p w:rsidR="00D12B6A" w:rsidRDefault="00D12B6A" w:rsidP="00D12B6A">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Os serviços serão executados de segunda </w:t>
      </w:r>
      <w:proofErr w:type="gramStart"/>
      <w:r>
        <w:rPr>
          <w:rFonts w:ascii="Verdana" w:hAnsi="Verdana" w:cs="TTE4E87780t00"/>
          <w:sz w:val="20"/>
          <w:szCs w:val="20"/>
        </w:rPr>
        <w:t>à</w:t>
      </w:r>
      <w:proofErr w:type="gramEnd"/>
      <w:r>
        <w:rPr>
          <w:rFonts w:ascii="Verdana" w:hAnsi="Verdana" w:cs="TTE4E87780t00"/>
          <w:sz w:val="20"/>
          <w:szCs w:val="20"/>
        </w:rPr>
        <w:t xml:space="preserve"> sábado, excluindo domingo e feri</w:t>
      </w:r>
      <w:r>
        <w:rPr>
          <w:rFonts w:ascii="Verdana" w:hAnsi="Verdana" w:cs="TTE4E87780t00"/>
          <w:sz w:val="20"/>
          <w:szCs w:val="20"/>
        </w:rPr>
        <w:t>a</w:t>
      </w:r>
      <w:r>
        <w:rPr>
          <w:rFonts w:ascii="Verdana" w:hAnsi="Verdana" w:cs="TTE4E87780t00"/>
          <w:sz w:val="20"/>
          <w:szCs w:val="20"/>
        </w:rPr>
        <w:t>do, e de acordo com os dias, jornada e horário específicos de cada unidade, constante no</w:t>
      </w:r>
      <w:r w:rsidR="00544FFD">
        <w:rPr>
          <w:rFonts w:ascii="Verdana" w:hAnsi="Verdana" w:cs="TTE4E87780t00"/>
          <w:sz w:val="20"/>
          <w:szCs w:val="20"/>
        </w:rPr>
        <w:t>s</w:t>
      </w:r>
      <w:r>
        <w:rPr>
          <w:rFonts w:ascii="Verdana" w:hAnsi="Verdana" w:cs="TTE4E87780t00"/>
          <w:sz w:val="20"/>
          <w:szCs w:val="20"/>
        </w:rPr>
        <w:t xml:space="preserve"> Anexo</w:t>
      </w:r>
      <w:r w:rsidR="00544FFD">
        <w:rPr>
          <w:rFonts w:ascii="Verdana" w:hAnsi="Verdana" w:cs="TTE4E87780t00"/>
          <w:sz w:val="20"/>
          <w:szCs w:val="20"/>
        </w:rPr>
        <w:t>s</w:t>
      </w:r>
      <w:r>
        <w:rPr>
          <w:rFonts w:ascii="Verdana" w:hAnsi="Verdana" w:cs="TTE4E87780t00"/>
          <w:sz w:val="20"/>
          <w:szCs w:val="20"/>
        </w:rPr>
        <w:t xml:space="preserve"> II deste edital.</w:t>
      </w:r>
    </w:p>
    <w:p w:rsidR="00F4260F" w:rsidRPr="00F4260F" w:rsidRDefault="00D12B6A" w:rsidP="00D12B6A">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w:t>
      </w:r>
      <w:r w:rsidR="00F4260F" w:rsidRPr="00F4260F">
        <w:rPr>
          <w:rFonts w:ascii="Verdana" w:hAnsi="Verdana" w:cs="TTE4E87780t00"/>
          <w:sz w:val="20"/>
          <w:szCs w:val="20"/>
        </w:rPr>
        <w:t>As atribuições e deveres dos ocupantes dos postos de serviços de servente de</w:t>
      </w:r>
      <w:r w:rsidR="007478A0">
        <w:rPr>
          <w:rFonts w:ascii="Verdana" w:hAnsi="Verdana" w:cs="TTE4E87780t00"/>
          <w:sz w:val="20"/>
          <w:szCs w:val="20"/>
        </w:rPr>
        <w:t xml:space="preserve"> </w:t>
      </w:r>
      <w:r w:rsidR="00F4260F" w:rsidRPr="00F4260F">
        <w:rPr>
          <w:rFonts w:ascii="Verdana" w:hAnsi="Verdana" w:cs="TTE4E87780t00"/>
          <w:sz w:val="20"/>
          <w:szCs w:val="20"/>
        </w:rPr>
        <w:t>limpeza são as seguintes:</w:t>
      </w:r>
    </w:p>
    <w:p w:rsidR="007478A0" w:rsidRDefault="007478A0" w:rsidP="00F4260F">
      <w:pPr>
        <w:numPr>
          <w:ilvl w:val="2"/>
          <w:numId w:val="2"/>
        </w:numPr>
        <w:autoSpaceDE w:val="0"/>
        <w:autoSpaceDN w:val="0"/>
        <w:adjustRightInd w:val="0"/>
        <w:rPr>
          <w:rFonts w:ascii="Verdana" w:hAnsi="Verdana" w:cs="TTE431A0A0t00"/>
          <w:sz w:val="20"/>
          <w:szCs w:val="20"/>
        </w:rPr>
      </w:pPr>
      <w:r w:rsidRPr="007478A0">
        <w:rPr>
          <w:rFonts w:ascii="Verdana" w:hAnsi="Verdana" w:cs="TTE431A0A0t00"/>
          <w:b/>
          <w:sz w:val="20"/>
          <w:szCs w:val="20"/>
        </w:rPr>
        <w:t xml:space="preserve">- </w:t>
      </w:r>
      <w:r w:rsidR="00F4260F" w:rsidRPr="007478A0">
        <w:rPr>
          <w:rFonts w:ascii="Verdana" w:hAnsi="Verdana" w:cs="TTE431A0A0t00"/>
          <w:b/>
          <w:sz w:val="20"/>
          <w:szCs w:val="20"/>
        </w:rPr>
        <w:t>Áreas Internas</w:t>
      </w:r>
      <w:r w:rsidR="00CE07CC">
        <w:rPr>
          <w:rFonts w:ascii="Verdana" w:hAnsi="Verdana" w:cs="TTE431A0A0t00"/>
          <w:b/>
          <w:sz w:val="20"/>
          <w:szCs w:val="20"/>
        </w:rPr>
        <w:t xml:space="preserve"> e externas</w:t>
      </w:r>
      <w:r w:rsidR="00F4260F" w:rsidRPr="00F4260F">
        <w:rPr>
          <w:rFonts w:ascii="Verdana" w:hAnsi="Verdana" w:cs="TTE431A0A0t00"/>
          <w:sz w:val="20"/>
          <w:szCs w:val="20"/>
        </w:rPr>
        <w:t>:</w:t>
      </w:r>
    </w:p>
    <w:p w:rsidR="007478A0" w:rsidRDefault="007478A0" w:rsidP="007478A0">
      <w:pPr>
        <w:autoSpaceDE w:val="0"/>
        <w:autoSpaceDN w:val="0"/>
        <w:adjustRightInd w:val="0"/>
        <w:ind w:left="720"/>
        <w:rPr>
          <w:rFonts w:ascii="Verdana" w:hAnsi="Verdana" w:cs="TTE431A0A0t00"/>
          <w:sz w:val="20"/>
          <w:szCs w:val="20"/>
        </w:rPr>
      </w:pPr>
    </w:p>
    <w:p w:rsidR="00F4260F" w:rsidRDefault="00F4260F" w:rsidP="000E2424">
      <w:pPr>
        <w:numPr>
          <w:ilvl w:val="3"/>
          <w:numId w:val="2"/>
        </w:numPr>
        <w:autoSpaceDE w:val="0"/>
        <w:autoSpaceDN w:val="0"/>
        <w:adjustRightInd w:val="0"/>
        <w:spacing w:after="120"/>
        <w:rPr>
          <w:rFonts w:ascii="Verdana" w:hAnsi="Verdana" w:cs="TTE431A0A0t00"/>
          <w:sz w:val="20"/>
          <w:szCs w:val="20"/>
        </w:rPr>
      </w:pPr>
      <w:r w:rsidRPr="00F4260F">
        <w:rPr>
          <w:rFonts w:ascii="Verdana" w:hAnsi="Verdana" w:cs="TTE431A0A0t00"/>
          <w:sz w:val="20"/>
          <w:szCs w:val="20"/>
        </w:rPr>
        <w:t xml:space="preserve">- </w:t>
      </w:r>
      <w:r w:rsidRPr="007478A0">
        <w:rPr>
          <w:rFonts w:ascii="Verdana" w:hAnsi="Verdana" w:cs="TTE431A0A0t00"/>
          <w:b/>
          <w:sz w:val="20"/>
          <w:szCs w:val="20"/>
        </w:rPr>
        <w:t xml:space="preserve">Diariamente, </w:t>
      </w:r>
      <w:r w:rsidR="00F56859">
        <w:rPr>
          <w:rFonts w:ascii="Verdana" w:hAnsi="Verdana" w:cs="TTE431A0A0t00"/>
          <w:b/>
          <w:sz w:val="20"/>
          <w:szCs w:val="20"/>
        </w:rPr>
        <w:t>e sempre que necessário</w:t>
      </w:r>
      <w:r w:rsidRPr="00F4260F">
        <w:rPr>
          <w:rFonts w:ascii="Verdana" w:hAnsi="Verdana" w:cs="TTE431A0A0t00"/>
          <w:sz w:val="20"/>
          <w:szCs w:val="20"/>
        </w:rPr>
        <w:t>:</w:t>
      </w:r>
    </w:p>
    <w:p w:rsidR="00F56859" w:rsidRPr="00F56859" w:rsidRDefault="00F56859" w:rsidP="00F56859">
      <w:pPr>
        <w:numPr>
          <w:ilvl w:val="0"/>
          <w:numId w:val="3"/>
        </w:numPr>
        <w:autoSpaceDE w:val="0"/>
        <w:autoSpaceDN w:val="0"/>
        <w:adjustRightInd w:val="0"/>
        <w:spacing w:after="120"/>
        <w:rPr>
          <w:rFonts w:ascii="Verdana" w:hAnsi="Verdana" w:cs="TTE431A0A0t00"/>
          <w:sz w:val="20"/>
          <w:szCs w:val="20"/>
        </w:rPr>
      </w:pPr>
      <w:proofErr w:type="gramStart"/>
      <w:r w:rsidRPr="00F56859">
        <w:rPr>
          <w:rFonts w:ascii="Verdana" w:hAnsi="Verdana"/>
          <w:color w:val="000000"/>
          <w:sz w:val="20"/>
          <w:szCs w:val="20"/>
        </w:rPr>
        <w:t>limpar</w:t>
      </w:r>
      <w:proofErr w:type="gramEnd"/>
      <w:r w:rsidRPr="00F56859">
        <w:rPr>
          <w:rFonts w:ascii="Verdana" w:hAnsi="Verdana"/>
          <w:color w:val="000000"/>
          <w:sz w:val="20"/>
          <w:szCs w:val="20"/>
        </w:rPr>
        <w:t xml:space="preserve"> por via úmida, higienizar e desinfetar todas as áreas, tais como: consu</w:t>
      </w:r>
      <w:r w:rsidRPr="00F56859">
        <w:rPr>
          <w:rFonts w:ascii="Verdana" w:hAnsi="Verdana"/>
          <w:color w:val="000000"/>
          <w:sz w:val="20"/>
          <w:szCs w:val="20"/>
        </w:rPr>
        <w:t>l</w:t>
      </w:r>
      <w:r w:rsidRPr="00F56859">
        <w:rPr>
          <w:rFonts w:ascii="Verdana" w:hAnsi="Verdana"/>
          <w:color w:val="000000"/>
          <w:sz w:val="20"/>
          <w:szCs w:val="20"/>
        </w:rPr>
        <w:t>tórios, vestiários, laboratórios, salas administrativas, corredores e escadarias;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remover</w:t>
      </w:r>
      <w:proofErr w:type="gramEnd"/>
      <w:r w:rsidRPr="00F4260F">
        <w:rPr>
          <w:rFonts w:ascii="Verdana" w:hAnsi="Verdana" w:cs="TTE4E87780t00"/>
          <w:sz w:val="20"/>
          <w:szCs w:val="20"/>
        </w:rPr>
        <w:t xml:space="preserve"> com pano úmido o pó das mesas, armários, arquivos, prateleiras, pe</w:t>
      </w:r>
      <w:r w:rsidRPr="00F4260F">
        <w:rPr>
          <w:rFonts w:ascii="Verdana" w:hAnsi="Verdana" w:cs="TTE4E87780t00"/>
          <w:sz w:val="20"/>
          <w:szCs w:val="20"/>
        </w:rPr>
        <w:t>i</w:t>
      </w:r>
      <w:r w:rsidRPr="00F4260F">
        <w:rPr>
          <w:rFonts w:ascii="Verdana" w:hAnsi="Verdana" w:cs="TTE4E87780t00"/>
          <w:sz w:val="20"/>
          <w:szCs w:val="20"/>
        </w:rPr>
        <w:t>toris,</w:t>
      </w:r>
      <w:r>
        <w:rPr>
          <w:rFonts w:ascii="Verdana" w:hAnsi="Verdana" w:cs="TTE4E87780t00"/>
          <w:sz w:val="20"/>
          <w:szCs w:val="20"/>
        </w:rPr>
        <w:t xml:space="preserve"> </w:t>
      </w:r>
      <w:r w:rsidRPr="00F4260F">
        <w:rPr>
          <w:rFonts w:ascii="Verdana" w:hAnsi="Verdana" w:cs="TTE4E87780t00"/>
          <w:sz w:val="20"/>
          <w:szCs w:val="20"/>
        </w:rPr>
        <w:t>caixilhos das janelas, bem, ainda, dos demais móveis existentes, inclus</w:t>
      </w:r>
      <w:r w:rsidRPr="00F4260F">
        <w:rPr>
          <w:rFonts w:ascii="Verdana" w:hAnsi="Verdana" w:cs="TTE4E87780t00"/>
          <w:sz w:val="20"/>
          <w:szCs w:val="20"/>
        </w:rPr>
        <w:t>i</w:t>
      </w:r>
      <w:r w:rsidRPr="00F4260F">
        <w:rPr>
          <w:rFonts w:ascii="Verdana" w:hAnsi="Verdana" w:cs="TTE4E87780t00"/>
          <w:sz w:val="20"/>
          <w:szCs w:val="20"/>
        </w:rPr>
        <w:t>ve aparelhos</w:t>
      </w:r>
      <w:r w:rsidR="00B27477">
        <w:rPr>
          <w:rFonts w:ascii="Verdana" w:hAnsi="Verdana" w:cs="TTE4E87780t00"/>
          <w:sz w:val="20"/>
          <w:szCs w:val="20"/>
        </w:rPr>
        <w:t xml:space="preserve"> </w:t>
      </w:r>
      <w:r w:rsidRPr="00F4260F">
        <w:rPr>
          <w:rFonts w:ascii="Verdana" w:hAnsi="Verdana" w:cs="TTE4E87780t00"/>
          <w:sz w:val="20"/>
          <w:szCs w:val="20"/>
        </w:rPr>
        <w:t>elétricos, extintores de incêndio e outros similares;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remover</w:t>
      </w:r>
      <w:proofErr w:type="gramEnd"/>
      <w:r w:rsidRPr="00F4260F">
        <w:rPr>
          <w:rFonts w:ascii="Verdana" w:hAnsi="Verdana" w:cs="TTE4E87780t00"/>
          <w:sz w:val="20"/>
          <w:szCs w:val="20"/>
        </w:rPr>
        <w:t xml:space="preserve"> capachos, procedendo a sua limpeza e aspirando o pó;</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proceder</w:t>
      </w:r>
      <w:proofErr w:type="gramEnd"/>
      <w:r w:rsidRPr="00F4260F">
        <w:rPr>
          <w:rFonts w:ascii="Verdana" w:hAnsi="Verdana" w:cs="TTE4E87780t00"/>
          <w:sz w:val="20"/>
          <w:szCs w:val="20"/>
        </w:rPr>
        <w:t xml:space="preserve"> à lavagem de bacias, assentos e pias dos sanitários com saneamento</w:t>
      </w:r>
      <w:r>
        <w:rPr>
          <w:rFonts w:ascii="Verdana" w:hAnsi="Verdana" w:cs="TTE4E87780t00"/>
          <w:sz w:val="20"/>
          <w:szCs w:val="20"/>
        </w:rPr>
        <w:t xml:space="preserve"> </w:t>
      </w:r>
      <w:proofErr w:type="spellStart"/>
      <w:r w:rsidRPr="00F4260F">
        <w:rPr>
          <w:rFonts w:ascii="Verdana" w:hAnsi="Verdana" w:cs="TTE4E87780t00"/>
          <w:sz w:val="20"/>
          <w:szCs w:val="20"/>
        </w:rPr>
        <w:t>domissanitário</w:t>
      </w:r>
      <w:proofErr w:type="spellEnd"/>
      <w:r w:rsidRPr="00F4260F">
        <w:rPr>
          <w:rFonts w:ascii="Verdana" w:hAnsi="Verdana" w:cs="TTE4E87780t00"/>
          <w:sz w:val="20"/>
          <w:szCs w:val="20"/>
        </w:rPr>
        <w:t>, duas vezes ao dia;</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varrer</w:t>
      </w:r>
      <w:proofErr w:type="gramEnd"/>
      <w:r w:rsidRPr="00F4260F">
        <w:rPr>
          <w:rFonts w:ascii="Verdana" w:hAnsi="Verdana" w:cs="TTE4E87780t00"/>
          <w:sz w:val="20"/>
          <w:szCs w:val="20"/>
        </w:rPr>
        <w:t>, passar pano úmido no piso e limpar os balcões;</w:t>
      </w:r>
    </w:p>
    <w:p w:rsidR="00F56859" w:rsidRPr="00F56859"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limpar</w:t>
      </w:r>
      <w:proofErr w:type="gramEnd"/>
      <w:r w:rsidRPr="00F4260F">
        <w:rPr>
          <w:rFonts w:ascii="Verdana" w:hAnsi="Verdana" w:cs="TTE4E87780t00"/>
          <w:sz w:val="20"/>
          <w:szCs w:val="20"/>
        </w:rPr>
        <w:t xml:space="preserve"> com saneantes </w:t>
      </w:r>
      <w:proofErr w:type="spellStart"/>
      <w:r w:rsidRPr="00F4260F">
        <w:rPr>
          <w:rFonts w:ascii="Verdana" w:hAnsi="Verdana" w:cs="TTE4E87780t00"/>
          <w:sz w:val="20"/>
          <w:szCs w:val="20"/>
        </w:rPr>
        <w:t>domissanitários</w:t>
      </w:r>
      <w:proofErr w:type="spellEnd"/>
      <w:r w:rsidRPr="00F4260F">
        <w:rPr>
          <w:rFonts w:ascii="Verdana" w:hAnsi="Verdana" w:cs="TTE4E87780t00"/>
          <w:sz w:val="20"/>
          <w:szCs w:val="20"/>
        </w:rPr>
        <w:t xml:space="preserve"> os pisos dos sanitários, copas</w:t>
      </w:r>
      <w:r w:rsidR="00F56859">
        <w:rPr>
          <w:rFonts w:ascii="Verdana" w:hAnsi="Verdana" w:cs="TTE4E87780t00"/>
          <w:sz w:val="20"/>
          <w:szCs w:val="20"/>
        </w:rPr>
        <w:t xml:space="preserve">, </w:t>
      </w:r>
      <w:r w:rsidR="00F56859" w:rsidRPr="00F56859">
        <w:rPr>
          <w:rFonts w:ascii="Verdana" w:hAnsi="Verdana"/>
          <w:color w:val="000000"/>
          <w:sz w:val="20"/>
          <w:szCs w:val="20"/>
        </w:rPr>
        <w:t>paredes, bancadas, portas, maçanetas</w:t>
      </w:r>
      <w:r w:rsidRPr="00F4260F">
        <w:rPr>
          <w:rFonts w:ascii="Verdana" w:hAnsi="Verdana" w:cs="TTE4E87780t00"/>
          <w:sz w:val="20"/>
          <w:szCs w:val="20"/>
        </w:rPr>
        <w:t xml:space="preserve"> e outras áreas</w:t>
      </w:r>
      <w:r>
        <w:rPr>
          <w:rFonts w:ascii="Verdana" w:hAnsi="Verdana" w:cs="TTE4E87780t00"/>
          <w:sz w:val="20"/>
          <w:szCs w:val="20"/>
        </w:rPr>
        <w:t xml:space="preserve"> </w:t>
      </w:r>
      <w:r w:rsidRPr="00F4260F">
        <w:rPr>
          <w:rFonts w:ascii="Verdana" w:hAnsi="Verdana" w:cs="TTE4E87780t00"/>
          <w:sz w:val="20"/>
          <w:szCs w:val="20"/>
        </w:rPr>
        <w:t>molhadas, duas vezes ao dia;</w:t>
      </w:r>
      <w:r w:rsidR="00F56859" w:rsidRPr="00F56859">
        <w:rPr>
          <w:color w:val="000000"/>
          <w:sz w:val="22"/>
        </w:rPr>
        <w:t xml:space="preserve"> </w:t>
      </w:r>
    </w:p>
    <w:p w:rsidR="00F4260F" w:rsidRDefault="00F56859" w:rsidP="000E2424">
      <w:pPr>
        <w:numPr>
          <w:ilvl w:val="0"/>
          <w:numId w:val="3"/>
        </w:numPr>
        <w:autoSpaceDE w:val="0"/>
        <w:autoSpaceDN w:val="0"/>
        <w:adjustRightInd w:val="0"/>
        <w:spacing w:after="120"/>
        <w:rPr>
          <w:rFonts w:ascii="Verdana" w:hAnsi="Verdana" w:cs="TTE4E87780t00"/>
          <w:sz w:val="20"/>
          <w:szCs w:val="20"/>
        </w:rPr>
      </w:pPr>
      <w:proofErr w:type="gramStart"/>
      <w:r>
        <w:rPr>
          <w:color w:val="000000"/>
          <w:sz w:val="22"/>
        </w:rPr>
        <w:t>m</w:t>
      </w:r>
      <w:r w:rsidRPr="00F56859">
        <w:rPr>
          <w:rFonts w:ascii="Verdana" w:hAnsi="Verdana"/>
          <w:color w:val="000000"/>
          <w:sz w:val="20"/>
          <w:szCs w:val="20"/>
        </w:rPr>
        <w:t>anter</w:t>
      </w:r>
      <w:proofErr w:type="gramEnd"/>
      <w:r w:rsidRPr="00F56859">
        <w:rPr>
          <w:rFonts w:ascii="Verdana" w:hAnsi="Verdana"/>
          <w:color w:val="000000"/>
          <w:sz w:val="20"/>
          <w:szCs w:val="20"/>
        </w:rPr>
        <w:t xml:space="preserve"> os ralos limpos e desobstruídos;</w:t>
      </w:r>
    </w:p>
    <w:p w:rsidR="00F4260F" w:rsidRDefault="00F4260F" w:rsidP="00F56859">
      <w:pPr>
        <w:numPr>
          <w:ilvl w:val="0"/>
          <w:numId w:val="3"/>
        </w:numPr>
        <w:autoSpaceDE w:val="0"/>
        <w:autoSpaceDN w:val="0"/>
        <w:adjustRightInd w:val="0"/>
        <w:spacing w:after="120"/>
        <w:jc w:val="both"/>
        <w:rPr>
          <w:rFonts w:ascii="Verdana" w:hAnsi="Verdana" w:cs="TTE4E87780t00"/>
          <w:sz w:val="20"/>
          <w:szCs w:val="20"/>
        </w:rPr>
      </w:pPr>
      <w:proofErr w:type="gramStart"/>
      <w:r w:rsidRPr="00F4260F">
        <w:rPr>
          <w:rFonts w:ascii="Verdana" w:hAnsi="Verdana" w:cs="TTE4E87780t00"/>
          <w:sz w:val="20"/>
          <w:szCs w:val="20"/>
        </w:rPr>
        <w:t>abastecer</w:t>
      </w:r>
      <w:proofErr w:type="gramEnd"/>
      <w:r w:rsidRPr="00F4260F">
        <w:rPr>
          <w:rFonts w:ascii="Verdana" w:hAnsi="Verdana" w:cs="TTE4E87780t00"/>
          <w:sz w:val="20"/>
          <w:szCs w:val="20"/>
        </w:rPr>
        <w:t xml:space="preserve"> </w:t>
      </w:r>
      <w:r w:rsidR="00F56859" w:rsidRPr="00F56859">
        <w:rPr>
          <w:rFonts w:ascii="Verdana" w:hAnsi="Verdana"/>
          <w:color w:val="000000"/>
          <w:sz w:val="20"/>
          <w:szCs w:val="20"/>
        </w:rPr>
        <w:t>os banheiros, lavatórios e outros setores que utilizem estes mater</w:t>
      </w:r>
      <w:r w:rsidR="00F56859" w:rsidRPr="00F56859">
        <w:rPr>
          <w:rFonts w:ascii="Verdana" w:hAnsi="Verdana"/>
          <w:color w:val="000000"/>
          <w:sz w:val="20"/>
          <w:szCs w:val="20"/>
        </w:rPr>
        <w:t>i</w:t>
      </w:r>
      <w:r w:rsidR="00F56859" w:rsidRPr="00F56859">
        <w:rPr>
          <w:rFonts w:ascii="Verdana" w:hAnsi="Verdana"/>
          <w:color w:val="000000"/>
          <w:sz w:val="20"/>
          <w:szCs w:val="20"/>
        </w:rPr>
        <w:t>ais, sempre que necessário, com reposição do papel higiênico, papel-toalha e sabão neutro biodegradável (disponibilizado em sistema de refil para dispens</w:t>
      </w:r>
      <w:r w:rsidR="00F56859" w:rsidRPr="00F56859">
        <w:rPr>
          <w:rFonts w:ascii="Verdana" w:hAnsi="Verdana"/>
          <w:color w:val="000000"/>
          <w:sz w:val="20"/>
          <w:szCs w:val="20"/>
        </w:rPr>
        <w:t>a</w:t>
      </w:r>
      <w:r w:rsidR="00F56859" w:rsidRPr="00F56859">
        <w:rPr>
          <w:rFonts w:ascii="Verdana" w:hAnsi="Verdana"/>
          <w:color w:val="000000"/>
          <w:sz w:val="20"/>
          <w:szCs w:val="20"/>
        </w:rPr>
        <w:t>dores), fornecido pela Contratada. (material de 1ª qualidade);</w:t>
      </w:r>
    </w:p>
    <w:p w:rsidR="00F4260F" w:rsidRPr="00E27214"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retirar</w:t>
      </w:r>
      <w:proofErr w:type="gramEnd"/>
      <w:r w:rsidRPr="00F4260F">
        <w:rPr>
          <w:rFonts w:ascii="Verdana" w:hAnsi="Verdana" w:cs="TTE4E87780t00"/>
          <w:sz w:val="20"/>
          <w:szCs w:val="20"/>
        </w:rPr>
        <w:t xml:space="preserve"> o pó dos</w:t>
      </w:r>
      <w:r w:rsidRPr="00E27214">
        <w:rPr>
          <w:rFonts w:ascii="Verdana" w:hAnsi="Verdana" w:cs="TTE4E87780t00"/>
          <w:sz w:val="20"/>
          <w:szCs w:val="20"/>
        </w:rPr>
        <w:t xml:space="preserve"> telefones com flanelas e produtos adequados;</w:t>
      </w:r>
    </w:p>
    <w:p w:rsidR="00CE07CC" w:rsidRPr="00CE07CC" w:rsidRDefault="00E27214" w:rsidP="00E27214">
      <w:pPr>
        <w:numPr>
          <w:ilvl w:val="0"/>
          <w:numId w:val="3"/>
        </w:numPr>
        <w:autoSpaceDE w:val="0"/>
        <w:autoSpaceDN w:val="0"/>
        <w:adjustRightInd w:val="0"/>
        <w:spacing w:after="120"/>
        <w:jc w:val="both"/>
        <w:rPr>
          <w:rFonts w:ascii="Verdana" w:hAnsi="Verdana"/>
          <w:color w:val="000000"/>
          <w:sz w:val="20"/>
          <w:szCs w:val="20"/>
        </w:rPr>
      </w:pPr>
      <w:proofErr w:type="gramStart"/>
      <w:r w:rsidRPr="00CE07CC">
        <w:rPr>
          <w:rFonts w:ascii="Verdana" w:hAnsi="Verdana"/>
          <w:color w:val="000000"/>
          <w:sz w:val="20"/>
          <w:szCs w:val="20"/>
        </w:rPr>
        <w:t>limpar</w:t>
      </w:r>
      <w:proofErr w:type="gramEnd"/>
      <w:r w:rsidRPr="00CE07CC">
        <w:rPr>
          <w:rFonts w:ascii="Verdana" w:hAnsi="Verdana"/>
          <w:color w:val="000000"/>
          <w:sz w:val="20"/>
          <w:szCs w:val="20"/>
        </w:rPr>
        <w:t xml:space="preserve"> as manchas das portas, paredes, rodapés, carpetes, espelhos dos san</w:t>
      </w:r>
      <w:r w:rsidRPr="00CE07CC">
        <w:rPr>
          <w:rFonts w:ascii="Verdana" w:hAnsi="Verdana"/>
          <w:color w:val="000000"/>
          <w:sz w:val="20"/>
          <w:szCs w:val="20"/>
        </w:rPr>
        <w:t>i</w:t>
      </w:r>
      <w:r w:rsidRPr="00CE07CC">
        <w:rPr>
          <w:rFonts w:ascii="Verdana" w:hAnsi="Verdana"/>
          <w:color w:val="000000"/>
          <w:sz w:val="20"/>
          <w:szCs w:val="20"/>
        </w:rPr>
        <w:t>tários, colunas laváveis pintadas ou revestidas de resina sintética;</w:t>
      </w:r>
    </w:p>
    <w:p w:rsidR="00E27214" w:rsidRPr="00E27214" w:rsidRDefault="00F4260F" w:rsidP="00E27214">
      <w:pPr>
        <w:numPr>
          <w:ilvl w:val="0"/>
          <w:numId w:val="3"/>
        </w:numPr>
        <w:autoSpaceDE w:val="0"/>
        <w:autoSpaceDN w:val="0"/>
        <w:adjustRightInd w:val="0"/>
        <w:spacing w:after="120"/>
        <w:jc w:val="both"/>
        <w:rPr>
          <w:rFonts w:ascii="Verdana" w:hAnsi="Verdana"/>
          <w:color w:val="000000"/>
          <w:sz w:val="20"/>
          <w:szCs w:val="20"/>
        </w:rPr>
      </w:pPr>
      <w:proofErr w:type="gramStart"/>
      <w:r w:rsidRPr="00E27214">
        <w:rPr>
          <w:rFonts w:ascii="Verdana" w:hAnsi="Verdana"/>
          <w:sz w:val="20"/>
          <w:szCs w:val="20"/>
        </w:rPr>
        <w:t>passar</w:t>
      </w:r>
      <w:proofErr w:type="gramEnd"/>
      <w:r w:rsidRPr="00E27214">
        <w:rPr>
          <w:rFonts w:ascii="Verdana" w:hAnsi="Verdana"/>
          <w:sz w:val="20"/>
          <w:szCs w:val="20"/>
        </w:rPr>
        <w:t xml:space="preserve"> pano úmido com álcool nos tampos das mesas e assentos dos refeit</w:t>
      </w:r>
      <w:r w:rsidRPr="00E27214">
        <w:rPr>
          <w:rFonts w:ascii="Verdana" w:hAnsi="Verdana"/>
          <w:sz w:val="20"/>
          <w:szCs w:val="20"/>
        </w:rPr>
        <w:t>ó</w:t>
      </w:r>
      <w:r w:rsidRPr="00E27214">
        <w:rPr>
          <w:rFonts w:ascii="Verdana" w:hAnsi="Verdana"/>
          <w:sz w:val="20"/>
          <w:szCs w:val="20"/>
        </w:rPr>
        <w:t>rios, se houver, antes e após as refeições;</w:t>
      </w:r>
    </w:p>
    <w:p w:rsidR="00E27214" w:rsidRPr="00E27214" w:rsidRDefault="00E27214" w:rsidP="00E27214">
      <w:pPr>
        <w:numPr>
          <w:ilvl w:val="0"/>
          <w:numId w:val="3"/>
        </w:numPr>
        <w:autoSpaceDE w:val="0"/>
        <w:autoSpaceDN w:val="0"/>
        <w:adjustRightInd w:val="0"/>
        <w:spacing w:after="120"/>
        <w:jc w:val="both"/>
        <w:rPr>
          <w:rFonts w:ascii="Verdana" w:hAnsi="Verdana"/>
          <w:color w:val="000000"/>
          <w:sz w:val="20"/>
          <w:szCs w:val="20"/>
        </w:rPr>
      </w:pPr>
      <w:proofErr w:type="gramStart"/>
      <w:r>
        <w:rPr>
          <w:rFonts w:ascii="Verdana" w:hAnsi="Verdana"/>
          <w:color w:val="000000"/>
          <w:sz w:val="20"/>
          <w:szCs w:val="20"/>
        </w:rPr>
        <w:t>l</w:t>
      </w:r>
      <w:r w:rsidRPr="00E27214">
        <w:rPr>
          <w:rFonts w:ascii="Verdana" w:hAnsi="Verdana"/>
          <w:color w:val="000000"/>
          <w:sz w:val="20"/>
          <w:szCs w:val="20"/>
        </w:rPr>
        <w:t>impar</w:t>
      </w:r>
      <w:proofErr w:type="gramEnd"/>
      <w:r w:rsidRPr="00E27214">
        <w:rPr>
          <w:rFonts w:ascii="Verdana" w:hAnsi="Verdana"/>
          <w:color w:val="000000"/>
          <w:sz w:val="20"/>
          <w:szCs w:val="20"/>
        </w:rPr>
        <w:t xml:space="preserve"> com produto apropriado, as forrações de couro ou plástico em assentos e desinfetar essas superfícies;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retirar</w:t>
      </w:r>
      <w:proofErr w:type="gramEnd"/>
      <w:r w:rsidRPr="00F4260F">
        <w:rPr>
          <w:rFonts w:ascii="Verdana" w:hAnsi="Verdana" w:cs="TTE4E87780t00"/>
          <w:sz w:val="20"/>
          <w:szCs w:val="20"/>
        </w:rPr>
        <w:t xml:space="preserve"> o lixo duas vezes ao dia, acondicionando-o em sacos plásticos de cem l</w:t>
      </w:r>
      <w:r w:rsidRPr="00F4260F">
        <w:rPr>
          <w:rFonts w:ascii="Verdana" w:hAnsi="Verdana" w:cs="TTE4E87780t00"/>
          <w:sz w:val="20"/>
          <w:szCs w:val="20"/>
        </w:rPr>
        <w:t>i</w:t>
      </w:r>
      <w:r w:rsidRPr="00F4260F">
        <w:rPr>
          <w:rFonts w:ascii="Verdana" w:hAnsi="Verdana" w:cs="TTE4E87780t00"/>
          <w:sz w:val="20"/>
          <w:szCs w:val="20"/>
        </w:rPr>
        <w:t>tros,</w:t>
      </w:r>
      <w:r>
        <w:rPr>
          <w:rFonts w:ascii="Verdana" w:hAnsi="Verdana" w:cs="TTE4E87780t00"/>
          <w:sz w:val="20"/>
          <w:szCs w:val="20"/>
        </w:rPr>
        <w:t xml:space="preserve"> </w:t>
      </w:r>
      <w:r w:rsidRPr="00F4260F">
        <w:rPr>
          <w:rFonts w:ascii="Verdana" w:hAnsi="Verdana" w:cs="TTE4E87780t00"/>
          <w:sz w:val="20"/>
          <w:szCs w:val="20"/>
        </w:rPr>
        <w:t xml:space="preserve">removendo-os para local indicado pela </w:t>
      </w:r>
      <w:r>
        <w:rPr>
          <w:rFonts w:ascii="Verdana" w:hAnsi="Verdana" w:cs="TTE4E87780t00"/>
          <w:sz w:val="20"/>
          <w:szCs w:val="20"/>
        </w:rPr>
        <w:t>Fiscalização</w:t>
      </w:r>
      <w:r w:rsidRPr="00F4260F">
        <w:rPr>
          <w:rFonts w:ascii="Verdana" w:hAnsi="Verdana" w:cs="TTE4E87780t00"/>
          <w:sz w:val="20"/>
          <w:szCs w:val="20"/>
        </w:rPr>
        <w:t>;</w:t>
      </w:r>
    </w:p>
    <w:p w:rsidR="00E27214" w:rsidRPr="00E27214" w:rsidRDefault="00E27214" w:rsidP="00E27214">
      <w:pPr>
        <w:numPr>
          <w:ilvl w:val="0"/>
          <w:numId w:val="3"/>
        </w:numPr>
        <w:autoSpaceDE w:val="0"/>
        <w:autoSpaceDN w:val="0"/>
        <w:adjustRightInd w:val="0"/>
        <w:spacing w:after="120"/>
        <w:jc w:val="both"/>
        <w:rPr>
          <w:rFonts w:ascii="Verdana" w:hAnsi="Verdana"/>
          <w:sz w:val="20"/>
          <w:szCs w:val="20"/>
        </w:rPr>
      </w:pPr>
      <w:proofErr w:type="gramStart"/>
      <w:r w:rsidRPr="00E27214">
        <w:rPr>
          <w:rFonts w:ascii="Verdana" w:hAnsi="Verdana"/>
          <w:sz w:val="20"/>
          <w:szCs w:val="20"/>
        </w:rPr>
        <w:t>limpar</w:t>
      </w:r>
      <w:proofErr w:type="gramEnd"/>
      <w:r w:rsidRPr="00E27214">
        <w:rPr>
          <w:rFonts w:ascii="Verdana" w:hAnsi="Verdana"/>
          <w:sz w:val="20"/>
          <w:szCs w:val="20"/>
        </w:rPr>
        <w:t xml:space="preserve"> todo interior dos elevadores sociais e de serviços, inclusive os tapetes, portas e metais, polindo os revestimentos de metais das paredes, com material apropriado, que proporcione limpeza e brilho em uma única aplicação, em s</w:t>
      </w:r>
      <w:r w:rsidRPr="00E27214">
        <w:rPr>
          <w:rFonts w:ascii="Verdana" w:hAnsi="Verdana"/>
          <w:sz w:val="20"/>
          <w:szCs w:val="20"/>
        </w:rPr>
        <w:t>u</w:t>
      </w:r>
      <w:r w:rsidRPr="00E27214">
        <w:rPr>
          <w:rFonts w:ascii="Verdana" w:hAnsi="Verdana"/>
          <w:sz w:val="20"/>
          <w:szCs w:val="20"/>
        </w:rPr>
        <w:lastRenderedPageBreak/>
        <w:t xml:space="preserve">perfícies de aço inox, superfícies cromadas e alumínio, </w:t>
      </w:r>
      <w:r w:rsidR="00F4260F" w:rsidRPr="00E27214">
        <w:rPr>
          <w:rFonts w:ascii="Verdana" w:hAnsi="Verdana" w:cs="TTE4E87780t00"/>
          <w:sz w:val="20"/>
          <w:szCs w:val="20"/>
        </w:rPr>
        <w:t>com produtos adequ</w:t>
      </w:r>
      <w:r w:rsidR="00F4260F" w:rsidRPr="00E27214">
        <w:rPr>
          <w:rFonts w:ascii="Verdana" w:hAnsi="Verdana" w:cs="TTE4E87780t00"/>
          <w:sz w:val="20"/>
          <w:szCs w:val="20"/>
        </w:rPr>
        <w:t>a</w:t>
      </w:r>
      <w:r w:rsidR="00F4260F" w:rsidRPr="00E27214">
        <w:rPr>
          <w:rFonts w:ascii="Verdana" w:hAnsi="Verdana" w:cs="TTE4E87780t00"/>
          <w:sz w:val="20"/>
          <w:szCs w:val="20"/>
        </w:rPr>
        <w:t>dos;</w:t>
      </w:r>
    </w:p>
    <w:p w:rsidR="00CE07CC" w:rsidRPr="00CE07CC" w:rsidRDefault="00CE07CC" w:rsidP="00E27214">
      <w:pPr>
        <w:numPr>
          <w:ilvl w:val="0"/>
          <w:numId w:val="3"/>
        </w:numPr>
        <w:autoSpaceDE w:val="0"/>
        <w:autoSpaceDN w:val="0"/>
        <w:adjustRightInd w:val="0"/>
        <w:spacing w:after="120"/>
        <w:jc w:val="both"/>
        <w:rPr>
          <w:rFonts w:ascii="Verdana" w:hAnsi="Verdana"/>
          <w:sz w:val="20"/>
          <w:szCs w:val="20"/>
        </w:rPr>
      </w:pPr>
      <w:r w:rsidRPr="00CE07CC">
        <w:rPr>
          <w:rFonts w:ascii="Verdana" w:hAnsi="Verdana"/>
          <w:sz w:val="20"/>
          <w:szCs w:val="20"/>
        </w:rPr>
        <w:t>Varrer as áreas de circulação externa, de terra, pisos pavimentados e calçados;</w:t>
      </w:r>
    </w:p>
    <w:p w:rsidR="00E27214" w:rsidRPr="00E27214" w:rsidRDefault="00E27214" w:rsidP="00E27214">
      <w:pPr>
        <w:numPr>
          <w:ilvl w:val="0"/>
          <w:numId w:val="3"/>
        </w:numPr>
        <w:autoSpaceDE w:val="0"/>
        <w:autoSpaceDN w:val="0"/>
        <w:adjustRightInd w:val="0"/>
        <w:spacing w:after="120"/>
        <w:jc w:val="both"/>
        <w:rPr>
          <w:rFonts w:ascii="Verdana" w:hAnsi="Verdana"/>
          <w:sz w:val="20"/>
          <w:szCs w:val="20"/>
        </w:rPr>
      </w:pPr>
      <w:proofErr w:type="gramStart"/>
      <w:r w:rsidRPr="00E27214">
        <w:rPr>
          <w:rFonts w:ascii="Verdana" w:hAnsi="Verdana"/>
          <w:sz w:val="20"/>
          <w:szCs w:val="20"/>
        </w:rPr>
        <w:t>retirar</w:t>
      </w:r>
      <w:proofErr w:type="gramEnd"/>
      <w:r w:rsidRPr="00E27214">
        <w:rPr>
          <w:rFonts w:ascii="Verdana" w:hAnsi="Verdana"/>
          <w:sz w:val="20"/>
          <w:szCs w:val="20"/>
        </w:rPr>
        <w:t xml:space="preserve"> papéis, detritos e folhagens das áreas arborizadas;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aguar</w:t>
      </w:r>
      <w:proofErr w:type="gramEnd"/>
      <w:r w:rsidRPr="00F4260F">
        <w:rPr>
          <w:rFonts w:ascii="Verdana" w:hAnsi="Verdana" w:cs="TTE4E87780t00"/>
          <w:sz w:val="20"/>
          <w:szCs w:val="20"/>
        </w:rPr>
        <w:t xml:space="preserve"> plantas;</w:t>
      </w:r>
    </w:p>
    <w:p w:rsidR="00F4260F"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movimentar</w:t>
      </w:r>
      <w:proofErr w:type="gramEnd"/>
      <w:r w:rsidRPr="00F4260F">
        <w:rPr>
          <w:rFonts w:ascii="Verdana" w:hAnsi="Verdana" w:cs="TTE4E87780t00"/>
          <w:sz w:val="20"/>
          <w:szCs w:val="20"/>
        </w:rPr>
        <w:t xml:space="preserve"> móveis quando necessário;</w:t>
      </w:r>
    </w:p>
    <w:p w:rsidR="00E27214" w:rsidRDefault="00F4260F" w:rsidP="000E2424">
      <w:pPr>
        <w:numPr>
          <w:ilvl w:val="0"/>
          <w:numId w:val="3"/>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lavar</w:t>
      </w:r>
      <w:proofErr w:type="gramEnd"/>
      <w:r w:rsidRPr="00F4260F">
        <w:rPr>
          <w:rFonts w:ascii="Verdana" w:hAnsi="Verdana" w:cs="TTE4E87780t00"/>
          <w:sz w:val="20"/>
          <w:szCs w:val="20"/>
        </w:rPr>
        <w:t xml:space="preserve"> pratos, talheres e demais utensílios de copa e cozinha logo após sua util</w:t>
      </w:r>
      <w:r w:rsidRPr="00F4260F">
        <w:rPr>
          <w:rFonts w:ascii="Verdana" w:hAnsi="Verdana" w:cs="TTE4E87780t00"/>
          <w:sz w:val="20"/>
          <w:szCs w:val="20"/>
        </w:rPr>
        <w:t>i</w:t>
      </w:r>
      <w:r w:rsidRPr="00F4260F">
        <w:rPr>
          <w:rFonts w:ascii="Verdana" w:hAnsi="Verdana" w:cs="TTE4E87780t00"/>
          <w:sz w:val="20"/>
          <w:szCs w:val="20"/>
        </w:rPr>
        <w:t>zação,</w:t>
      </w:r>
      <w:r>
        <w:rPr>
          <w:rFonts w:ascii="Verdana" w:hAnsi="Verdana" w:cs="TTE4E87780t00"/>
          <w:sz w:val="20"/>
          <w:szCs w:val="20"/>
        </w:rPr>
        <w:t xml:space="preserve"> m</w:t>
      </w:r>
      <w:r w:rsidRPr="00F4260F">
        <w:rPr>
          <w:rFonts w:ascii="Verdana" w:hAnsi="Verdana" w:cs="TTE4E87780t00"/>
          <w:sz w:val="20"/>
          <w:szCs w:val="20"/>
        </w:rPr>
        <w:t>antendo-os guardados e organizados em local adequado;</w:t>
      </w:r>
    </w:p>
    <w:p w:rsidR="00B31DAE" w:rsidRDefault="00E27214" w:rsidP="000E2424">
      <w:pPr>
        <w:numPr>
          <w:ilvl w:val="0"/>
          <w:numId w:val="3"/>
        </w:numPr>
        <w:autoSpaceDE w:val="0"/>
        <w:autoSpaceDN w:val="0"/>
        <w:adjustRightInd w:val="0"/>
        <w:spacing w:after="120"/>
        <w:rPr>
          <w:rFonts w:ascii="Verdana" w:hAnsi="Verdana" w:cs="TTE4E87780t00"/>
          <w:sz w:val="20"/>
          <w:szCs w:val="20"/>
        </w:rPr>
      </w:pPr>
      <w:proofErr w:type="gramStart"/>
      <w:r w:rsidRPr="00E27214">
        <w:rPr>
          <w:rFonts w:ascii="Verdana" w:hAnsi="Verdana"/>
          <w:color w:val="000000"/>
          <w:sz w:val="20"/>
          <w:szCs w:val="20"/>
        </w:rPr>
        <w:t>coletar</w:t>
      </w:r>
      <w:proofErr w:type="gramEnd"/>
      <w:r w:rsidRPr="00E27214">
        <w:rPr>
          <w:rFonts w:ascii="Verdana" w:hAnsi="Verdana"/>
          <w:color w:val="000000"/>
          <w:sz w:val="20"/>
          <w:szCs w:val="20"/>
        </w:rPr>
        <w:t xml:space="preserve"> os lixos ensacados (sacos plásticos) e colocá-los na lixeira ou em dep</w:t>
      </w:r>
      <w:r w:rsidRPr="00E27214">
        <w:rPr>
          <w:rFonts w:ascii="Verdana" w:hAnsi="Verdana"/>
          <w:color w:val="000000"/>
          <w:sz w:val="20"/>
          <w:szCs w:val="20"/>
        </w:rPr>
        <w:t>ó</w:t>
      </w:r>
      <w:r w:rsidRPr="00E27214">
        <w:rPr>
          <w:rFonts w:ascii="Verdana" w:hAnsi="Verdana"/>
          <w:color w:val="000000"/>
          <w:sz w:val="20"/>
          <w:szCs w:val="20"/>
        </w:rPr>
        <w:t>sito previamente determinado pelo Plano de Gerenciamento de Resíduos da Universidade Federal Fluminense, segundo RDC nº 306 de 07/12/2004 da A</w:t>
      </w:r>
      <w:r w:rsidRPr="00E27214">
        <w:rPr>
          <w:rFonts w:ascii="Verdana" w:hAnsi="Verdana"/>
          <w:color w:val="000000"/>
          <w:sz w:val="20"/>
          <w:szCs w:val="20"/>
        </w:rPr>
        <w:t>N</w:t>
      </w:r>
      <w:r w:rsidRPr="00E27214">
        <w:rPr>
          <w:rFonts w:ascii="Verdana" w:hAnsi="Verdana"/>
          <w:color w:val="000000"/>
          <w:sz w:val="20"/>
          <w:szCs w:val="20"/>
        </w:rPr>
        <w:t>VISA e outras complementares;</w:t>
      </w:r>
      <w:r w:rsidR="00B31DAE">
        <w:rPr>
          <w:rFonts w:ascii="Verdana" w:hAnsi="Verdana" w:cs="TTE4E87780t00"/>
          <w:sz w:val="20"/>
          <w:szCs w:val="20"/>
        </w:rPr>
        <w:t xml:space="preserve"> e</w:t>
      </w:r>
    </w:p>
    <w:p w:rsidR="00F4260F" w:rsidRPr="00E27214" w:rsidRDefault="00B31DAE" w:rsidP="00B31DAE">
      <w:pPr>
        <w:numPr>
          <w:ilvl w:val="0"/>
          <w:numId w:val="3"/>
        </w:numPr>
        <w:autoSpaceDE w:val="0"/>
        <w:autoSpaceDN w:val="0"/>
        <w:adjustRightInd w:val="0"/>
        <w:spacing w:after="120"/>
        <w:rPr>
          <w:rFonts w:ascii="Verdana" w:hAnsi="Verdana" w:cs="TTE4E87780t00"/>
          <w:sz w:val="20"/>
          <w:szCs w:val="20"/>
        </w:rPr>
      </w:pPr>
      <w:proofErr w:type="gramStart"/>
      <w:r w:rsidRPr="00B31DAE">
        <w:rPr>
          <w:rFonts w:ascii="Verdana" w:hAnsi="Verdana" w:cs="TTE4E87780t00"/>
          <w:sz w:val="20"/>
          <w:szCs w:val="20"/>
        </w:rPr>
        <w:t>executar</w:t>
      </w:r>
      <w:proofErr w:type="gramEnd"/>
      <w:r w:rsidRPr="00B31DAE">
        <w:rPr>
          <w:rFonts w:ascii="Verdana" w:hAnsi="Verdana" w:cs="TTE4E87780t00"/>
          <w:sz w:val="20"/>
          <w:szCs w:val="20"/>
        </w:rPr>
        <w:t xml:space="preserve"> demais serviços considerados necessários à frequência diária.</w:t>
      </w:r>
      <w:r w:rsidR="00F4260F" w:rsidRPr="00E27214">
        <w:rPr>
          <w:rFonts w:ascii="Verdana" w:hAnsi="Verdana" w:cs="TTE4E87780t00"/>
          <w:sz w:val="20"/>
          <w:szCs w:val="20"/>
        </w:rPr>
        <w:t xml:space="preserve"> </w:t>
      </w:r>
    </w:p>
    <w:p w:rsidR="00B31DAE" w:rsidRPr="00B31DAE" w:rsidRDefault="00B31DAE" w:rsidP="00B31DAE">
      <w:pPr>
        <w:pStyle w:val="Corpodetexto21"/>
        <w:numPr>
          <w:ilvl w:val="1"/>
          <w:numId w:val="2"/>
        </w:numPr>
        <w:tabs>
          <w:tab w:val="left" w:pos="993"/>
        </w:tabs>
        <w:spacing w:after="120"/>
        <w:ind w:right="0"/>
        <w:rPr>
          <w:rFonts w:ascii="Verdana" w:hAnsi="Verdana"/>
          <w:color w:val="000000"/>
          <w:sz w:val="20"/>
        </w:rPr>
      </w:pPr>
      <w:r w:rsidRPr="00B31DAE">
        <w:rPr>
          <w:rFonts w:ascii="Verdana" w:hAnsi="Verdana"/>
          <w:sz w:val="20"/>
        </w:rPr>
        <w:t xml:space="preserve">Os resíduos dos setores da Universidade Federal Fluminense deverão ser recolhidos a cada 08 (oito) horas no </w:t>
      </w:r>
      <w:r w:rsidR="00AE4CD3">
        <w:rPr>
          <w:rFonts w:ascii="Verdana" w:hAnsi="Verdana"/>
          <w:sz w:val="20"/>
        </w:rPr>
        <w:t>máximo, e sempre que necessário</w:t>
      </w:r>
      <w:r w:rsidRPr="00B31DAE">
        <w:rPr>
          <w:rFonts w:ascii="Verdana" w:hAnsi="Verdana"/>
          <w:sz w:val="20"/>
        </w:rPr>
        <w:t xml:space="preserve"> transportado com segurança em carro com tampa, identificado segundo a classificação do resíduo para local apropriado.</w:t>
      </w:r>
    </w:p>
    <w:p w:rsidR="00B31DAE" w:rsidRPr="00B31DAE" w:rsidRDefault="00B31DAE" w:rsidP="00B31DAE">
      <w:pPr>
        <w:pStyle w:val="Corpodetexto21"/>
        <w:numPr>
          <w:ilvl w:val="1"/>
          <w:numId w:val="2"/>
        </w:numPr>
        <w:tabs>
          <w:tab w:val="left" w:pos="993"/>
        </w:tabs>
        <w:spacing w:after="120"/>
        <w:ind w:right="0"/>
        <w:rPr>
          <w:rFonts w:ascii="Verdana" w:hAnsi="Verdana"/>
          <w:color w:val="000000"/>
          <w:sz w:val="20"/>
        </w:rPr>
      </w:pPr>
      <w:r w:rsidRPr="00B31DAE">
        <w:rPr>
          <w:rFonts w:ascii="Verdana" w:hAnsi="Verdana"/>
          <w:sz w:val="20"/>
        </w:rPr>
        <w:t>O armazenamento interno temporário de todo o lixo não poderá ultrapassar o período de 08 (oito) horas.</w:t>
      </w:r>
    </w:p>
    <w:p w:rsidR="00B31DAE" w:rsidRPr="00FD3F9D" w:rsidRDefault="00B31DAE" w:rsidP="00B31DAE">
      <w:pPr>
        <w:pStyle w:val="Corpodetexto21"/>
        <w:numPr>
          <w:ilvl w:val="2"/>
          <w:numId w:val="2"/>
        </w:numPr>
        <w:tabs>
          <w:tab w:val="left" w:pos="993"/>
        </w:tabs>
        <w:spacing w:after="120"/>
        <w:ind w:right="0"/>
        <w:rPr>
          <w:rFonts w:ascii="Verdana" w:hAnsi="Verdana"/>
          <w:color w:val="000000"/>
          <w:sz w:val="20"/>
        </w:rPr>
      </w:pPr>
      <w:r w:rsidRPr="00FD3F9D">
        <w:rPr>
          <w:rFonts w:ascii="Verdana" w:hAnsi="Verdana"/>
          <w:sz w:val="20"/>
          <w:u w:val="single"/>
        </w:rPr>
        <w:t>Resíduo extraordinário (comum)</w:t>
      </w:r>
      <w:r w:rsidRPr="00FD3F9D">
        <w:rPr>
          <w:rFonts w:ascii="Verdana" w:hAnsi="Verdana"/>
          <w:sz w:val="20"/>
        </w:rPr>
        <w:t xml:space="preserve"> – áreas administrativas e jardins – saco plástico transparente.</w:t>
      </w:r>
    </w:p>
    <w:p w:rsidR="00B31DAE" w:rsidRPr="00FD3F9D" w:rsidRDefault="00B31DAE" w:rsidP="00B31DAE">
      <w:pPr>
        <w:pStyle w:val="Corpodetexto21"/>
        <w:numPr>
          <w:ilvl w:val="2"/>
          <w:numId w:val="2"/>
        </w:numPr>
        <w:tabs>
          <w:tab w:val="left" w:pos="993"/>
        </w:tabs>
        <w:spacing w:after="120"/>
        <w:ind w:right="0"/>
        <w:rPr>
          <w:rFonts w:ascii="Verdana" w:hAnsi="Verdana"/>
          <w:color w:val="000000"/>
          <w:sz w:val="20"/>
        </w:rPr>
      </w:pPr>
      <w:r w:rsidRPr="00FD3F9D">
        <w:rPr>
          <w:rFonts w:ascii="Verdana" w:hAnsi="Verdana"/>
          <w:color w:val="000000"/>
          <w:sz w:val="20"/>
          <w:u w:val="single"/>
        </w:rPr>
        <w:t xml:space="preserve">Resíduo biológico (infectante) </w:t>
      </w:r>
      <w:r w:rsidRPr="00FD3F9D">
        <w:rPr>
          <w:rFonts w:ascii="Verdana" w:hAnsi="Verdana"/>
          <w:color w:val="000000"/>
          <w:sz w:val="20"/>
        </w:rPr>
        <w:t xml:space="preserve">– saco plástico branco leitoso. </w:t>
      </w:r>
    </w:p>
    <w:p w:rsidR="00B31DAE" w:rsidRPr="00FD3F9D" w:rsidRDefault="00B31DAE" w:rsidP="00B31DAE">
      <w:pPr>
        <w:numPr>
          <w:ilvl w:val="2"/>
          <w:numId w:val="2"/>
        </w:numPr>
        <w:autoSpaceDE w:val="0"/>
        <w:autoSpaceDN w:val="0"/>
        <w:adjustRightInd w:val="0"/>
        <w:spacing w:after="120"/>
        <w:rPr>
          <w:rFonts w:ascii="Verdana" w:hAnsi="Verdana" w:cs="TTE4E87780t00"/>
          <w:sz w:val="20"/>
          <w:szCs w:val="20"/>
        </w:rPr>
      </w:pPr>
      <w:r w:rsidRPr="00FD3F9D">
        <w:rPr>
          <w:rFonts w:ascii="Verdana" w:hAnsi="Verdana"/>
          <w:sz w:val="20"/>
          <w:szCs w:val="20"/>
          <w:u w:val="single"/>
        </w:rPr>
        <w:t xml:space="preserve">Resíduo químico </w:t>
      </w:r>
      <w:r w:rsidRPr="00FD3F9D">
        <w:rPr>
          <w:rFonts w:ascii="Verdana" w:hAnsi="Verdana"/>
          <w:sz w:val="20"/>
          <w:szCs w:val="20"/>
        </w:rPr>
        <w:t>-</w:t>
      </w:r>
      <w:proofErr w:type="gramStart"/>
      <w:r w:rsidRPr="00FD3F9D">
        <w:rPr>
          <w:rFonts w:ascii="Verdana" w:hAnsi="Verdana"/>
          <w:sz w:val="20"/>
          <w:szCs w:val="20"/>
        </w:rPr>
        <w:t xml:space="preserve">  </w:t>
      </w:r>
      <w:proofErr w:type="spellStart"/>
      <w:proofErr w:type="gramEnd"/>
      <w:r w:rsidRPr="00FD3F9D">
        <w:rPr>
          <w:rFonts w:ascii="Verdana" w:hAnsi="Verdana"/>
          <w:sz w:val="20"/>
          <w:szCs w:val="20"/>
        </w:rPr>
        <w:t>bombonas</w:t>
      </w:r>
      <w:proofErr w:type="spellEnd"/>
      <w:r w:rsidRPr="00FD3F9D">
        <w:rPr>
          <w:rFonts w:ascii="Verdana" w:hAnsi="Verdana"/>
          <w:sz w:val="20"/>
          <w:szCs w:val="20"/>
        </w:rPr>
        <w:t xml:space="preserve">. </w:t>
      </w:r>
    </w:p>
    <w:p w:rsidR="007478A0" w:rsidRDefault="007478A0" w:rsidP="000E2424">
      <w:pPr>
        <w:autoSpaceDE w:val="0"/>
        <w:autoSpaceDN w:val="0"/>
        <w:adjustRightInd w:val="0"/>
        <w:spacing w:after="120"/>
        <w:rPr>
          <w:rFonts w:ascii="Verdana" w:hAnsi="Verdana" w:cs="TTE431A0A0t00"/>
          <w:sz w:val="20"/>
          <w:szCs w:val="20"/>
        </w:rPr>
      </w:pPr>
    </w:p>
    <w:p w:rsidR="00CE07CC" w:rsidRPr="00CE07CC" w:rsidRDefault="00F4260F" w:rsidP="00CE07CC">
      <w:pPr>
        <w:numPr>
          <w:ilvl w:val="3"/>
          <w:numId w:val="2"/>
        </w:numPr>
        <w:autoSpaceDE w:val="0"/>
        <w:autoSpaceDN w:val="0"/>
        <w:adjustRightInd w:val="0"/>
        <w:spacing w:after="120"/>
        <w:rPr>
          <w:rFonts w:ascii="Verdana" w:hAnsi="Verdana" w:cs="TTE431A0A0t00"/>
          <w:sz w:val="20"/>
          <w:szCs w:val="20"/>
        </w:rPr>
      </w:pPr>
      <w:r w:rsidRPr="007478A0">
        <w:rPr>
          <w:rFonts w:ascii="Verdana" w:hAnsi="Verdana" w:cs="TTE431A0A0t00"/>
          <w:b/>
          <w:sz w:val="20"/>
          <w:szCs w:val="20"/>
        </w:rPr>
        <w:t>- Semanalmente, uma vez, quando não explicitado</w:t>
      </w:r>
      <w:r w:rsidRPr="00F4260F">
        <w:rPr>
          <w:rFonts w:ascii="Verdana" w:hAnsi="Verdana" w:cs="TTE431A0A0t00"/>
          <w:sz w:val="20"/>
          <w:szCs w:val="20"/>
        </w:rPr>
        <w:t>:</w:t>
      </w:r>
    </w:p>
    <w:p w:rsidR="00CE07CC" w:rsidRPr="00CE07CC" w:rsidRDefault="00F4260F" w:rsidP="00CE07CC">
      <w:pPr>
        <w:numPr>
          <w:ilvl w:val="0"/>
          <w:numId w:val="4"/>
        </w:numPr>
        <w:autoSpaceDE w:val="0"/>
        <w:autoSpaceDN w:val="0"/>
        <w:adjustRightInd w:val="0"/>
        <w:spacing w:after="120"/>
      </w:pPr>
      <w:proofErr w:type="gramStart"/>
      <w:r w:rsidRPr="00F4260F">
        <w:rPr>
          <w:rFonts w:ascii="Verdana" w:hAnsi="Verdana" w:cs="TTE4E87780t00"/>
          <w:sz w:val="20"/>
          <w:szCs w:val="20"/>
        </w:rPr>
        <w:t>limpar</w:t>
      </w:r>
      <w:proofErr w:type="gramEnd"/>
      <w:r w:rsidRPr="00F4260F">
        <w:rPr>
          <w:rFonts w:ascii="Verdana" w:hAnsi="Verdana" w:cs="TTE4E87780t00"/>
          <w:sz w:val="20"/>
          <w:szCs w:val="20"/>
        </w:rPr>
        <w:t xml:space="preserve"> atrás dos móveis, armários e arquivos;</w:t>
      </w:r>
    </w:p>
    <w:p w:rsidR="00CE07CC" w:rsidRPr="00CE07CC" w:rsidRDefault="00CE07CC" w:rsidP="00CE07CC">
      <w:pPr>
        <w:numPr>
          <w:ilvl w:val="0"/>
          <w:numId w:val="4"/>
        </w:numPr>
        <w:autoSpaceDE w:val="0"/>
        <w:autoSpaceDN w:val="0"/>
        <w:adjustRightInd w:val="0"/>
        <w:spacing w:after="120"/>
        <w:jc w:val="both"/>
        <w:rPr>
          <w:rFonts w:ascii="Verdana" w:hAnsi="Verdana"/>
          <w:sz w:val="20"/>
          <w:szCs w:val="20"/>
        </w:rPr>
      </w:pPr>
      <w:proofErr w:type="gramStart"/>
      <w:r w:rsidRPr="00CE07CC">
        <w:rPr>
          <w:rFonts w:ascii="Verdana" w:hAnsi="Verdana"/>
          <w:sz w:val="20"/>
          <w:szCs w:val="20"/>
        </w:rPr>
        <w:t>limpar</w:t>
      </w:r>
      <w:proofErr w:type="gramEnd"/>
      <w:r w:rsidRPr="00CE07CC">
        <w:rPr>
          <w:rFonts w:ascii="Verdana" w:hAnsi="Verdana"/>
          <w:sz w:val="20"/>
          <w:szCs w:val="20"/>
        </w:rPr>
        <w:t xml:space="preserve"> por via úmida, cortinas, persianas, áreas acarpetadas, grades, pedestais e móveis, com produto adequado e equipamento de proteção;</w:t>
      </w:r>
    </w:p>
    <w:p w:rsidR="00CE07CC" w:rsidRPr="00CE07CC" w:rsidRDefault="00CE07CC" w:rsidP="00CE07CC">
      <w:pPr>
        <w:numPr>
          <w:ilvl w:val="0"/>
          <w:numId w:val="4"/>
        </w:numPr>
        <w:autoSpaceDE w:val="0"/>
        <w:autoSpaceDN w:val="0"/>
        <w:adjustRightInd w:val="0"/>
        <w:spacing w:after="120"/>
        <w:jc w:val="both"/>
        <w:rPr>
          <w:rFonts w:ascii="Verdana" w:hAnsi="Verdana"/>
          <w:sz w:val="20"/>
          <w:szCs w:val="20"/>
        </w:rPr>
      </w:pPr>
      <w:proofErr w:type="gramStart"/>
      <w:r w:rsidRPr="00CE07CC">
        <w:rPr>
          <w:rFonts w:ascii="Verdana" w:hAnsi="Verdana"/>
          <w:sz w:val="20"/>
          <w:szCs w:val="20"/>
        </w:rPr>
        <w:t>limpar</w:t>
      </w:r>
      <w:proofErr w:type="gramEnd"/>
      <w:r w:rsidRPr="00CE07CC">
        <w:rPr>
          <w:rFonts w:ascii="Verdana" w:hAnsi="Verdana"/>
          <w:sz w:val="20"/>
          <w:szCs w:val="20"/>
        </w:rPr>
        <w:t xml:space="preserve"> os pontos de luz fluorescente e incandescente, luminárias em geral, pa</w:t>
      </w:r>
      <w:r w:rsidRPr="00CE07CC">
        <w:rPr>
          <w:rFonts w:ascii="Verdana" w:hAnsi="Verdana"/>
          <w:sz w:val="20"/>
          <w:szCs w:val="20"/>
        </w:rPr>
        <w:t>r</w:t>
      </w:r>
      <w:r w:rsidRPr="00CE07CC">
        <w:rPr>
          <w:rFonts w:ascii="Verdana" w:hAnsi="Verdana"/>
          <w:sz w:val="20"/>
          <w:szCs w:val="20"/>
        </w:rPr>
        <w:t xml:space="preserve">te interna e externa dos prédios (com apoio técnico do Serviço de </w:t>
      </w:r>
      <w:proofErr w:type="spellStart"/>
      <w:r w:rsidRPr="00CE07CC">
        <w:rPr>
          <w:rFonts w:ascii="Verdana" w:hAnsi="Verdana"/>
          <w:sz w:val="20"/>
          <w:szCs w:val="20"/>
        </w:rPr>
        <w:t>Infra-Estrutura</w:t>
      </w:r>
      <w:proofErr w:type="spellEnd"/>
      <w:r w:rsidRPr="00CE07CC">
        <w:rPr>
          <w:rFonts w:ascii="Verdana" w:hAnsi="Verdana"/>
          <w:sz w:val="20"/>
          <w:szCs w:val="20"/>
        </w:rPr>
        <w:t>);</w:t>
      </w:r>
    </w:p>
    <w:p w:rsidR="00CE07CC" w:rsidRPr="00CE07CC" w:rsidRDefault="00CE07CC" w:rsidP="00CE07CC">
      <w:pPr>
        <w:numPr>
          <w:ilvl w:val="0"/>
          <w:numId w:val="4"/>
        </w:numPr>
        <w:autoSpaceDE w:val="0"/>
        <w:autoSpaceDN w:val="0"/>
        <w:adjustRightInd w:val="0"/>
        <w:spacing w:after="120"/>
        <w:jc w:val="both"/>
        <w:rPr>
          <w:rFonts w:ascii="Verdana" w:hAnsi="Verdana"/>
          <w:sz w:val="20"/>
          <w:szCs w:val="20"/>
        </w:rPr>
      </w:pPr>
      <w:proofErr w:type="gramStart"/>
      <w:r w:rsidRPr="00CE07CC">
        <w:rPr>
          <w:rFonts w:ascii="Verdana" w:hAnsi="Verdana"/>
          <w:sz w:val="20"/>
          <w:szCs w:val="20"/>
        </w:rPr>
        <w:t>lavar</w:t>
      </w:r>
      <w:proofErr w:type="gramEnd"/>
      <w:r w:rsidRPr="00CE07CC">
        <w:rPr>
          <w:rFonts w:ascii="Verdana" w:hAnsi="Verdana"/>
          <w:sz w:val="20"/>
          <w:szCs w:val="20"/>
        </w:rPr>
        <w:t xml:space="preserve"> os balcões e os pisos vinílicos, de mármore, cerâmicos, de marmorite e emborrachados com detergente, encerar e lustrar; </w:t>
      </w:r>
    </w:p>
    <w:p w:rsidR="00CE07CC" w:rsidRPr="00CE07CC" w:rsidRDefault="00CE07CC" w:rsidP="00CE07CC">
      <w:pPr>
        <w:numPr>
          <w:ilvl w:val="0"/>
          <w:numId w:val="4"/>
        </w:numPr>
        <w:autoSpaceDE w:val="0"/>
        <w:autoSpaceDN w:val="0"/>
        <w:adjustRightInd w:val="0"/>
        <w:spacing w:after="120"/>
        <w:rPr>
          <w:rFonts w:ascii="Verdana" w:hAnsi="Verdana" w:cs="TTE4E87780t00"/>
          <w:sz w:val="20"/>
          <w:szCs w:val="20"/>
        </w:rPr>
      </w:pPr>
      <w:proofErr w:type="gramStart"/>
      <w:r w:rsidRPr="00CE07CC">
        <w:rPr>
          <w:rFonts w:ascii="Verdana" w:hAnsi="Verdana"/>
          <w:sz w:val="20"/>
          <w:szCs w:val="20"/>
        </w:rPr>
        <w:t>lavagem</w:t>
      </w:r>
      <w:proofErr w:type="gramEnd"/>
      <w:r w:rsidRPr="00CE07CC">
        <w:rPr>
          <w:rFonts w:ascii="Verdana" w:hAnsi="Verdana"/>
          <w:sz w:val="20"/>
          <w:szCs w:val="20"/>
        </w:rPr>
        <w:t xml:space="preserve"> geral dos pátios;</w:t>
      </w:r>
    </w:p>
    <w:p w:rsidR="007478A0" w:rsidRDefault="00F4260F" w:rsidP="00CE07CC">
      <w:pPr>
        <w:numPr>
          <w:ilvl w:val="0"/>
          <w:numId w:val="4"/>
        </w:numPr>
        <w:autoSpaceDE w:val="0"/>
        <w:autoSpaceDN w:val="0"/>
        <w:adjustRightInd w:val="0"/>
        <w:spacing w:after="120"/>
        <w:jc w:val="both"/>
        <w:rPr>
          <w:rFonts w:ascii="Verdana" w:hAnsi="Verdana" w:cs="TTE4E87780t00"/>
          <w:sz w:val="20"/>
          <w:szCs w:val="20"/>
        </w:rPr>
      </w:pPr>
      <w:proofErr w:type="gramStart"/>
      <w:r w:rsidRPr="00F4260F">
        <w:rPr>
          <w:rFonts w:ascii="Verdana" w:hAnsi="Verdana" w:cs="TTE4E87780t00"/>
          <w:sz w:val="20"/>
          <w:szCs w:val="20"/>
        </w:rPr>
        <w:t>limpar</w:t>
      </w:r>
      <w:proofErr w:type="gramEnd"/>
      <w:r w:rsidRPr="00F4260F">
        <w:rPr>
          <w:rFonts w:ascii="Verdana" w:hAnsi="Verdana" w:cs="TTE4E87780t00"/>
          <w:sz w:val="20"/>
          <w:szCs w:val="20"/>
        </w:rPr>
        <w:t>, com produto neutro, portas, barras e batentes pintados à óleo ou verniz</w:t>
      </w:r>
      <w:r w:rsidR="007478A0">
        <w:rPr>
          <w:rFonts w:ascii="Verdana" w:hAnsi="Verdana" w:cs="TTE4E87780t00"/>
          <w:sz w:val="20"/>
          <w:szCs w:val="20"/>
        </w:rPr>
        <w:t xml:space="preserve"> </w:t>
      </w:r>
      <w:r w:rsidRPr="00F4260F">
        <w:rPr>
          <w:rFonts w:ascii="Verdana" w:hAnsi="Verdana" w:cs="TTE4E87780t00"/>
          <w:sz w:val="20"/>
          <w:szCs w:val="20"/>
        </w:rPr>
        <w:t>sintético;</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lustrar</w:t>
      </w:r>
      <w:proofErr w:type="gramEnd"/>
      <w:r w:rsidRPr="00F4260F">
        <w:rPr>
          <w:rFonts w:ascii="Verdana" w:hAnsi="Verdana" w:cs="TTE4E87780t00"/>
          <w:sz w:val="20"/>
          <w:szCs w:val="20"/>
        </w:rPr>
        <w:t xml:space="preserve"> todo o mobiliário com produto adequado;</w:t>
      </w:r>
    </w:p>
    <w:p w:rsidR="00CE07CC" w:rsidRPr="00CE07CC" w:rsidRDefault="00CE07CC" w:rsidP="000E2424">
      <w:pPr>
        <w:numPr>
          <w:ilvl w:val="0"/>
          <w:numId w:val="4"/>
        </w:numPr>
        <w:autoSpaceDE w:val="0"/>
        <w:autoSpaceDN w:val="0"/>
        <w:adjustRightInd w:val="0"/>
        <w:spacing w:after="120"/>
        <w:rPr>
          <w:rFonts w:ascii="Verdana" w:hAnsi="Verdana" w:cs="TTE4E87780t00"/>
          <w:sz w:val="20"/>
          <w:szCs w:val="20"/>
        </w:rPr>
      </w:pPr>
      <w:r w:rsidRPr="00CE07CC">
        <w:rPr>
          <w:rFonts w:ascii="Verdana" w:hAnsi="Verdana"/>
          <w:sz w:val="20"/>
          <w:szCs w:val="20"/>
        </w:rPr>
        <w:t>Polir e lustrar os pisos e assoalhos de madeira e vitrificados;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limpar</w:t>
      </w:r>
      <w:proofErr w:type="gramEnd"/>
      <w:r w:rsidRPr="00F4260F">
        <w:rPr>
          <w:rFonts w:ascii="Verdana" w:hAnsi="Verdana" w:cs="TTE4E87780t00"/>
          <w:sz w:val="20"/>
          <w:szCs w:val="20"/>
        </w:rPr>
        <w:t>, com produto apropriado, as forrações de couro ou plástico em assentos e</w:t>
      </w:r>
      <w:r w:rsidR="007478A0">
        <w:rPr>
          <w:rFonts w:ascii="Verdana" w:hAnsi="Verdana" w:cs="TTE4E87780t00"/>
          <w:sz w:val="20"/>
          <w:szCs w:val="20"/>
        </w:rPr>
        <w:t xml:space="preserve"> </w:t>
      </w:r>
      <w:r w:rsidRPr="00F4260F">
        <w:rPr>
          <w:rFonts w:ascii="Verdana" w:hAnsi="Verdana" w:cs="TTE4E87780t00"/>
          <w:sz w:val="20"/>
          <w:szCs w:val="20"/>
        </w:rPr>
        <w:t>poltronas;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limpar</w:t>
      </w:r>
      <w:proofErr w:type="gramEnd"/>
      <w:r w:rsidRPr="00F4260F">
        <w:rPr>
          <w:rFonts w:ascii="Verdana" w:hAnsi="Verdana" w:cs="TTE4E87780t00"/>
          <w:sz w:val="20"/>
          <w:szCs w:val="20"/>
        </w:rPr>
        <w:t xml:space="preserve"> e polir todos os metais, como: válvulas, registros, sifões, fechaduras e outros</w:t>
      </w:r>
      <w:r w:rsidR="007478A0">
        <w:rPr>
          <w:rFonts w:ascii="Verdana" w:hAnsi="Verdana" w:cs="TTE4E87780t00"/>
          <w:sz w:val="20"/>
          <w:szCs w:val="20"/>
        </w:rPr>
        <w:t xml:space="preserve"> </w:t>
      </w:r>
      <w:r w:rsidRPr="00F4260F">
        <w:rPr>
          <w:rFonts w:ascii="Verdana" w:hAnsi="Verdana" w:cs="TTE4E87780t00"/>
          <w:sz w:val="20"/>
          <w:szCs w:val="20"/>
        </w:rPr>
        <w:t>similares;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passar</w:t>
      </w:r>
      <w:proofErr w:type="gramEnd"/>
      <w:r w:rsidRPr="00F4260F">
        <w:rPr>
          <w:rFonts w:ascii="Verdana" w:hAnsi="Verdana" w:cs="TTE4E87780t00"/>
          <w:sz w:val="20"/>
          <w:szCs w:val="20"/>
        </w:rPr>
        <w:t xml:space="preserve"> pano úmido com saneantes </w:t>
      </w:r>
      <w:proofErr w:type="spellStart"/>
      <w:r w:rsidRPr="00F4260F">
        <w:rPr>
          <w:rFonts w:ascii="Verdana" w:hAnsi="Verdana" w:cs="TTE4E87780t00"/>
          <w:sz w:val="20"/>
          <w:szCs w:val="20"/>
        </w:rPr>
        <w:t>domissanitários</w:t>
      </w:r>
      <w:proofErr w:type="spellEnd"/>
      <w:r w:rsidRPr="00F4260F">
        <w:rPr>
          <w:rFonts w:ascii="Verdana" w:hAnsi="Verdana" w:cs="TTE4E87780t00"/>
          <w:sz w:val="20"/>
          <w:szCs w:val="20"/>
        </w:rPr>
        <w:t xml:space="preserve"> nos telefones;</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limpar</w:t>
      </w:r>
      <w:proofErr w:type="gramEnd"/>
      <w:r w:rsidRPr="00F4260F">
        <w:rPr>
          <w:rFonts w:ascii="Verdana" w:hAnsi="Verdana" w:cs="TTE4E87780t00"/>
          <w:sz w:val="20"/>
          <w:szCs w:val="20"/>
        </w:rPr>
        <w:t xml:space="preserve"> espelhos com pano umedecido em álcool, duas vezes por semana;</w:t>
      </w:r>
    </w:p>
    <w:p w:rsidR="007478A0"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retirar</w:t>
      </w:r>
      <w:proofErr w:type="gramEnd"/>
      <w:r w:rsidRPr="00F4260F">
        <w:rPr>
          <w:rFonts w:ascii="Verdana" w:hAnsi="Verdana" w:cs="TTE4E87780t00"/>
          <w:sz w:val="20"/>
          <w:szCs w:val="20"/>
        </w:rPr>
        <w:t xml:space="preserve"> o pó e resíduos, com pano úmido, dos quadros em geral;</w:t>
      </w:r>
    </w:p>
    <w:p w:rsidR="00F4260F" w:rsidRPr="00F4260F" w:rsidRDefault="00F4260F" w:rsidP="000E2424">
      <w:pPr>
        <w:numPr>
          <w:ilvl w:val="0"/>
          <w:numId w:val="4"/>
        </w:numPr>
        <w:autoSpaceDE w:val="0"/>
        <w:autoSpaceDN w:val="0"/>
        <w:adjustRightInd w:val="0"/>
        <w:spacing w:after="120"/>
        <w:rPr>
          <w:rFonts w:ascii="Verdana" w:hAnsi="Verdana" w:cs="TTE4E87780t00"/>
          <w:sz w:val="20"/>
          <w:szCs w:val="20"/>
        </w:rPr>
      </w:pPr>
      <w:proofErr w:type="gramStart"/>
      <w:r w:rsidRPr="00F4260F">
        <w:rPr>
          <w:rFonts w:ascii="Verdana" w:hAnsi="Verdana" w:cs="TTE4E87780t00"/>
          <w:sz w:val="20"/>
          <w:szCs w:val="20"/>
        </w:rPr>
        <w:t>executar</w:t>
      </w:r>
      <w:proofErr w:type="gramEnd"/>
      <w:r w:rsidRPr="00F4260F">
        <w:rPr>
          <w:rFonts w:ascii="Verdana" w:hAnsi="Verdana" w:cs="TTE4E87780t00"/>
          <w:sz w:val="20"/>
          <w:szCs w:val="20"/>
        </w:rPr>
        <w:t xml:space="preserve"> demais serviços considerados necessários à frequência semanal.</w:t>
      </w:r>
    </w:p>
    <w:p w:rsidR="007478A0" w:rsidRDefault="007478A0" w:rsidP="000E2424">
      <w:pPr>
        <w:autoSpaceDE w:val="0"/>
        <w:autoSpaceDN w:val="0"/>
        <w:adjustRightInd w:val="0"/>
        <w:spacing w:after="120"/>
        <w:rPr>
          <w:rFonts w:ascii="Verdana" w:hAnsi="Verdana" w:cs="TTE431A0A0t00"/>
          <w:sz w:val="20"/>
          <w:szCs w:val="20"/>
        </w:rPr>
      </w:pPr>
    </w:p>
    <w:p w:rsidR="00F4260F" w:rsidRPr="007478A0" w:rsidRDefault="00F4260F" w:rsidP="000E2424">
      <w:pPr>
        <w:numPr>
          <w:ilvl w:val="3"/>
          <w:numId w:val="2"/>
        </w:numPr>
        <w:autoSpaceDE w:val="0"/>
        <w:autoSpaceDN w:val="0"/>
        <w:adjustRightInd w:val="0"/>
        <w:spacing w:after="120"/>
        <w:rPr>
          <w:rFonts w:ascii="Verdana" w:hAnsi="Verdana" w:cs="TTE431A0A0t00"/>
          <w:b/>
          <w:sz w:val="20"/>
          <w:szCs w:val="20"/>
        </w:rPr>
      </w:pPr>
      <w:r w:rsidRPr="007478A0">
        <w:rPr>
          <w:rFonts w:ascii="Verdana" w:hAnsi="Verdana" w:cs="TTE431A0A0t00"/>
          <w:b/>
          <w:sz w:val="20"/>
          <w:szCs w:val="20"/>
        </w:rPr>
        <w:t xml:space="preserve">- </w:t>
      </w:r>
      <w:r w:rsidR="00CA70EA">
        <w:rPr>
          <w:rFonts w:ascii="Verdana" w:hAnsi="Verdana" w:cs="TTE431A0A0t00"/>
          <w:b/>
          <w:sz w:val="20"/>
          <w:szCs w:val="20"/>
        </w:rPr>
        <w:t>Quinzenalmente</w:t>
      </w:r>
      <w:r w:rsidRPr="007478A0">
        <w:rPr>
          <w:rFonts w:ascii="Verdana" w:hAnsi="Verdana" w:cs="TTE431A0A0t00"/>
          <w:b/>
          <w:sz w:val="20"/>
          <w:szCs w:val="20"/>
        </w:rPr>
        <w:t>:</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sidRPr="00CA70EA">
        <w:rPr>
          <w:rFonts w:ascii="Verdana" w:hAnsi="Verdana"/>
          <w:sz w:val="20"/>
        </w:rPr>
        <w:t>limpar</w:t>
      </w:r>
      <w:proofErr w:type="gramEnd"/>
      <w:r w:rsidRPr="00CA70EA">
        <w:rPr>
          <w:rFonts w:ascii="Verdana" w:hAnsi="Verdana"/>
          <w:sz w:val="20"/>
        </w:rPr>
        <w:t xml:space="preserve"> com pano úmido as plantas ornamentais, naturais ou artificiais e polir com produto próprio os respectivos vasos;</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sidRPr="00CA70EA">
        <w:rPr>
          <w:rFonts w:ascii="Verdana" w:hAnsi="Verdana"/>
          <w:sz w:val="20"/>
        </w:rPr>
        <w:t>limpar</w:t>
      </w:r>
      <w:proofErr w:type="gramEnd"/>
      <w:r w:rsidRPr="00CA70EA">
        <w:rPr>
          <w:rFonts w:ascii="Verdana" w:hAnsi="Verdana"/>
          <w:sz w:val="20"/>
        </w:rPr>
        <w:t xml:space="preserve"> geladeiras, ventiladores e condicionadores de ar (parte externa);</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sidRPr="00CA70EA">
        <w:rPr>
          <w:rFonts w:ascii="Verdana" w:hAnsi="Verdana"/>
          <w:sz w:val="20"/>
        </w:rPr>
        <w:t>limpar</w:t>
      </w:r>
      <w:proofErr w:type="gramEnd"/>
      <w:r w:rsidRPr="00CA70EA">
        <w:rPr>
          <w:rFonts w:ascii="Verdana" w:hAnsi="Verdana"/>
          <w:sz w:val="20"/>
        </w:rPr>
        <w:t xml:space="preserve"> coifas, telhados, calhas, ralos, removendo os </w:t>
      </w:r>
      <w:proofErr w:type="spellStart"/>
      <w:r w:rsidRPr="00CA70EA">
        <w:rPr>
          <w:rFonts w:ascii="Verdana" w:hAnsi="Verdana"/>
          <w:sz w:val="20"/>
        </w:rPr>
        <w:t>detritos;e</w:t>
      </w:r>
      <w:proofErr w:type="spellEnd"/>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Pr>
          <w:rFonts w:ascii="Verdana" w:hAnsi="Verdana"/>
          <w:sz w:val="20"/>
        </w:rPr>
        <w:t>e</w:t>
      </w:r>
      <w:r w:rsidRPr="00CA70EA">
        <w:rPr>
          <w:rFonts w:ascii="Verdana" w:hAnsi="Verdana"/>
          <w:sz w:val="20"/>
        </w:rPr>
        <w:t>fetuar</w:t>
      </w:r>
      <w:proofErr w:type="gramEnd"/>
      <w:r w:rsidRPr="00CA70EA">
        <w:rPr>
          <w:rFonts w:ascii="Verdana" w:hAnsi="Verdana"/>
          <w:sz w:val="20"/>
        </w:rPr>
        <w:t xml:space="preserve"> limpeza geral dos auditórios e quando se fizer necessário;</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sidRPr="00CA70EA">
        <w:rPr>
          <w:rFonts w:ascii="Verdana" w:hAnsi="Verdana"/>
          <w:sz w:val="20"/>
        </w:rPr>
        <w:t>limpar</w:t>
      </w:r>
      <w:proofErr w:type="gramEnd"/>
      <w:r w:rsidRPr="00CA70EA">
        <w:rPr>
          <w:rFonts w:ascii="Verdana" w:hAnsi="Verdana"/>
          <w:sz w:val="20"/>
        </w:rPr>
        <w:t xml:space="preserve"> externa e internamente todos os vidros, até 3 metros de altura, vidraças e esquadrias de alumínio, caixilhos, janelas de ferro, portas pantográficas, utilizando equipamento de proteção coletiva e individual (</w:t>
      </w:r>
      <w:proofErr w:type="spellStart"/>
      <w:r w:rsidRPr="00CA70EA">
        <w:rPr>
          <w:rFonts w:ascii="Verdana" w:hAnsi="Verdana"/>
          <w:sz w:val="20"/>
        </w:rPr>
        <w:t>EPI’s</w:t>
      </w:r>
      <w:proofErr w:type="spellEnd"/>
      <w:r w:rsidRPr="00CA70EA">
        <w:rPr>
          <w:rFonts w:ascii="Verdana" w:hAnsi="Verdana"/>
          <w:sz w:val="20"/>
        </w:rPr>
        <w:t>);</w:t>
      </w:r>
    </w:p>
    <w:p w:rsidR="00CA70EA" w:rsidRP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sidRPr="00CA70EA">
        <w:rPr>
          <w:rFonts w:ascii="Verdana" w:hAnsi="Verdana"/>
          <w:sz w:val="20"/>
        </w:rPr>
        <w:t>limpar</w:t>
      </w:r>
      <w:proofErr w:type="gramEnd"/>
      <w:r w:rsidRPr="00CA70EA">
        <w:rPr>
          <w:rFonts w:ascii="Verdana" w:hAnsi="Verdana"/>
          <w:sz w:val="20"/>
        </w:rPr>
        <w:t xml:space="preserve"> e conservar a cobertura dos edifícios;</w:t>
      </w:r>
    </w:p>
    <w:p w:rsidR="00CA70EA" w:rsidRDefault="00CA70EA" w:rsidP="008E24C7">
      <w:pPr>
        <w:pStyle w:val="Corpodetexto21"/>
        <w:numPr>
          <w:ilvl w:val="0"/>
          <w:numId w:val="6"/>
        </w:numPr>
        <w:tabs>
          <w:tab w:val="left" w:pos="993"/>
        </w:tabs>
        <w:spacing w:after="120"/>
        <w:ind w:left="1434" w:right="0" w:hanging="357"/>
        <w:rPr>
          <w:rFonts w:ascii="Verdana" w:hAnsi="Verdana"/>
          <w:sz w:val="20"/>
        </w:rPr>
      </w:pPr>
      <w:proofErr w:type="gramStart"/>
      <w:r w:rsidRPr="00CA70EA">
        <w:rPr>
          <w:rFonts w:ascii="Verdana" w:hAnsi="Verdana"/>
          <w:sz w:val="20"/>
        </w:rPr>
        <w:t>polir</w:t>
      </w:r>
      <w:proofErr w:type="gramEnd"/>
      <w:r w:rsidRPr="00CA70EA">
        <w:rPr>
          <w:rFonts w:ascii="Verdana" w:hAnsi="Verdana"/>
          <w:sz w:val="20"/>
        </w:rPr>
        <w:t xml:space="preserve"> metais que guarnecem móveis, elevadores, portas, janelas, instalações dos prédios (válvulas, registros, sifões, fechaduras, etc.).</w:t>
      </w:r>
    </w:p>
    <w:p w:rsidR="00CA70EA" w:rsidRPr="00CA70EA" w:rsidRDefault="00CA70EA" w:rsidP="00CA70EA">
      <w:pPr>
        <w:pStyle w:val="Corpodetexto21"/>
        <w:tabs>
          <w:tab w:val="left" w:pos="993"/>
        </w:tabs>
        <w:spacing w:after="120"/>
        <w:ind w:left="1077" w:right="0"/>
        <w:rPr>
          <w:rFonts w:ascii="Verdana" w:hAnsi="Verdana"/>
          <w:sz w:val="20"/>
        </w:rPr>
      </w:pPr>
    </w:p>
    <w:p w:rsidR="00CA70EA" w:rsidRPr="00EF2CED" w:rsidRDefault="003C7C0D" w:rsidP="003C7C0D">
      <w:pPr>
        <w:numPr>
          <w:ilvl w:val="3"/>
          <w:numId w:val="2"/>
        </w:numPr>
        <w:tabs>
          <w:tab w:val="left" w:pos="1620"/>
        </w:tabs>
        <w:suppressAutoHyphens/>
        <w:spacing w:after="120"/>
        <w:jc w:val="both"/>
        <w:rPr>
          <w:rFonts w:ascii="Verdana" w:hAnsi="Verdana"/>
          <w:b/>
          <w:sz w:val="20"/>
          <w:szCs w:val="20"/>
        </w:rPr>
      </w:pPr>
      <w:r w:rsidRPr="00EF2CED">
        <w:rPr>
          <w:rFonts w:ascii="Verdana" w:hAnsi="Verdana"/>
          <w:b/>
          <w:sz w:val="20"/>
          <w:szCs w:val="20"/>
        </w:rPr>
        <w:t>Semestralmente</w:t>
      </w:r>
    </w:p>
    <w:p w:rsidR="00CA70EA" w:rsidRPr="00EF2CED" w:rsidRDefault="00CA70EA" w:rsidP="003C7C0D">
      <w:pPr>
        <w:numPr>
          <w:ilvl w:val="0"/>
          <w:numId w:val="7"/>
        </w:numPr>
        <w:suppressAutoHyphens/>
        <w:spacing w:after="120"/>
        <w:jc w:val="both"/>
        <w:rPr>
          <w:rFonts w:ascii="Verdana" w:hAnsi="Verdana"/>
          <w:bCs/>
          <w:sz w:val="20"/>
          <w:szCs w:val="20"/>
        </w:rPr>
      </w:pPr>
      <w:proofErr w:type="gramStart"/>
      <w:r w:rsidRPr="00EF2CED">
        <w:rPr>
          <w:rFonts w:ascii="Verdana" w:hAnsi="Verdana"/>
          <w:bCs/>
          <w:sz w:val="20"/>
          <w:szCs w:val="20"/>
        </w:rPr>
        <w:t>limpar</w:t>
      </w:r>
      <w:proofErr w:type="gramEnd"/>
      <w:r w:rsidRPr="00EF2CED">
        <w:rPr>
          <w:rFonts w:ascii="Verdana" w:hAnsi="Verdana"/>
          <w:bCs/>
          <w:sz w:val="20"/>
          <w:szCs w:val="20"/>
        </w:rPr>
        <w:t xml:space="preserve"> fachadas envidraçadas, face externa, em conformidade com as normas de segurança do trabalho aplicando-lhes produtos </w:t>
      </w:r>
      <w:proofErr w:type="spellStart"/>
      <w:r w:rsidRPr="00EF2CED">
        <w:rPr>
          <w:rFonts w:ascii="Verdana" w:hAnsi="Verdana"/>
          <w:bCs/>
          <w:sz w:val="20"/>
          <w:szCs w:val="20"/>
        </w:rPr>
        <w:t>antiembaçantes</w:t>
      </w:r>
      <w:proofErr w:type="spellEnd"/>
      <w:r w:rsidRPr="00EF2CED">
        <w:rPr>
          <w:rFonts w:ascii="Verdana" w:hAnsi="Verdana"/>
          <w:bCs/>
          <w:sz w:val="20"/>
          <w:szCs w:val="20"/>
        </w:rPr>
        <w:t>;</w:t>
      </w:r>
    </w:p>
    <w:p w:rsidR="003C7C0D" w:rsidRPr="00EF2CED" w:rsidRDefault="00CA70EA" w:rsidP="003C7C0D">
      <w:pPr>
        <w:numPr>
          <w:ilvl w:val="0"/>
          <w:numId w:val="7"/>
        </w:numPr>
        <w:suppressAutoHyphens/>
        <w:spacing w:after="120"/>
        <w:jc w:val="both"/>
        <w:rPr>
          <w:rFonts w:ascii="Verdana" w:hAnsi="Verdana"/>
          <w:bCs/>
          <w:sz w:val="20"/>
          <w:szCs w:val="20"/>
        </w:rPr>
      </w:pPr>
      <w:proofErr w:type="gramStart"/>
      <w:r w:rsidRPr="00EF2CED">
        <w:rPr>
          <w:rFonts w:ascii="Verdana" w:hAnsi="Verdana"/>
          <w:sz w:val="20"/>
          <w:szCs w:val="20"/>
        </w:rPr>
        <w:t>realizar</w:t>
      </w:r>
      <w:proofErr w:type="gramEnd"/>
      <w:r w:rsidRPr="00EF2CED">
        <w:rPr>
          <w:rFonts w:ascii="Verdana" w:hAnsi="Verdana"/>
          <w:sz w:val="20"/>
          <w:szCs w:val="20"/>
        </w:rPr>
        <w:t xml:space="preserve"> a limpeza e higienização dos reservatórios de água potável das instalações pertencentes à </w:t>
      </w:r>
      <w:r w:rsidRPr="00EF2CED">
        <w:rPr>
          <w:rFonts w:ascii="Verdana" w:hAnsi="Verdana"/>
          <w:color w:val="000000"/>
          <w:sz w:val="20"/>
          <w:szCs w:val="20"/>
        </w:rPr>
        <w:t>Universidade Federal Fluminense</w:t>
      </w:r>
      <w:r w:rsidRPr="00EF2CED">
        <w:rPr>
          <w:rFonts w:ascii="Verdana" w:hAnsi="Verdana"/>
          <w:sz w:val="20"/>
          <w:szCs w:val="20"/>
        </w:rPr>
        <w:t xml:space="preserve"> relacionadas neste Termo de Referência – ANEXO</w:t>
      </w:r>
      <w:r w:rsidR="00544FFD">
        <w:rPr>
          <w:rFonts w:ascii="Verdana" w:hAnsi="Verdana"/>
          <w:sz w:val="20"/>
          <w:szCs w:val="20"/>
        </w:rPr>
        <w:t>S</w:t>
      </w:r>
      <w:r w:rsidRPr="00EF2CED">
        <w:rPr>
          <w:rFonts w:ascii="Verdana" w:hAnsi="Verdana"/>
          <w:sz w:val="20"/>
          <w:szCs w:val="20"/>
        </w:rPr>
        <w:t xml:space="preserve"> </w:t>
      </w:r>
      <w:r w:rsidR="003C7C0D" w:rsidRPr="00EF2CED">
        <w:rPr>
          <w:rFonts w:ascii="Verdana" w:hAnsi="Verdana"/>
          <w:sz w:val="20"/>
          <w:szCs w:val="20"/>
        </w:rPr>
        <w:t>II;</w:t>
      </w:r>
    </w:p>
    <w:p w:rsidR="00CA70EA" w:rsidRPr="005E53A3" w:rsidRDefault="003C7C0D" w:rsidP="005E53A3">
      <w:pPr>
        <w:numPr>
          <w:ilvl w:val="0"/>
          <w:numId w:val="7"/>
        </w:numPr>
        <w:suppressAutoHyphens/>
        <w:spacing w:after="120"/>
        <w:jc w:val="both"/>
        <w:rPr>
          <w:rFonts w:ascii="Verdana" w:hAnsi="Verdana"/>
          <w:bCs/>
          <w:sz w:val="20"/>
          <w:szCs w:val="20"/>
        </w:rPr>
      </w:pPr>
      <w:proofErr w:type="gramStart"/>
      <w:r w:rsidRPr="005E53A3">
        <w:rPr>
          <w:rFonts w:ascii="Verdana" w:hAnsi="Verdana"/>
          <w:sz w:val="20"/>
          <w:szCs w:val="20"/>
        </w:rPr>
        <w:t>r</w:t>
      </w:r>
      <w:r w:rsidR="00CA70EA" w:rsidRPr="005E53A3">
        <w:rPr>
          <w:rFonts w:ascii="Verdana" w:hAnsi="Verdana"/>
          <w:bCs/>
          <w:sz w:val="20"/>
          <w:szCs w:val="20"/>
        </w:rPr>
        <w:t>ealizar</w:t>
      </w:r>
      <w:proofErr w:type="gramEnd"/>
      <w:r w:rsidR="00CA70EA" w:rsidRPr="005E53A3">
        <w:rPr>
          <w:rFonts w:ascii="Verdana" w:hAnsi="Verdana"/>
          <w:bCs/>
          <w:sz w:val="20"/>
          <w:szCs w:val="20"/>
        </w:rPr>
        <w:t xml:space="preserve"> a desratização e </w:t>
      </w:r>
      <w:proofErr w:type="spellStart"/>
      <w:r w:rsidR="00CA70EA" w:rsidRPr="005E53A3">
        <w:rPr>
          <w:rFonts w:ascii="Verdana" w:hAnsi="Verdana"/>
          <w:bCs/>
          <w:sz w:val="20"/>
          <w:szCs w:val="20"/>
        </w:rPr>
        <w:t>desinsetização</w:t>
      </w:r>
      <w:proofErr w:type="spellEnd"/>
      <w:r w:rsidR="00CA70EA" w:rsidRPr="005E53A3">
        <w:rPr>
          <w:rFonts w:ascii="Verdana" w:hAnsi="Verdana"/>
          <w:bCs/>
          <w:sz w:val="20"/>
          <w:szCs w:val="20"/>
        </w:rPr>
        <w:t xml:space="preserve"> das instalações </w:t>
      </w:r>
      <w:r w:rsidR="005E53A3" w:rsidRPr="005E53A3">
        <w:rPr>
          <w:rFonts w:ascii="Verdana" w:hAnsi="Verdana"/>
          <w:bCs/>
          <w:sz w:val="20"/>
          <w:szCs w:val="20"/>
        </w:rPr>
        <w:t>com “gel”, “fog” (</w:t>
      </w:r>
      <w:proofErr w:type="spellStart"/>
      <w:r w:rsidR="005E53A3" w:rsidRPr="005E53A3">
        <w:rPr>
          <w:rFonts w:ascii="Verdana" w:hAnsi="Verdana"/>
          <w:bCs/>
          <w:sz w:val="20"/>
          <w:szCs w:val="20"/>
        </w:rPr>
        <w:t>fumacê</w:t>
      </w:r>
      <w:proofErr w:type="spellEnd"/>
      <w:r w:rsidR="005E53A3" w:rsidRPr="005E53A3">
        <w:rPr>
          <w:rFonts w:ascii="Verdana" w:hAnsi="Verdana"/>
          <w:bCs/>
          <w:sz w:val="20"/>
          <w:szCs w:val="20"/>
        </w:rPr>
        <w:t xml:space="preserve"> ou HERMONEBULIZAÇÃO) e “spray”, combatendo baratas, mosquitos, mosquito da dengue (Aedes Aegypti), moscas, formigas, aranhas, escorpiões, cupins, etc.</w:t>
      </w:r>
      <w:r w:rsidR="005E53A3">
        <w:rPr>
          <w:rFonts w:ascii="Verdana" w:hAnsi="Verdana"/>
          <w:bCs/>
          <w:sz w:val="20"/>
          <w:szCs w:val="20"/>
        </w:rPr>
        <w:t xml:space="preserve"> </w:t>
      </w:r>
      <w:r w:rsidR="00CA70EA" w:rsidRPr="005E53A3">
        <w:rPr>
          <w:rFonts w:ascii="Verdana" w:hAnsi="Verdana"/>
          <w:bCs/>
          <w:sz w:val="20"/>
          <w:szCs w:val="20"/>
        </w:rPr>
        <w:t xml:space="preserve">pertencentes à </w:t>
      </w:r>
      <w:r w:rsidR="00CA70EA" w:rsidRPr="005E53A3">
        <w:rPr>
          <w:rFonts w:ascii="Verdana" w:hAnsi="Verdana"/>
          <w:color w:val="000000"/>
          <w:sz w:val="20"/>
          <w:szCs w:val="20"/>
        </w:rPr>
        <w:t xml:space="preserve">Universidade Federal Fluminense, relacionadas </w:t>
      </w:r>
      <w:r w:rsidR="00AE70B2" w:rsidRPr="005E53A3">
        <w:rPr>
          <w:rFonts w:ascii="Verdana" w:hAnsi="Verdana"/>
          <w:color w:val="000000"/>
          <w:sz w:val="20"/>
          <w:szCs w:val="20"/>
        </w:rPr>
        <w:t>no</w:t>
      </w:r>
      <w:r w:rsidR="00544FFD" w:rsidRPr="005E53A3">
        <w:rPr>
          <w:rFonts w:ascii="Verdana" w:hAnsi="Verdana"/>
          <w:color w:val="000000"/>
          <w:sz w:val="20"/>
          <w:szCs w:val="20"/>
        </w:rPr>
        <w:t>s</w:t>
      </w:r>
      <w:r w:rsidR="00CA70EA" w:rsidRPr="005E53A3">
        <w:rPr>
          <w:rFonts w:ascii="Verdana" w:hAnsi="Verdana"/>
          <w:color w:val="000000"/>
          <w:sz w:val="20"/>
          <w:szCs w:val="20"/>
        </w:rPr>
        <w:t xml:space="preserve"> ANEXO</w:t>
      </w:r>
      <w:r w:rsidR="00544FFD" w:rsidRPr="005E53A3">
        <w:rPr>
          <w:rFonts w:ascii="Verdana" w:hAnsi="Verdana"/>
          <w:color w:val="000000"/>
          <w:sz w:val="20"/>
          <w:szCs w:val="20"/>
        </w:rPr>
        <w:t>S</w:t>
      </w:r>
      <w:r w:rsidR="00CA70EA" w:rsidRPr="005E53A3">
        <w:rPr>
          <w:rFonts w:ascii="Verdana" w:hAnsi="Verdana"/>
          <w:color w:val="000000"/>
          <w:sz w:val="20"/>
          <w:szCs w:val="20"/>
        </w:rPr>
        <w:t xml:space="preserve"> </w:t>
      </w:r>
      <w:r w:rsidRPr="005E53A3">
        <w:rPr>
          <w:rFonts w:ascii="Verdana" w:hAnsi="Verdana"/>
          <w:color w:val="000000"/>
          <w:sz w:val="20"/>
          <w:szCs w:val="20"/>
        </w:rPr>
        <w:t>I</w:t>
      </w:r>
      <w:r w:rsidR="00CA70EA" w:rsidRPr="005E53A3">
        <w:rPr>
          <w:rFonts w:ascii="Verdana" w:hAnsi="Verdana"/>
          <w:color w:val="000000"/>
          <w:sz w:val="20"/>
          <w:szCs w:val="20"/>
        </w:rPr>
        <w:t>I</w:t>
      </w:r>
      <w:r w:rsidR="00AE70B2" w:rsidRPr="005E53A3">
        <w:rPr>
          <w:rFonts w:ascii="Verdana" w:hAnsi="Verdana"/>
          <w:color w:val="000000"/>
          <w:sz w:val="20"/>
          <w:szCs w:val="20"/>
        </w:rPr>
        <w:t xml:space="preserve"> do edital</w:t>
      </w:r>
      <w:r w:rsidR="00CA70EA" w:rsidRPr="005E53A3">
        <w:rPr>
          <w:rFonts w:ascii="Verdana" w:hAnsi="Verdana"/>
          <w:color w:val="000000"/>
          <w:sz w:val="20"/>
          <w:szCs w:val="20"/>
        </w:rPr>
        <w:t>.</w:t>
      </w:r>
    </w:p>
    <w:p w:rsidR="007439C6" w:rsidRPr="00EF2CED" w:rsidRDefault="007439C6" w:rsidP="007439C6">
      <w:pPr>
        <w:suppressAutoHyphens/>
        <w:spacing w:after="120"/>
        <w:ind w:left="1080"/>
        <w:jc w:val="both"/>
        <w:rPr>
          <w:rFonts w:ascii="Verdana" w:hAnsi="Verdana"/>
          <w:bCs/>
          <w:sz w:val="20"/>
          <w:szCs w:val="20"/>
        </w:rPr>
      </w:pPr>
    </w:p>
    <w:p w:rsidR="00EF2CED" w:rsidRPr="00CA70EA" w:rsidRDefault="00EF2CED" w:rsidP="00CA70EA">
      <w:pPr>
        <w:tabs>
          <w:tab w:val="left" w:pos="900"/>
        </w:tabs>
        <w:jc w:val="both"/>
        <w:rPr>
          <w:rFonts w:ascii="Verdana" w:hAnsi="Verdana"/>
          <w:b/>
          <w:sz w:val="20"/>
          <w:szCs w:val="20"/>
        </w:rPr>
      </w:pPr>
    </w:p>
    <w:p w:rsidR="00AE70B2" w:rsidRPr="00D03CF7" w:rsidRDefault="00AE70B2" w:rsidP="003C7C0D">
      <w:pPr>
        <w:numPr>
          <w:ilvl w:val="1"/>
          <w:numId w:val="2"/>
        </w:numPr>
        <w:tabs>
          <w:tab w:val="left" w:pos="900"/>
        </w:tabs>
        <w:spacing w:after="120"/>
        <w:jc w:val="both"/>
        <w:rPr>
          <w:rFonts w:ascii="Verdana" w:hAnsi="Verdana"/>
          <w:b/>
          <w:sz w:val="20"/>
          <w:szCs w:val="20"/>
        </w:rPr>
      </w:pPr>
      <w:r w:rsidRPr="00D03CF7">
        <w:rPr>
          <w:rFonts w:ascii="Verdana" w:hAnsi="Verdana"/>
          <w:b/>
          <w:sz w:val="20"/>
          <w:szCs w:val="20"/>
        </w:rPr>
        <w:t>– Rotina de limpeza do Restaurante Universitário e outras dependências co</w:t>
      </w:r>
      <w:r w:rsidRPr="00D03CF7">
        <w:rPr>
          <w:rFonts w:ascii="Verdana" w:hAnsi="Verdana"/>
          <w:b/>
          <w:sz w:val="20"/>
          <w:szCs w:val="20"/>
        </w:rPr>
        <w:t>r</w:t>
      </w:r>
      <w:r w:rsidRPr="00D03CF7">
        <w:rPr>
          <w:rFonts w:ascii="Verdana" w:hAnsi="Verdana"/>
          <w:b/>
          <w:sz w:val="20"/>
          <w:szCs w:val="20"/>
        </w:rPr>
        <w:t>relatas:</w:t>
      </w:r>
    </w:p>
    <w:p w:rsidR="007439C6" w:rsidRPr="00A24091" w:rsidRDefault="00D42795" w:rsidP="00D42795">
      <w:pPr>
        <w:numPr>
          <w:ilvl w:val="2"/>
          <w:numId w:val="2"/>
        </w:numPr>
        <w:tabs>
          <w:tab w:val="clear" w:pos="1224"/>
        </w:tabs>
        <w:spacing w:after="120"/>
        <w:rPr>
          <w:rFonts w:ascii="Verdana" w:hAnsi="Verdana"/>
          <w:b/>
          <w:sz w:val="20"/>
          <w:szCs w:val="20"/>
        </w:rPr>
      </w:pPr>
      <w:r>
        <w:rPr>
          <w:rFonts w:ascii="Verdana" w:hAnsi="Verdana"/>
          <w:b/>
          <w:sz w:val="20"/>
          <w:szCs w:val="20"/>
        </w:rPr>
        <w:t xml:space="preserve">- </w:t>
      </w:r>
      <w:r w:rsidR="007439C6">
        <w:rPr>
          <w:rFonts w:ascii="Verdana" w:hAnsi="Verdana"/>
          <w:b/>
          <w:sz w:val="20"/>
          <w:szCs w:val="20"/>
        </w:rPr>
        <w:t>C</w:t>
      </w:r>
      <w:r w:rsidR="007439C6" w:rsidRPr="00A24091">
        <w:rPr>
          <w:rFonts w:ascii="Verdana" w:hAnsi="Verdana"/>
          <w:b/>
          <w:sz w:val="20"/>
          <w:szCs w:val="20"/>
        </w:rPr>
        <w:t>OZINHA</w:t>
      </w:r>
      <w:r w:rsidR="007439C6" w:rsidRPr="00A24091">
        <w:rPr>
          <w:rFonts w:ascii="Verdana" w:hAnsi="Verdana"/>
          <w:b/>
          <w:sz w:val="20"/>
          <w:szCs w:val="20"/>
        </w:rPr>
        <w:tab/>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7439C6"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Parede</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Quinzenal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Grades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Portas e 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 xml:space="preserve">Pias, saboneteiras e </w:t>
      </w:r>
      <w:proofErr w:type="gramStart"/>
      <w:r w:rsidRPr="00A24091">
        <w:rPr>
          <w:rFonts w:ascii="Verdana" w:hAnsi="Verdana"/>
          <w:sz w:val="20"/>
          <w:szCs w:val="20"/>
        </w:rPr>
        <w:t>papeleiras</w:t>
      </w:r>
      <w:proofErr w:type="gramEnd"/>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D42795" w:rsidP="00D42795">
      <w:pPr>
        <w:numPr>
          <w:ilvl w:val="2"/>
          <w:numId w:val="2"/>
        </w:numPr>
        <w:tabs>
          <w:tab w:val="clear" w:pos="1224"/>
        </w:tabs>
        <w:spacing w:after="120"/>
        <w:rPr>
          <w:rFonts w:ascii="Verdana" w:hAnsi="Verdana"/>
          <w:b/>
          <w:sz w:val="20"/>
          <w:szCs w:val="20"/>
        </w:rPr>
      </w:pPr>
      <w:r>
        <w:rPr>
          <w:rFonts w:ascii="Verdana" w:hAnsi="Verdana"/>
          <w:b/>
          <w:caps/>
          <w:sz w:val="20"/>
          <w:szCs w:val="20"/>
        </w:rPr>
        <w:t xml:space="preserve">- </w:t>
      </w:r>
      <w:r w:rsidR="007439C6" w:rsidRPr="00A24091">
        <w:rPr>
          <w:rFonts w:ascii="Verdana" w:hAnsi="Verdana"/>
          <w:b/>
          <w:caps/>
          <w:sz w:val="20"/>
          <w:szCs w:val="20"/>
        </w:rPr>
        <w:t>Refeitórios</w:t>
      </w:r>
      <w:r w:rsidR="007439C6" w:rsidRPr="00A24091">
        <w:rPr>
          <w:rFonts w:ascii="Verdana" w:hAnsi="Verdana"/>
          <w:b/>
          <w:caps/>
          <w:sz w:val="20"/>
          <w:szCs w:val="20"/>
        </w:rPr>
        <w:tab/>
      </w:r>
      <w:r>
        <w:rPr>
          <w:rFonts w:ascii="Verdana" w:hAnsi="Verdana"/>
          <w:b/>
          <w:caps/>
          <w:sz w:val="20"/>
          <w:szCs w:val="20"/>
        </w:rPr>
        <w:tab/>
      </w:r>
      <w:r>
        <w:rPr>
          <w:rFonts w:ascii="Verdana" w:hAnsi="Verdana"/>
          <w:b/>
          <w:caps/>
          <w:sz w:val="20"/>
          <w:szCs w:val="20"/>
        </w:rPr>
        <w:tab/>
      </w:r>
      <w:r>
        <w:rPr>
          <w:rFonts w:ascii="Verdana" w:hAnsi="Verdana"/>
          <w:b/>
          <w:caps/>
          <w:sz w:val="20"/>
          <w:szCs w:val="20"/>
        </w:rPr>
        <w:tab/>
      </w:r>
      <w:r>
        <w:rPr>
          <w:rFonts w:ascii="Verdana" w:hAnsi="Verdana"/>
          <w:b/>
          <w:caps/>
          <w:sz w:val="20"/>
          <w:szCs w:val="20"/>
        </w:rPr>
        <w:tab/>
      </w:r>
      <w:r w:rsidR="007439C6"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Portas e 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Bebedouro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Mesas e cadeiras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lastRenderedPageBreak/>
        <w:t>Varanda</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D42795" w:rsidP="00D42795">
      <w:pPr>
        <w:spacing w:after="120"/>
        <w:ind w:left="1418" w:firstLine="709"/>
        <w:rPr>
          <w:rFonts w:ascii="Verdana" w:hAnsi="Verdana"/>
          <w:sz w:val="20"/>
          <w:szCs w:val="20"/>
        </w:rPr>
      </w:pPr>
      <w:r>
        <w:rPr>
          <w:rFonts w:ascii="Verdana" w:hAnsi="Verdana"/>
          <w:sz w:val="20"/>
          <w:szCs w:val="20"/>
        </w:rPr>
        <w:t>T</w:t>
      </w:r>
      <w:r w:rsidR="007439C6" w:rsidRPr="00A24091">
        <w:rPr>
          <w:rFonts w:ascii="Verdana" w:hAnsi="Verdana"/>
          <w:sz w:val="20"/>
          <w:szCs w:val="20"/>
        </w:rPr>
        <w:t>ubulação elétrica, interruptores e luminárias</w:t>
      </w:r>
      <w:r w:rsidR="007439C6" w:rsidRPr="00A24091">
        <w:rPr>
          <w:rFonts w:ascii="Verdana" w:hAnsi="Verdana"/>
          <w:sz w:val="20"/>
          <w:szCs w:val="20"/>
        </w:rPr>
        <w:tab/>
      </w:r>
      <w:proofErr w:type="gramStart"/>
      <w:r w:rsidR="007439C6" w:rsidRPr="00A24091">
        <w:rPr>
          <w:rFonts w:ascii="Verdana" w:hAnsi="Verdana"/>
          <w:sz w:val="20"/>
          <w:szCs w:val="20"/>
        </w:rPr>
        <w:t>Semanal</w:t>
      </w:r>
      <w:proofErr w:type="gramEnd"/>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 xml:space="preserve">Banheiros (lavatórios, sanitários e pisos) </w:t>
      </w:r>
      <w:r w:rsidRPr="00A24091">
        <w:rPr>
          <w:rFonts w:ascii="Verdana" w:hAnsi="Verdana"/>
          <w:sz w:val="20"/>
          <w:szCs w:val="20"/>
        </w:rPr>
        <w:tab/>
      </w:r>
      <w:r w:rsidR="00D42795">
        <w:rPr>
          <w:rFonts w:ascii="Verdana" w:hAnsi="Verdana"/>
          <w:sz w:val="20"/>
          <w:szCs w:val="20"/>
        </w:rPr>
        <w:tab/>
      </w:r>
      <w:proofErr w:type="gramStart"/>
      <w:r w:rsidRPr="00A24091">
        <w:rPr>
          <w:rFonts w:ascii="Verdana" w:hAnsi="Verdana"/>
          <w:sz w:val="20"/>
          <w:szCs w:val="20"/>
        </w:rPr>
        <w:t>Diária</w:t>
      </w:r>
      <w:proofErr w:type="gramEnd"/>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Quinzenal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 xml:space="preserve">Pias, saboneteiras e </w:t>
      </w:r>
      <w:proofErr w:type="gramStart"/>
      <w:r w:rsidRPr="00A24091">
        <w:rPr>
          <w:rFonts w:ascii="Verdana" w:hAnsi="Verdana"/>
          <w:sz w:val="20"/>
          <w:szCs w:val="20"/>
        </w:rPr>
        <w:t>papeleiras</w:t>
      </w:r>
      <w:proofErr w:type="gramEnd"/>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caps/>
          <w:sz w:val="20"/>
          <w:szCs w:val="20"/>
        </w:rPr>
      </w:pPr>
      <w:r w:rsidRPr="00A24091">
        <w:rPr>
          <w:rFonts w:ascii="Verdana" w:hAnsi="Verdana"/>
          <w:b/>
          <w:caps/>
          <w:sz w:val="20"/>
          <w:szCs w:val="20"/>
        </w:rPr>
        <w:t>Sala de Nutrição</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caps/>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2127"/>
        <w:rPr>
          <w:rFonts w:ascii="Verdana" w:hAnsi="Verdana"/>
          <w:sz w:val="20"/>
          <w:szCs w:val="20"/>
        </w:rPr>
      </w:pPr>
      <w:r w:rsidRPr="00A24091">
        <w:rPr>
          <w:rFonts w:ascii="Verdana" w:hAnsi="Verdana"/>
          <w:caps/>
          <w:sz w:val="20"/>
          <w:szCs w:val="20"/>
        </w:rPr>
        <w:t>P</w:t>
      </w:r>
      <w:r w:rsidRPr="00A24091">
        <w:rPr>
          <w:rFonts w:ascii="Verdana" w:hAnsi="Verdana"/>
          <w:sz w:val="20"/>
          <w:szCs w:val="20"/>
        </w:rPr>
        <w:t>orta e janela</w:t>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aredes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T</w:t>
      </w:r>
      <w:r w:rsidRPr="00A24091">
        <w:rPr>
          <w:rFonts w:ascii="Verdana" w:hAnsi="Verdana"/>
          <w:sz w:val="20"/>
          <w:szCs w:val="20"/>
        </w:rPr>
        <w: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m</w:t>
      </w:r>
      <w:r w:rsidRPr="00A24091">
        <w:rPr>
          <w:rFonts w:ascii="Verdana" w:hAnsi="Verdana"/>
          <w:sz w:val="20"/>
          <w:szCs w:val="20"/>
        </w:rPr>
        <w:t>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B</w:t>
      </w:r>
      <w:r w:rsidRPr="00A24091">
        <w:rPr>
          <w:rFonts w:ascii="Verdana" w:hAnsi="Verdana"/>
          <w:sz w:val="20"/>
          <w:szCs w:val="20"/>
        </w:rPr>
        <w:t>anheiro (lavatórios, sanitários e pisos</w:t>
      </w:r>
      <w:proofErr w:type="gramStart"/>
      <w:r w:rsidRPr="00A24091">
        <w:rPr>
          <w:rFonts w:ascii="Verdana" w:hAnsi="Verdana"/>
          <w:sz w:val="20"/>
          <w:szCs w:val="20"/>
        </w:rPr>
        <w:t>)</w:t>
      </w:r>
      <w:proofErr w:type="gramEnd"/>
      <w:r w:rsidRPr="00A24091">
        <w:rPr>
          <w:rFonts w:ascii="Verdana" w:hAnsi="Verdana"/>
          <w:sz w:val="20"/>
          <w:szCs w:val="20"/>
        </w:rPr>
        <w:tab/>
      </w:r>
      <w:r w:rsidR="00D42795">
        <w:rPr>
          <w:rFonts w:ascii="Verdana" w:hAnsi="Verdana"/>
          <w:sz w:val="20"/>
          <w:szCs w:val="20"/>
        </w:rPr>
        <w:tab/>
      </w:r>
      <w:r w:rsidRPr="00A24091">
        <w:rPr>
          <w:rFonts w:ascii="Verdana" w:hAnsi="Verdana"/>
          <w:sz w:val="20"/>
          <w:szCs w:val="20"/>
        </w:rPr>
        <w:t>Diário</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A</w:t>
      </w:r>
      <w:r w:rsidRPr="00A24091">
        <w:rPr>
          <w:rFonts w:ascii="Verdana" w:hAnsi="Verdana"/>
          <w:sz w:val="20"/>
          <w:szCs w:val="20"/>
        </w:rPr>
        <w:t>r Refrigerado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Q</w:t>
      </w:r>
      <w:r w:rsidRPr="00A24091">
        <w:rPr>
          <w:rFonts w:ascii="Verdana" w:hAnsi="Verdana"/>
          <w:sz w:val="20"/>
          <w:szCs w:val="20"/>
        </w:rPr>
        <w:t>uinzenal</w:t>
      </w:r>
    </w:p>
    <w:p w:rsidR="007439C6" w:rsidRPr="00A24091" w:rsidRDefault="007439C6" w:rsidP="00D42795">
      <w:pPr>
        <w:spacing w:after="120"/>
        <w:rPr>
          <w:rFonts w:ascii="Verdana" w:hAnsi="Verdana"/>
          <w:caps/>
          <w:sz w:val="20"/>
          <w:szCs w:val="20"/>
        </w:rPr>
      </w:pPr>
      <w:r w:rsidRPr="00A24091">
        <w:rPr>
          <w:rFonts w:ascii="Verdana" w:hAnsi="Verdana"/>
          <w:caps/>
          <w:sz w:val="20"/>
          <w:szCs w:val="20"/>
        </w:rPr>
        <w:tab/>
      </w:r>
    </w:p>
    <w:p w:rsidR="007439C6" w:rsidRPr="00A24091" w:rsidRDefault="007439C6" w:rsidP="00D42795">
      <w:pPr>
        <w:numPr>
          <w:ilvl w:val="2"/>
          <w:numId w:val="2"/>
        </w:numPr>
        <w:tabs>
          <w:tab w:val="clear" w:pos="1224"/>
        </w:tabs>
        <w:spacing w:after="120"/>
        <w:rPr>
          <w:rFonts w:ascii="Verdana" w:hAnsi="Verdana"/>
          <w:b/>
          <w:caps/>
          <w:sz w:val="20"/>
          <w:szCs w:val="20"/>
        </w:rPr>
      </w:pPr>
      <w:r w:rsidRPr="00A24091">
        <w:rPr>
          <w:rFonts w:ascii="Verdana" w:hAnsi="Verdana"/>
          <w:b/>
          <w:caps/>
          <w:sz w:val="20"/>
          <w:szCs w:val="20"/>
        </w:rPr>
        <w:t>Sala dos Técnicos</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caps/>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orta e janela</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P</w:t>
      </w:r>
      <w:r w:rsidRPr="00A24091">
        <w:rPr>
          <w:rFonts w:ascii="Verdana" w:hAnsi="Verdana"/>
          <w:sz w:val="20"/>
          <w:szCs w:val="20"/>
        </w:rPr>
        <w:t>aredes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T</w:t>
      </w:r>
      <w:r w:rsidRPr="00A24091">
        <w:rPr>
          <w:rFonts w:ascii="Verdana" w:hAnsi="Verdana"/>
          <w:sz w:val="20"/>
          <w:szCs w:val="20"/>
        </w:rPr>
        <w: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m</w:t>
      </w:r>
      <w:r w:rsidRPr="00A24091">
        <w:rPr>
          <w:rFonts w:ascii="Verdana" w:hAnsi="Verdana"/>
          <w:sz w:val="20"/>
          <w:szCs w:val="20"/>
        </w:rPr>
        <w:t>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caps/>
          <w:sz w:val="20"/>
          <w:szCs w:val="20"/>
        </w:rPr>
        <w:t>A</w:t>
      </w:r>
      <w:r w:rsidRPr="00A24091">
        <w:rPr>
          <w:rFonts w:ascii="Verdana" w:hAnsi="Verdana"/>
          <w:sz w:val="20"/>
          <w:szCs w:val="20"/>
        </w:rPr>
        <w:t>r Refrigerado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caps/>
          <w:sz w:val="20"/>
          <w:szCs w:val="20"/>
        </w:rPr>
        <w:t>Q</w:t>
      </w:r>
      <w:r w:rsidRPr="00A24091">
        <w:rPr>
          <w:rFonts w:ascii="Verdana" w:hAnsi="Verdana"/>
          <w:sz w:val="20"/>
          <w:szCs w:val="20"/>
        </w:rPr>
        <w:t>uinzenal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sz w:val="20"/>
          <w:szCs w:val="20"/>
        </w:rPr>
      </w:pPr>
      <w:r w:rsidRPr="00A24091">
        <w:rPr>
          <w:rFonts w:ascii="Verdana" w:hAnsi="Verdana"/>
          <w:b/>
          <w:caps/>
          <w:sz w:val="20"/>
          <w:szCs w:val="20"/>
        </w:rPr>
        <w:t>Frigorífico do Lixo</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Paredes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ind w:left="2127"/>
        <w:rPr>
          <w:rFonts w:ascii="Verdana" w:hAnsi="Verdana"/>
          <w:sz w:val="20"/>
          <w:szCs w:val="20"/>
        </w:rPr>
      </w:pPr>
      <w:r w:rsidRPr="00A24091">
        <w:rPr>
          <w:rFonts w:ascii="Verdana" w:hAnsi="Verdana"/>
          <w:sz w:val="20"/>
          <w:szCs w:val="20"/>
        </w:rPr>
        <w:t>Galões de lixo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sz w:val="20"/>
          <w:szCs w:val="20"/>
        </w:rPr>
      </w:pPr>
      <w:r w:rsidRPr="00A24091">
        <w:rPr>
          <w:rFonts w:ascii="Verdana" w:hAnsi="Verdana"/>
          <w:b/>
          <w:caps/>
          <w:sz w:val="20"/>
          <w:szCs w:val="20"/>
        </w:rPr>
        <w:t>Área Externa</w:t>
      </w:r>
      <w:r w:rsidRPr="00A24091">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00D42795">
        <w:rPr>
          <w:rFonts w:ascii="Verdana" w:hAnsi="Verdana"/>
          <w:b/>
          <w:caps/>
          <w:sz w:val="20"/>
          <w:szCs w:val="20"/>
        </w:rPr>
        <w:tab/>
      </w:r>
      <w:r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Piso da área do lixo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D42795">
      <w:pPr>
        <w:numPr>
          <w:ilvl w:val="2"/>
          <w:numId w:val="2"/>
        </w:numPr>
        <w:tabs>
          <w:tab w:val="clear" w:pos="1224"/>
        </w:tabs>
        <w:spacing w:after="120"/>
        <w:rPr>
          <w:rFonts w:ascii="Verdana" w:hAnsi="Verdana"/>
          <w:b/>
          <w:sz w:val="20"/>
          <w:szCs w:val="20"/>
        </w:rPr>
      </w:pPr>
      <w:r w:rsidRPr="00A24091">
        <w:rPr>
          <w:rFonts w:ascii="Verdana" w:hAnsi="Verdana"/>
          <w:b/>
          <w:sz w:val="20"/>
          <w:szCs w:val="20"/>
        </w:rPr>
        <w:t>ESTOQUE</w:t>
      </w:r>
      <w:r w:rsidRPr="00A24091">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00D42795">
        <w:rPr>
          <w:rFonts w:ascii="Verdana" w:hAnsi="Verdana"/>
          <w:b/>
          <w:sz w:val="20"/>
          <w:szCs w:val="20"/>
        </w:rPr>
        <w:tab/>
      </w:r>
      <w:r w:rsidRPr="00A24091">
        <w:rPr>
          <w:rFonts w:ascii="Verdana" w:hAnsi="Verdana"/>
          <w:b/>
          <w:sz w:val="20"/>
          <w:szCs w:val="20"/>
        </w:rPr>
        <w:t>PERIODICIDADE</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lastRenderedPageBreak/>
        <w:t>Piso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Diária</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Janelas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Portas</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00D42795">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Freezers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Câmaras frigoríficas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caps/>
          <w:sz w:val="20"/>
          <w:szCs w:val="20"/>
        </w:rPr>
        <w:t>M</w:t>
      </w:r>
      <w:r w:rsidRPr="00A24091">
        <w:rPr>
          <w:rFonts w:ascii="Verdana" w:hAnsi="Verdana"/>
          <w:sz w:val="20"/>
          <w:szCs w:val="20"/>
        </w:rPr>
        <w:t>onoblocos, estrados, pallets e prateleiras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rPr>
          <w:rFonts w:ascii="Verdana" w:hAnsi="Verdana"/>
          <w:sz w:val="20"/>
          <w:szCs w:val="20"/>
        </w:rPr>
      </w:pPr>
      <w:r w:rsidRPr="00A24091">
        <w:rPr>
          <w:rFonts w:ascii="Verdana" w:hAnsi="Verdana"/>
          <w:caps/>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caps/>
          <w:sz w:val="20"/>
          <w:szCs w:val="20"/>
        </w:rPr>
        <w:t>Pré-Preparo de Carnes</w:t>
      </w:r>
      <w:r w:rsidRPr="00A24091">
        <w:rPr>
          <w:rFonts w:ascii="Verdana" w:hAnsi="Verdana"/>
          <w:b/>
          <w:caps/>
          <w:sz w:val="20"/>
          <w:szCs w:val="20"/>
        </w:rPr>
        <w:tab/>
      </w:r>
      <w:r w:rsidR="00B6728B">
        <w:rPr>
          <w:rFonts w:ascii="Verdana" w:hAnsi="Verdana"/>
          <w:b/>
          <w:caps/>
          <w:sz w:val="20"/>
          <w:szCs w:val="20"/>
        </w:rPr>
        <w:tab/>
      </w:r>
      <w:r w:rsidR="00B6728B">
        <w:rPr>
          <w:rFonts w:ascii="Verdana" w:hAnsi="Verdana"/>
          <w:b/>
          <w:caps/>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Porta</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Ar Refrigerado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ÁREA DE HIGIENIZAÇÃO DE UTENSÍLIOS</w:t>
      </w:r>
      <w:r w:rsidRPr="00A24091">
        <w:rPr>
          <w:rFonts w:ascii="Verdana" w:hAnsi="Verdana"/>
          <w:b/>
          <w:sz w:val="20"/>
          <w:szCs w:val="20"/>
        </w:rPr>
        <w:tab/>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Quinzenal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Telas milimétricas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VESTIÁRIOS</w:t>
      </w:r>
      <w:r w:rsidRPr="00A24091">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Ventiladores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Quinzenal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Lavatórios, sanitários e chuveiros</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proofErr w:type="gramStart"/>
      <w:r w:rsidRPr="00A24091">
        <w:rPr>
          <w:rFonts w:ascii="Verdana" w:hAnsi="Verdana"/>
          <w:sz w:val="20"/>
          <w:szCs w:val="20"/>
        </w:rPr>
        <w:t>Diária</w:t>
      </w:r>
      <w:proofErr w:type="gramEnd"/>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rPr>
          <w:rFonts w:ascii="Verdana" w:hAnsi="Verdana"/>
          <w:sz w:val="20"/>
          <w:szCs w:val="20"/>
        </w:rPr>
      </w:pPr>
      <w:r w:rsidRPr="00A24091">
        <w:rPr>
          <w:rFonts w:ascii="Verdana" w:hAnsi="Verdana"/>
          <w:sz w:val="20"/>
          <w:szCs w:val="20"/>
        </w:rPr>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COPA</w:t>
      </w:r>
      <w:r w:rsidRPr="00A24091">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ab/>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Geladeira</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Pr="00A24091" w:rsidRDefault="007439C6" w:rsidP="00D42795">
      <w:pPr>
        <w:spacing w:after="120"/>
        <w:rPr>
          <w:rFonts w:ascii="Verdana" w:hAnsi="Verdana"/>
          <w:sz w:val="20"/>
          <w:szCs w:val="20"/>
        </w:rPr>
      </w:pPr>
      <w:r w:rsidRPr="00A24091">
        <w:rPr>
          <w:rFonts w:ascii="Verdana" w:hAnsi="Verdana"/>
          <w:sz w:val="20"/>
          <w:szCs w:val="20"/>
        </w:rPr>
        <w:lastRenderedPageBreak/>
        <w:tab/>
      </w:r>
    </w:p>
    <w:p w:rsidR="007439C6" w:rsidRPr="00A24091" w:rsidRDefault="007439C6" w:rsidP="00B6728B">
      <w:pPr>
        <w:numPr>
          <w:ilvl w:val="2"/>
          <w:numId w:val="2"/>
        </w:numPr>
        <w:tabs>
          <w:tab w:val="clear" w:pos="1224"/>
        </w:tabs>
        <w:spacing w:after="120"/>
        <w:rPr>
          <w:rFonts w:ascii="Verdana" w:hAnsi="Verdana"/>
          <w:b/>
          <w:sz w:val="20"/>
          <w:szCs w:val="20"/>
        </w:rPr>
      </w:pPr>
      <w:r w:rsidRPr="00A24091">
        <w:rPr>
          <w:rFonts w:ascii="Verdana" w:hAnsi="Verdana"/>
          <w:b/>
          <w:sz w:val="20"/>
          <w:szCs w:val="20"/>
        </w:rPr>
        <w:t>ÁREA ADMINISTRATIVA</w:t>
      </w:r>
      <w:r w:rsidRPr="00A24091">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00B6728B">
        <w:rPr>
          <w:rFonts w:ascii="Verdana" w:hAnsi="Verdana"/>
          <w:b/>
          <w:sz w:val="20"/>
          <w:szCs w:val="20"/>
        </w:rPr>
        <w:tab/>
      </w:r>
      <w:r w:rsidRPr="00A24091">
        <w:rPr>
          <w:rFonts w:ascii="Verdana" w:hAnsi="Verdana"/>
          <w:b/>
          <w:sz w:val="20"/>
          <w:szCs w:val="20"/>
        </w:rPr>
        <w:t>PERIODICIDADE</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Piso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Diária</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Parede</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Teto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Mensal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Mobiliário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Semanal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Ar Refrigerado</w:t>
      </w:r>
      <w:r w:rsidRPr="00A24091">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00B6728B">
        <w:rPr>
          <w:rFonts w:ascii="Verdana" w:hAnsi="Verdana"/>
          <w:sz w:val="20"/>
          <w:szCs w:val="20"/>
        </w:rPr>
        <w:tab/>
      </w:r>
      <w:r w:rsidRPr="00A24091">
        <w:rPr>
          <w:rFonts w:ascii="Verdana" w:hAnsi="Verdana"/>
          <w:sz w:val="20"/>
          <w:szCs w:val="20"/>
        </w:rPr>
        <w:t>Quinzenal</w:t>
      </w:r>
    </w:p>
    <w:p w:rsidR="007439C6" w:rsidRPr="00A24091" w:rsidRDefault="007439C6" w:rsidP="00B6728B">
      <w:pPr>
        <w:spacing w:after="120"/>
        <w:ind w:left="1418" w:firstLine="709"/>
        <w:rPr>
          <w:rFonts w:ascii="Verdana" w:hAnsi="Verdana"/>
          <w:sz w:val="20"/>
          <w:szCs w:val="20"/>
        </w:rPr>
      </w:pPr>
      <w:r w:rsidRPr="00A24091">
        <w:rPr>
          <w:rFonts w:ascii="Verdana" w:hAnsi="Verdana"/>
          <w:sz w:val="20"/>
          <w:szCs w:val="20"/>
        </w:rPr>
        <w:t>Tubulação elétrica, interruptores e luminárias</w:t>
      </w:r>
      <w:r w:rsidRPr="00A24091">
        <w:rPr>
          <w:rFonts w:ascii="Verdana" w:hAnsi="Verdana"/>
          <w:sz w:val="20"/>
          <w:szCs w:val="20"/>
        </w:rPr>
        <w:tab/>
      </w:r>
      <w:proofErr w:type="gramStart"/>
      <w:r w:rsidRPr="00A24091">
        <w:rPr>
          <w:rFonts w:ascii="Verdana" w:hAnsi="Verdana"/>
          <w:sz w:val="20"/>
          <w:szCs w:val="20"/>
        </w:rPr>
        <w:t>Semanal</w:t>
      </w:r>
      <w:proofErr w:type="gramEnd"/>
    </w:p>
    <w:p w:rsidR="007439C6" w:rsidRDefault="007439C6" w:rsidP="00AE70B2">
      <w:pPr>
        <w:spacing w:line="360" w:lineRule="auto"/>
        <w:jc w:val="both"/>
        <w:rPr>
          <w:rFonts w:ascii="Verdana" w:hAnsi="Verdana"/>
          <w:b/>
          <w:sz w:val="20"/>
          <w:szCs w:val="20"/>
        </w:rPr>
      </w:pPr>
    </w:p>
    <w:p w:rsidR="00AE70B2" w:rsidRPr="00EF2CED" w:rsidRDefault="00AE70B2" w:rsidP="00AE70B2">
      <w:pPr>
        <w:spacing w:line="360" w:lineRule="auto"/>
        <w:jc w:val="both"/>
        <w:rPr>
          <w:rFonts w:ascii="Verdana" w:hAnsi="Verdana"/>
          <w:b/>
          <w:sz w:val="20"/>
          <w:szCs w:val="20"/>
        </w:rPr>
      </w:pPr>
      <w:r w:rsidRPr="00EF2CED">
        <w:rPr>
          <w:rFonts w:ascii="Verdana" w:hAnsi="Verdana"/>
          <w:b/>
          <w:sz w:val="20"/>
          <w:szCs w:val="20"/>
        </w:rPr>
        <w:t xml:space="preserve">OBS: </w:t>
      </w:r>
    </w:p>
    <w:p w:rsidR="007439C6" w:rsidRDefault="00AE70B2" w:rsidP="007439C6">
      <w:pPr>
        <w:spacing w:line="360" w:lineRule="auto"/>
        <w:ind w:firstLine="709"/>
        <w:jc w:val="both"/>
        <w:rPr>
          <w:rFonts w:ascii="Verdana" w:hAnsi="Verdana"/>
          <w:sz w:val="20"/>
          <w:szCs w:val="20"/>
        </w:rPr>
      </w:pPr>
      <w:proofErr w:type="gramStart"/>
      <w:r w:rsidRPr="00EF2CED">
        <w:rPr>
          <w:rFonts w:ascii="Verdana" w:hAnsi="Verdana"/>
          <w:sz w:val="20"/>
          <w:szCs w:val="20"/>
        </w:rPr>
        <w:t>1</w:t>
      </w:r>
      <w:proofErr w:type="gramEnd"/>
      <w:r w:rsidRPr="00EF2CED">
        <w:rPr>
          <w:rFonts w:ascii="Verdana" w:hAnsi="Verdana"/>
          <w:sz w:val="20"/>
          <w:szCs w:val="20"/>
        </w:rPr>
        <w:t>) A periodicidade da limpeza poderá variar de acordo com a necessidade do serviço.</w:t>
      </w:r>
    </w:p>
    <w:p w:rsidR="007439C6" w:rsidRDefault="00AE70B2" w:rsidP="007439C6">
      <w:pPr>
        <w:spacing w:line="360" w:lineRule="auto"/>
        <w:ind w:firstLine="709"/>
        <w:jc w:val="both"/>
        <w:rPr>
          <w:rFonts w:ascii="Verdana" w:hAnsi="Verdana"/>
          <w:sz w:val="20"/>
          <w:szCs w:val="20"/>
        </w:rPr>
      </w:pPr>
      <w:proofErr w:type="gramStart"/>
      <w:r w:rsidRPr="00EF2CED">
        <w:rPr>
          <w:rFonts w:ascii="Verdana" w:hAnsi="Verdana"/>
          <w:sz w:val="20"/>
          <w:szCs w:val="20"/>
        </w:rPr>
        <w:t>2</w:t>
      </w:r>
      <w:proofErr w:type="gramEnd"/>
      <w:r w:rsidRPr="00EF2CED">
        <w:rPr>
          <w:rFonts w:ascii="Verdana" w:hAnsi="Verdana"/>
          <w:sz w:val="20"/>
          <w:szCs w:val="20"/>
        </w:rPr>
        <w:t>) Em todos os setores que possuam saboneteiras e papeleiras, devem ser realizadas as reposições contínuas de sabonete, papel higiênico e papel-toalha não reciclado.</w:t>
      </w:r>
    </w:p>
    <w:p w:rsidR="00AE70B2" w:rsidRPr="00EF2CED" w:rsidRDefault="00AE70B2" w:rsidP="007439C6">
      <w:pPr>
        <w:spacing w:line="360" w:lineRule="auto"/>
        <w:ind w:firstLine="709"/>
        <w:jc w:val="both"/>
        <w:rPr>
          <w:rFonts w:ascii="Verdana" w:hAnsi="Verdana"/>
          <w:sz w:val="20"/>
          <w:szCs w:val="20"/>
        </w:rPr>
      </w:pPr>
      <w:proofErr w:type="gramStart"/>
      <w:r w:rsidRPr="00EF2CED">
        <w:rPr>
          <w:rFonts w:ascii="Verdana" w:hAnsi="Verdana"/>
          <w:sz w:val="20"/>
          <w:szCs w:val="20"/>
        </w:rPr>
        <w:t>3</w:t>
      </w:r>
      <w:proofErr w:type="gramEnd"/>
      <w:r w:rsidRPr="00EF2CED">
        <w:rPr>
          <w:rFonts w:ascii="Verdana" w:hAnsi="Verdana"/>
          <w:sz w:val="20"/>
          <w:szCs w:val="20"/>
        </w:rPr>
        <w:t>) Os sacos de lixos devem ser colocados em todas as lixeiras e repostos a cada desca</w:t>
      </w:r>
      <w:r w:rsidRPr="00EF2CED">
        <w:rPr>
          <w:rFonts w:ascii="Verdana" w:hAnsi="Verdana"/>
          <w:sz w:val="20"/>
          <w:szCs w:val="20"/>
        </w:rPr>
        <w:t>r</w:t>
      </w:r>
      <w:r w:rsidRPr="00EF2CED">
        <w:rPr>
          <w:rFonts w:ascii="Verdana" w:hAnsi="Verdana"/>
          <w:sz w:val="20"/>
          <w:szCs w:val="20"/>
        </w:rPr>
        <w:t>te de lixo.</w:t>
      </w:r>
    </w:p>
    <w:p w:rsidR="00D03CF7" w:rsidRPr="00D03CF7" w:rsidRDefault="00D03CF7" w:rsidP="00D03CF7">
      <w:pPr>
        <w:tabs>
          <w:tab w:val="left" w:pos="900"/>
        </w:tabs>
        <w:spacing w:after="120"/>
        <w:ind w:left="360"/>
        <w:jc w:val="both"/>
        <w:rPr>
          <w:rFonts w:ascii="Verdana" w:hAnsi="Verdana"/>
          <w:sz w:val="20"/>
          <w:szCs w:val="20"/>
        </w:rPr>
      </w:pPr>
    </w:p>
    <w:p w:rsidR="003C7C0D" w:rsidRPr="003C7C0D" w:rsidRDefault="003C7C0D" w:rsidP="00EF2CED">
      <w:pPr>
        <w:numPr>
          <w:ilvl w:val="1"/>
          <w:numId w:val="2"/>
        </w:numPr>
        <w:tabs>
          <w:tab w:val="left" w:pos="900"/>
        </w:tabs>
        <w:spacing w:after="120"/>
        <w:jc w:val="both"/>
        <w:rPr>
          <w:rFonts w:ascii="Verdana" w:hAnsi="Verdana"/>
          <w:sz w:val="20"/>
          <w:szCs w:val="20"/>
        </w:rPr>
      </w:pPr>
      <w:r>
        <w:rPr>
          <w:rFonts w:ascii="Verdana" w:hAnsi="Verdana"/>
          <w:b/>
          <w:sz w:val="20"/>
          <w:szCs w:val="20"/>
        </w:rPr>
        <w:t xml:space="preserve">- </w:t>
      </w:r>
      <w:r w:rsidRPr="00CA70EA">
        <w:rPr>
          <w:rFonts w:ascii="Verdana" w:hAnsi="Verdana"/>
          <w:b/>
          <w:sz w:val="20"/>
          <w:szCs w:val="20"/>
        </w:rPr>
        <w:t xml:space="preserve">Outros </w:t>
      </w:r>
      <w:r>
        <w:rPr>
          <w:rFonts w:ascii="Verdana" w:hAnsi="Verdana"/>
          <w:b/>
          <w:sz w:val="20"/>
          <w:szCs w:val="20"/>
        </w:rPr>
        <w:t>s</w:t>
      </w:r>
      <w:r w:rsidRPr="00CA70EA">
        <w:rPr>
          <w:rFonts w:ascii="Verdana" w:hAnsi="Verdana"/>
          <w:b/>
          <w:sz w:val="20"/>
          <w:szCs w:val="20"/>
        </w:rPr>
        <w:t xml:space="preserve">erviços, </w:t>
      </w:r>
      <w:r>
        <w:rPr>
          <w:rFonts w:ascii="Verdana" w:hAnsi="Verdana"/>
          <w:b/>
          <w:sz w:val="20"/>
          <w:szCs w:val="20"/>
        </w:rPr>
        <w:t>p</w:t>
      </w:r>
      <w:r w:rsidRPr="00CA70EA">
        <w:rPr>
          <w:rFonts w:ascii="Verdana" w:hAnsi="Verdana"/>
          <w:b/>
          <w:sz w:val="20"/>
          <w:szCs w:val="20"/>
        </w:rPr>
        <w:t xml:space="preserve">eriodicamente </w:t>
      </w:r>
      <w:r>
        <w:rPr>
          <w:rFonts w:ascii="Verdana" w:hAnsi="Verdana"/>
          <w:b/>
          <w:sz w:val="20"/>
          <w:szCs w:val="20"/>
        </w:rPr>
        <w:t>o</w:t>
      </w:r>
      <w:r w:rsidRPr="00CA70EA">
        <w:rPr>
          <w:rFonts w:ascii="Verdana" w:hAnsi="Verdana"/>
          <w:b/>
          <w:sz w:val="20"/>
          <w:szCs w:val="20"/>
        </w:rPr>
        <w:t xml:space="preserve">u </w:t>
      </w:r>
      <w:r>
        <w:rPr>
          <w:rFonts w:ascii="Verdana" w:hAnsi="Verdana"/>
          <w:b/>
          <w:sz w:val="20"/>
          <w:szCs w:val="20"/>
        </w:rPr>
        <w:t>q</w:t>
      </w:r>
      <w:r w:rsidRPr="00CA70EA">
        <w:rPr>
          <w:rFonts w:ascii="Verdana" w:hAnsi="Verdana"/>
          <w:b/>
          <w:sz w:val="20"/>
          <w:szCs w:val="20"/>
        </w:rPr>
        <w:t xml:space="preserve">uando </w:t>
      </w:r>
      <w:r>
        <w:rPr>
          <w:rFonts w:ascii="Verdana" w:hAnsi="Verdana"/>
          <w:b/>
          <w:sz w:val="20"/>
          <w:szCs w:val="20"/>
        </w:rPr>
        <w:t>se f</w:t>
      </w:r>
      <w:r w:rsidRPr="00CA70EA">
        <w:rPr>
          <w:rFonts w:ascii="Verdana" w:hAnsi="Verdana"/>
          <w:b/>
          <w:sz w:val="20"/>
          <w:szCs w:val="20"/>
        </w:rPr>
        <w:t xml:space="preserve">izerem </w:t>
      </w:r>
      <w:r>
        <w:rPr>
          <w:rFonts w:ascii="Verdana" w:hAnsi="Verdana"/>
          <w:b/>
          <w:sz w:val="20"/>
          <w:szCs w:val="20"/>
        </w:rPr>
        <w:t>n</w:t>
      </w:r>
      <w:r w:rsidRPr="00CA70EA">
        <w:rPr>
          <w:rFonts w:ascii="Verdana" w:hAnsi="Verdana"/>
          <w:b/>
          <w:sz w:val="20"/>
          <w:szCs w:val="20"/>
        </w:rPr>
        <w:t>ecessários.</w:t>
      </w:r>
    </w:p>
    <w:p w:rsidR="003C7C0D" w:rsidRDefault="003C7C0D" w:rsidP="003C7C0D">
      <w:pPr>
        <w:numPr>
          <w:ilvl w:val="2"/>
          <w:numId w:val="2"/>
        </w:numPr>
        <w:tabs>
          <w:tab w:val="left" w:pos="900"/>
        </w:tabs>
        <w:spacing w:after="120"/>
        <w:jc w:val="both"/>
        <w:rPr>
          <w:rFonts w:ascii="Verdana" w:hAnsi="Verdana"/>
          <w:sz w:val="20"/>
          <w:szCs w:val="20"/>
        </w:rPr>
      </w:pPr>
      <w:r>
        <w:rPr>
          <w:rFonts w:ascii="Verdana" w:hAnsi="Verdana"/>
          <w:b/>
          <w:sz w:val="20"/>
          <w:szCs w:val="20"/>
        </w:rPr>
        <w:t xml:space="preserve">- </w:t>
      </w:r>
      <w:r w:rsidR="00CA70EA" w:rsidRPr="00CA70EA">
        <w:rPr>
          <w:rFonts w:ascii="Verdana" w:hAnsi="Verdana"/>
          <w:sz w:val="20"/>
          <w:szCs w:val="20"/>
        </w:rPr>
        <w:t xml:space="preserve">Efetuar limpeza e </w:t>
      </w:r>
      <w:r w:rsidR="00CA70EA" w:rsidRPr="00CA70EA">
        <w:rPr>
          <w:rFonts w:ascii="Verdana" w:hAnsi="Verdana"/>
          <w:b/>
          <w:sz w:val="20"/>
          <w:szCs w:val="20"/>
          <w:u w:val="single"/>
        </w:rPr>
        <w:t>DESINFECÇÃO</w:t>
      </w:r>
      <w:r w:rsidR="00CA70EA" w:rsidRPr="00CA70EA">
        <w:rPr>
          <w:rFonts w:ascii="Verdana" w:hAnsi="Verdana"/>
          <w:sz w:val="20"/>
          <w:szCs w:val="20"/>
        </w:rPr>
        <w:t xml:space="preserve"> dos carros de coleta de lixo, conta</w:t>
      </w:r>
      <w:r w:rsidR="00CA70EA" w:rsidRPr="00CA70EA">
        <w:rPr>
          <w:rFonts w:ascii="Verdana" w:hAnsi="Verdana"/>
          <w:sz w:val="20"/>
          <w:szCs w:val="20"/>
        </w:rPr>
        <w:t>i</w:t>
      </w:r>
      <w:r w:rsidR="00CA70EA" w:rsidRPr="00CA70EA">
        <w:rPr>
          <w:rFonts w:ascii="Verdana" w:hAnsi="Verdana"/>
          <w:sz w:val="20"/>
          <w:szCs w:val="20"/>
        </w:rPr>
        <w:t>ners, demais equipamentos e dos abrigos internos e externos dos resíduos, a cada turno de coleta, após a coleta final e sempre que necessário em área específica p</w:t>
      </w:r>
      <w:r w:rsidR="00CA70EA" w:rsidRPr="00CA70EA">
        <w:rPr>
          <w:rFonts w:ascii="Verdana" w:hAnsi="Verdana"/>
          <w:sz w:val="20"/>
          <w:szCs w:val="20"/>
        </w:rPr>
        <w:t>a</w:t>
      </w:r>
      <w:r w:rsidR="00CA70EA" w:rsidRPr="00CA70EA">
        <w:rPr>
          <w:rFonts w:ascii="Verdana" w:hAnsi="Verdana"/>
          <w:sz w:val="20"/>
          <w:szCs w:val="20"/>
        </w:rPr>
        <w:t>ra este fim;</w:t>
      </w:r>
    </w:p>
    <w:p w:rsidR="003C7C0D" w:rsidRDefault="003C7C0D" w:rsidP="003C7C0D">
      <w:pPr>
        <w:numPr>
          <w:ilvl w:val="2"/>
          <w:numId w:val="2"/>
        </w:numPr>
        <w:tabs>
          <w:tab w:val="left" w:pos="900"/>
        </w:tabs>
        <w:spacing w:after="120"/>
        <w:jc w:val="both"/>
        <w:rPr>
          <w:rFonts w:ascii="Verdana" w:hAnsi="Verdana"/>
          <w:sz w:val="20"/>
          <w:szCs w:val="20"/>
        </w:rPr>
      </w:pPr>
      <w:r>
        <w:rPr>
          <w:rFonts w:ascii="Verdana" w:hAnsi="Verdana"/>
          <w:sz w:val="20"/>
          <w:szCs w:val="20"/>
        </w:rPr>
        <w:t xml:space="preserve">- </w:t>
      </w:r>
      <w:r w:rsidR="00CA70EA" w:rsidRPr="00CA70EA">
        <w:rPr>
          <w:rFonts w:ascii="Verdana" w:hAnsi="Verdana"/>
          <w:sz w:val="20"/>
          <w:szCs w:val="20"/>
        </w:rPr>
        <w:t>Efetuar a limpeza dos locais, eliminando os respingos no piso, com pr</w:t>
      </w:r>
      <w:r w:rsidR="00CA70EA" w:rsidRPr="00CA70EA">
        <w:rPr>
          <w:rFonts w:ascii="Verdana" w:hAnsi="Verdana"/>
          <w:sz w:val="20"/>
          <w:szCs w:val="20"/>
        </w:rPr>
        <w:t>o</w:t>
      </w:r>
      <w:r w:rsidR="00CA70EA" w:rsidRPr="00CA70EA">
        <w:rPr>
          <w:rFonts w:ascii="Verdana" w:hAnsi="Verdana"/>
          <w:sz w:val="20"/>
          <w:szCs w:val="20"/>
        </w:rPr>
        <w:t>duto apropriado, sempre que pequenos reparos ou pinturas tenham que ser efet</w:t>
      </w:r>
      <w:r w:rsidR="00CA70EA" w:rsidRPr="00CA70EA">
        <w:rPr>
          <w:rFonts w:ascii="Verdana" w:hAnsi="Verdana"/>
          <w:sz w:val="20"/>
          <w:szCs w:val="20"/>
        </w:rPr>
        <w:t>u</w:t>
      </w:r>
      <w:r w:rsidR="00CA70EA" w:rsidRPr="00CA70EA">
        <w:rPr>
          <w:rFonts w:ascii="Verdana" w:hAnsi="Verdana"/>
          <w:sz w:val="20"/>
          <w:szCs w:val="20"/>
        </w:rPr>
        <w:t>ados em qualquer parte da Universidade;</w:t>
      </w:r>
    </w:p>
    <w:p w:rsidR="00CA70EA" w:rsidRPr="00CA70EA" w:rsidRDefault="003C7C0D" w:rsidP="003C7C0D">
      <w:pPr>
        <w:numPr>
          <w:ilvl w:val="2"/>
          <w:numId w:val="2"/>
        </w:numPr>
        <w:tabs>
          <w:tab w:val="left" w:pos="900"/>
        </w:tabs>
        <w:spacing w:after="120"/>
        <w:jc w:val="both"/>
        <w:rPr>
          <w:rFonts w:ascii="Verdana" w:hAnsi="Verdana"/>
          <w:sz w:val="20"/>
          <w:szCs w:val="20"/>
        </w:rPr>
      </w:pPr>
      <w:r>
        <w:rPr>
          <w:rFonts w:ascii="Verdana" w:hAnsi="Verdana"/>
          <w:sz w:val="20"/>
          <w:szCs w:val="20"/>
        </w:rPr>
        <w:t xml:space="preserve">- </w:t>
      </w:r>
      <w:r w:rsidR="00CA70EA" w:rsidRPr="00CA70EA">
        <w:rPr>
          <w:rFonts w:ascii="Verdana" w:hAnsi="Verdana"/>
          <w:sz w:val="20"/>
          <w:szCs w:val="20"/>
        </w:rPr>
        <w:t>Passar a enceradeira, para conservar o brilho, em todas as dependê</w:t>
      </w:r>
      <w:r w:rsidR="00CA70EA" w:rsidRPr="00CA70EA">
        <w:rPr>
          <w:rFonts w:ascii="Verdana" w:hAnsi="Verdana"/>
          <w:sz w:val="20"/>
          <w:szCs w:val="20"/>
        </w:rPr>
        <w:t>n</w:t>
      </w:r>
      <w:r w:rsidR="00CA70EA" w:rsidRPr="00CA70EA">
        <w:rPr>
          <w:rFonts w:ascii="Verdana" w:hAnsi="Verdana"/>
          <w:sz w:val="20"/>
          <w:szCs w:val="20"/>
        </w:rPr>
        <w:t>cias citadas para enceramento e retirar a sobra de cera das portas, paredes, m</w:t>
      </w:r>
      <w:r w:rsidR="00CA70EA" w:rsidRPr="00CA70EA">
        <w:rPr>
          <w:rFonts w:ascii="Verdana" w:hAnsi="Verdana"/>
          <w:sz w:val="20"/>
          <w:szCs w:val="20"/>
        </w:rPr>
        <w:t>ó</w:t>
      </w:r>
      <w:r w:rsidR="00CA70EA" w:rsidRPr="00CA70EA">
        <w:rPr>
          <w:rFonts w:ascii="Verdana" w:hAnsi="Verdana"/>
          <w:sz w:val="20"/>
          <w:szCs w:val="20"/>
        </w:rPr>
        <w:t>veis e rodapés.</w:t>
      </w:r>
    </w:p>
    <w:p w:rsidR="000E2424" w:rsidRDefault="000E2424" w:rsidP="003C7C0D">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w:t>
      </w:r>
      <w:r w:rsidR="00F4260F" w:rsidRPr="00F4260F">
        <w:rPr>
          <w:rFonts w:ascii="Verdana" w:hAnsi="Verdana" w:cs="TTE4E87780t00"/>
          <w:sz w:val="20"/>
          <w:szCs w:val="20"/>
        </w:rPr>
        <w:t xml:space="preserve"> Nenhuma modificação poderá ser feita na prestação dos serviços e nas</w:t>
      </w:r>
      <w:r>
        <w:rPr>
          <w:rFonts w:ascii="Verdana" w:hAnsi="Verdana" w:cs="TTE4E87780t00"/>
          <w:sz w:val="20"/>
          <w:szCs w:val="20"/>
        </w:rPr>
        <w:t xml:space="preserve"> </w:t>
      </w:r>
      <w:r w:rsidR="00F4260F" w:rsidRPr="00F4260F">
        <w:rPr>
          <w:rFonts w:ascii="Verdana" w:hAnsi="Verdana" w:cs="TTE4E87780t00"/>
          <w:sz w:val="20"/>
          <w:szCs w:val="20"/>
        </w:rPr>
        <w:t>especif</w:t>
      </w:r>
      <w:r w:rsidR="00F4260F" w:rsidRPr="00F4260F">
        <w:rPr>
          <w:rFonts w:ascii="Verdana" w:hAnsi="Verdana" w:cs="TTE4E87780t00"/>
          <w:sz w:val="20"/>
          <w:szCs w:val="20"/>
        </w:rPr>
        <w:t>i</w:t>
      </w:r>
      <w:r w:rsidR="00F4260F" w:rsidRPr="00F4260F">
        <w:rPr>
          <w:rFonts w:ascii="Verdana" w:hAnsi="Verdana" w:cs="TTE4E87780t00"/>
          <w:sz w:val="20"/>
          <w:szCs w:val="20"/>
        </w:rPr>
        <w:t>cações sem autorização expressa da FISCALIZAÇÃO.</w:t>
      </w:r>
    </w:p>
    <w:p w:rsidR="000E2424" w:rsidRDefault="000E2424" w:rsidP="003C7C0D">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w:t>
      </w:r>
      <w:r w:rsidR="00F4260F" w:rsidRPr="00F4260F">
        <w:rPr>
          <w:rFonts w:ascii="Verdana" w:hAnsi="Verdana" w:cs="TTE4E87780t00"/>
          <w:sz w:val="20"/>
          <w:szCs w:val="20"/>
        </w:rPr>
        <w:t xml:space="preserve"> Os representantes da FISCALIZAÇÃO e toda pessoa autorizada por ela terão l</w:t>
      </w:r>
      <w:r w:rsidR="00F4260F" w:rsidRPr="00F4260F">
        <w:rPr>
          <w:rFonts w:ascii="Verdana" w:hAnsi="Verdana" w:cs="TTE4E87780t00"/>
          <w:sz w:val="20"/>
          <w:szCs w:val="20"/>
        </w:rPr>
        <w:t>i</w:t>
      </w:r>
      <w:r w:rsidR="00F4260F" w:rsidRPr="00F4260F">
        <w:rPr>
          <w:rFonts w:ascii="Verdana" w:hAnsi="Verdana" w:cs="TTE4E87780t00"/>
          <w:sz w:val="20"/>
          <w:szCs w:val="20"/>
        </w:rPr>
        <w:t>vre</w:t>
      </w:r>
      <w:r>
        <w:rPr>
          <w:rFonts w:ascii="Verdana" w:hAnsi="Verdana" w:cs="TTE4E87780t00"/>
          <w:sz w:val="20"/>
          <w:szCs w:val="20"/>
        </w:rPr>
        <w:t xml:space="preserve"> </w:t>
      </w:r>
      <w:r w:rsidR="00F4260F" w:rsidRPr="00F4260F">
        <w:rPr>
          <w:rFonts w:ascii="Verdana" w:hAnsi="Verdana" w:cs="TTE4E87780t00"/>
          <w:sz w:val="20"/>
          <w:szCs w:val="20"/>
        </w:rPr>
        <w:t>acesso aos serviços e a todos os locais onde estejam sendo realizados os trabalhos.</w:t>
      </w:r>
    </w:p>
    <w:p w:rsidR="000E2424" w:rsidRDefault="000E2424" w:rsidP="003C7C0D">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w:t>
      </w:r>
      <w:r w:rsidR="00F4260F" w:rsidRPr="00F4260F">
        <w:rPr>
          <w:rFonts w:ascii="Verdana" w:hAnsi="Verdana" w:cs="TTE4E87780t00"/>
          <w:sz w:val="20"/>
          <w:szCs w:val="20"/>
        </w:rPr>
        <w:t xml:space="preserve">O CONTRATADO deverá, até </w:t>
      </w:r>
      <w:proofErr w:type="gramStart"/>
      <w:r w:rsidR="00F4260F" w:rsidRPr="00F4260F">
        <w:rPr>
          <w:rFonts w:ascii="Verdana" w:hAnsi="Verdana" w:cs="TTE4E87780t00"/>
          <w:sz w:val="20"/>
          <w:szCs w:val="20"/>
        </w:rPr>
        <w:t>1</w:t>
      </w:r>
      <w:proofErr w:type="gramEnd"/>
      <w:r w:rsidR="00F4260F" w:rsidRPr="00F4260F">
        <w:rPr>
          <w:rFonts w:ascii="Verdana" w:hAnsi="Verdana" w:cs="TTE4E87780t00"/>
          <w:sz w:val="20"/>
          <w:szCs w:val="20"/>
        </w:rPr>
        <w:t xml:space="preserve"> (um) dia útil antes do início de seus trabalhos,</w:t>
      </w:r>
      <w:r>
        <w:rPr>
          <w:rFonts w:ascii="Verdana" w:hAnsi="Verdana" w:cs="TTE4E87780t00"/>
          <w:sz w:val="20"/>
          <w:szCs w:val="20"/>
        </w:rPr>
        <w:t xml:space="preserve"> </w:t>
      </w:r>
      <w:r w:rsidR="00F4260F" w:rsidRPr="00F4260F">
        <w:rPr>
          <w:rFonts w:ascii="Verdana" w:hAnsi="Verdana" w:cs="TTE4E87780t00"/>
          <w:sz w:val="20"/>
          <w:szCs w:val="20"/>
        </w:rPr>
        <w:t>encaminhar à FISCALIZAÇÃO o nome dos funcionários, com a devida qualificação ex</w:t>
      </w:r>
      <w:r w:rsidR="00F4260F" w:rsidRPr="00F4260F">
        <w:rPr>
          <w:rFonts w:ascii="Verdana" w:hAnsi="Verdana" w:cs="TTE4E87780t00"/>
          <w:sz w:val="20"/>
          <w:szCs w:val="20"/>
        </w:rPr>
        <w:t>i</w:t>
      </w:r>
      <w:r w:rsidR="00F4260F" w:rsidRPr="00F4260F">
        <w:rPr>
          <w:rFonts w:ascii="Verdana" w:hAnsi="Verdana" w:cs="TTE4E87780t00"/>
          <w:sz w:val="20"/>
          <w:szCs w:val="20"/>
        </w:rPr>
        <w:t>gida,</w:t>
      </w:r>
      <w:r>
        <w:rPr>
          <w:rFonts w:ascii="Verdana" w:hAnsi="Verdana" w:cs="TTE4E87780t00"/>
          <w:sz w:val="20"/>
          <w:szCs w:val="20"/>
        </w:rPr>
        <w:t xml:space="preserve"> </w:t>
      </w:r>
      <w:r w:rsidR="00F4260F" w:rsidRPr="00F4260F">
        <w:rPr>
          <w:rFonts w:ascii="Verdana" w:hAnsi="Verdana" w:cs="TTE4E87780t00"/>
          <w:sz w:val="20"/>
          <w:szCs w:val="20"/>
        </w:rPr>
        <w:t>qu</w:t>
      </w:r>
      <w:r w:rsidR="00B27477">
        <w:rPr>
          <w:rFonts w:ascii="Verdana" w:hAnsi="Verdana" w:cs="TTE4E87780t00"/>
          <w:sz w:val="20"/>
          <w:szCs w:val="20"/>
        </w:rPr>
        <w:t>e trabalhará nas dependências da</w:t>
      </w:r>
      <w:r w:rsidR="00F4260F" w:rsidRPr="00F4260F">
        <w:rPr>
          <w:rFonts w:ascii="Verdana" w:hAnsi="Verdana" w:cs="TTE4E87780t00"/>
          <w:sz w:val="20"/>
          <w:szCs w:val="20"/>
        </w:rPr>
        <w:t xml:space="preserve"> CONTRATANTE. Em nenhuma hipótese será permitido</w:t>
      </w:r>
      <w:r>
        <w:rPr>
          <w:rFonts w:ascii="Verdana" w:hAnsi="Verdana" w:cs="TTE4E87780t00"/>
          <w:sz w:val="20"/>
          <w:szCs w:val="20"/>
        </w:rPr>
        <w:t xml:space="preserve"> </w:t>
      </w:r>
      <w:r w:rsidR="00F4260F" w:rsidRPr="00F4260F">
        <w:rPr>
          <w:rFonts w:ascii="Verdana" w:hAnsi="Verdana" w:cs="TTE4E87780t00"/>
          <w:sz w:val="20"/>
          <w:szCs w:val="20"/>
        </w:rPr>
        <w:t xml:space="preserve">o acesso </w:t>
      </w:r>
      <w:r>
        <w:rPr>
          <w:rFonts w:ascii="Verdana" w:hAnsi="Verdana" w:cs="TTE4E87780t00"/>
          <w:sz w:val="20"/>
          <w:szCs w:val="20"/>
        </w:rPr>
        <w:t xml:space="preserve">nas dependências da CONTRATANTE </w:t>
      </w:r>
      <w:r w:rsidR="00F4260F" w:rsidRPr="00F4260F">
        <w:rPr>
          <w:rFonts w:ascii="Verdana" w:hAnsi="Verdana" w:cs="TTE4E87780t00"/>
          <w:sz w:val="20"/>
          <w:szCs w:val="20"/>
        </w:rPr>
        <w:t>de funcionários não incluídos em tal relação.</w:t>
      </w:r>
    </w:p>
    <w:p w:rsidR="00F4260F" w:rsidRPr="000E2424" w:rsidRDefault="000E2424" w:rsidP="003C7C0D">
      <w:pPr>
        <w:numPr>
          <w:ilvl w:val="1"/>
          <w:numId w:val="2"/>
        </w:numPr>
        <w:autoSpaceDE w:val="0"/>
        <w:autoSpaceDN w:val="0"/>
        <w:adjustRightInd w:val="0"/>
        <w:spacing w:after="120"/>
        <w:rPr>
          <w:rFonts w:ascii="Verdana" w:hAnsi="Verdana" w:cs="Arial"/>
          <w:sz w:val="20"/>
          <w:szCs w:val="20"/>
        </w:rPr>
      </w:pPr>
      <w:r w:rsidRPr="000E2424">
        <w:rPr>
          <w:rFonts w:ascii="Verdana" w:hAnsi="Verdana"/>
          <w:sz w:val="20"/>
          <w:szCs w:val="20"/>
        </w:rPr>
        <w:t xml:space="preserve">- </w:t>
      </w:r>
      <w:r w:rsidR="00F4260F" w:rsidRPr="000E2424">
        <w:rPr>
          <w:rFonts w:ascii="Verdana" w:hAnsi="Verdana"/>
          <w:sz w:val="20"/>
          <w:szCs w:val="20"/>
        </w:rPr>
        <w:t>Sempre que houver substituição do funcionário, o nome do substituto deverá ser</w:t>
      </w:r>
      <w:r w:rsidRPr="000E2424">
        <w:rPr>
          <w:rFonts w:ascii="Verdana" w:hAnsi="Verdana"/>
          <w:sz w:val="20"/>
          <w:szCs w:val="20"/>
        </w:rPr>
        <w:t xml:space="preserve"> </w:t>
      </w:r>
      <w:r w:rsidR="00F4260F" w:rsidRPr="000E2424">
        <w:rPr>
          <w:rFonts w:ascii="Verdana" w:hAnsi="Verdana"/>
          <w:sz w:val="20"/>
          <w:szCs w:val="20"/>
        </w:rPr>
        <w:t>formalmente comunicado à FISCALIZAÇÃO.</w:t>
      </w:r>
    </w:p>
    <w:p w:rsidR="000E2424" w:rsidRPr="000E2424" w:rsidRDefault="000E2424" w:rsidP="000E2424">
      <w:pPr>
        <w:autoSpaceDE w:val="0"/>
        <w:autoSpaceDN w:val="0"/>
        <w:adjustRightInd w:val="0"/>
        <w:rPr>
          <w:rFonts w:ascii="Verdana" w:hAnsi="Verdana" w:cs="Arial"/>
          <w:sz w:val="20"/>
          <w:szCs w:val="20"/>
        </w:rPr>
      </w:pPr>
    </w:p>
    <w:p w:rsidR="0041512A" w:rsidRPr="008B6099" w:rsidRDefault="003C7C0D" w:rsidP="003C7C0D">
      <w:pPr>
        <w:pStyle w:val="NormalWeb"/>
        <w:numPr>
          <w:ilvl w:val="0"/>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w:t>
      </w:r>
      <w:r w:rsidR="0041512A" w:rsidRPr="008B6099">
        <w:rPr>
          <w:rFonts w:ascii="Verdana" w:hAnsi="Verdana" w:cs="Arial"/>
          <w:sz w:val="20"/>
          <w:szCs w:val="20"/>
        </w:rPr>
        <w:t xml:space="preserve">- </w:t>
      </w:r>
      <w:r w:rsidR="0041512A" w:rsidRPr="008B6099">
        <w:rPr>
          <w:rFonts w:ascii="Verdana" w:hAnsi="Verdana" w:cs="Arial"/>
          <w:b/>
          <w:sz w:val="20"/>
          <w:szCs w:val="20"/>
        </w:rPr>
        <w:t>Estimativa de Custo</w:t>
      </w:r>
      <w:r w:rsidR="0041512A" w:rsidRPr="008B6099">
        <w:rPr>
          <w:rFonts w:ascii="Verdana" w:hAnsi="Verdana" w:cs="Arial"/>
          <w:sz w:val="20"/>
          <w:szCs w:val="20"/>
        </w:rPr>
        <w:t>:</w:t>
      </w:r>
    </w:p>
    <w:p w:rsidR="0041512A"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xml:space="preserve">– A Contratada deverá apresentar as planilhas de custo e formação de preços, conforme modelos nas planilhas anexas (Anexo </w:t>
      </w:r>
      <w:r w:rsidR="00A8310E">
        <w:rPr>
          <w:rFonts w:ascii="Verdana" w:hAnsi="Verdana" w:cs="Arial"/>
          <w:sz w:val="20"/>
          <w:szCs w:val="20"/>
        </w:rPr>
        <w:t>V</w:t>
      </w:r>
      <w:r w:rsidRPr="008B6099">
        <w:rPr>
          <w:rFonts w:ascii="Verdana" w:hAnsi="Verdana" w:cs="Arial"/>
          <w:sz w:val="20"/>
          <w:szCs w:val="20"/>
        </w:rPr>
        <w:t>), nas quais deverão constar, as taxas e valores dos encargos sociais, trabalhistas e tributos, de acordo com a legislação v</w:t>
      </w:r>
      <w:r w:rsidRPr="008B6099">
        <w:rPr>
          <w:rFonts w:ascii="Verdana" w:hAnsi="Verdana" w:cs="Arial"/>
          <w:sz w:val="20"/>
          <w:szCs w:val="20"/>
        </w:rPr>
        <w:t>i</w:t>
      </w:r>
      <w:r w:rsidRPr="008B6099">
        <w:rPr>
          <w:rFonts w:ascii="Verdana" w:hAnsi="Verdana" w:cs="Arial"/>
          <w:sz w:val="20"/>
          <w:szCs w:val="20"/>
        </w:rPr>
        <w:t xml:space="preserve">gente e </w:t>
      </w:r>
      <w:r>
        <w:rPr>
          <w:rFonts w:ascii="Verdana" w:hAnsi="Verdana" w:cs="Arial"/>
          <w:sz w:val="20"/>
          <w:szCs w:val="20"/>
        </w:rPr>
        <w:t xml:space="preserve">a respectiva </w:t>
      </w:r>
      <w:r w:rsidRPr="008B6099">
        <w:rPr>
          <w:rFonts w:ascii="Verdana" w:hAnsi="Verdana" w:cs="Arial"/>
          <w:sz w:val="20"/>
          <w:szCs w:val="20"/>
        </w:rPr>
        <w:t xml:space="preserve">convenção coletiva de trabalho da categoria dos empregados nas empresas de </w:t>
      </w:r>
      <w:r w:rsidR="0029371E">
        <w:rPr>
          <w:rFonts w:ascii="Verdana" w:hAnsi="Verdana" w:cs="Arial"/>
          <w:sz w:val="20"/>
          <w:szCs w:val="20"/>
        </w:rPr>
        <w:t>asseio e conservação no Estado do Rio de Janeiro</w:t>
      </w:r>
      <w:r w:rsidRPr="008B6099">
        <w:rPr>
          <w:rFonts w:ascii="Verdana" w:hAnsi="Verdana" w:cs="Arial"/>
          <w:sz w:val="20"/>
          <w:szCs w:val="20"/>
        </w:rPr>
        <w:t>;</w:t>
      </w:r>
    </w:p>
    <w:p w:rsidR="009F20C4" w:rsidRPr="008B6099" w:rsidRDefault="009F20C4" w:rsidP="003C7C0D">
      <w:pPr>
        <w:pStyle w:val="NormalWeb"/>
        <w:numPr>
          <w:ilvl w:val="1"/>
          <w:numId w:val="2"/>
        </w:numPr>
        <w:spacing w:before="0" w:beforeAutospacing="0" w:after="120" w:afterAutospacing="0"/>
        <w:jc w:val="both"/>
        <w:rPr>
          <w:rFonts w:ascii="Verdana" w:hAnsi="Verdana" w:cs="Arial"/>
          <w:sz w:val="20"/>
          <w:szCs w:val="20"/>
        </w:rPr>
      </w:pPr>
      <w:r>
        <w:rPr>
          <w:rFonts w:ascii="Verdana" w:hAnsi="Verdana" w:cs="Arial"/>
          <w:sz w:val="20"/>
          <w:szCs w:val="20"/>
        </w:rPr>
        <w:lastRenderedPageBreak/>
        <w:t>– As planilhas de composição de custo e formação de preços, devem ser fornec</w:t>
      </w:r>
      <w:r>
        <w:rPr>
          <w:rFonts w:ascii="Verdana" w:hAnsi="Verdana" w:cs="Arial"/>
          <w:sz w:val="20"/>
          <w:szCs w:val="20"/>
        </w:rPr>
        <w:t>i</w:t>
      </w:r>
      <w:r>
        <w:rPr>
          <w:rFonts w:ascii="Verdana" w:hAnsi="Verdana" w:cs="Arial"/>
          <w:sz w:val="20"/>
          <w:szCs w:val="20"/>
        </w:rPr>
        <w:t>das de acordo como modelo anexo (V) e estarem em conformidade com a I.N. 02 de 30/</w:t>
      </w:r>
      <w:proofErr w:type="spellStart"/>
      <w:r>
        <w:rPr>
          <w:rFonts w:ascii="Verdana" w:hAnsi="Verdana" w:cs="Arial"/>
          <w:sz w:val="20"/>
          <w:szCs w:val="20"/>
        </w:rPr>
        <w:t>Abr</w:t>
      </w:r>
      <w:proofErr w:type="spellEnd"/>
      <w:r>
        <w:rPr>
          <w:rFonts w:ascii="Verdana" w:hAnsi="Verdana" w:cs="Arial"/>
          <w:sz w:val="20"/>
          <w:szCs w:val="20"/>
        </w:rPr>
        <w:t xml:space="preserve">/2008 </w:t>
      </w:r>
      <w:r w:rsidR="00AE4CD3">
        <w:rPr>
          <w:rFonts w:ascii="Verdana" w:hAnsi="Verdana" w:cs="Arial"/>
          <w:sz w:val="20"/>
          <w:szCs w:val="20"/>
        </w:rPr>
        <w:t>retificada em 09 de Janeiro de 2014</w:t>
      </w:r>
      <w:r>
        <w:rPr>
          <w:rFonts w:ascii="Verdana" w:hAnsi="Verdana" w:cs="Arial"/>
          <w:sz w:val="20"/>
          <w:szCs w:val="20"/>
        </w:rPr>
        <w:t xml:space="preserve">; </w:t>
      </w:r>
    </w:p>
    <w:p w:rsidR="00AE4CD3" w:rsidRDefault="0041512A" w:rsidP="00AE4CD3">
      <w:pPr>
        <w:pStyle w:val="NormalWeb"/>
        <w:numPr>
          <w:ilvl w:val="1"/>
          <w:numId w:val="2"/>
        </w:numPr>
        <w:spacing w:before="0" w:beforeAutospacing="0" w:after="120" w:afterAutospacing="0"/>
        <w:jc w:val="both"/>
        <w:rPr>
          <w:rFonts w:ascii="Verdana" w:hAnsi="Verdana" w:cs="Arial"/>
          <w:sz w:val="20"/>
          <w:szCs w:val="20"/>
        </w:rPr>
      </w:pPr>
      <w:r w:rsidRPr="00AE4CD3">
        <w:rPr>
          <w:rFonts w:ascii="Verdana" w:hAnsi="Verdana" w:cs="Arial"/>
          <w:sz w:val="20"/>
          <w:szCs w:val="20"/>
        </w:rPr>
        <w:t>– Além das planilhas de custo e formação de preços, deverá a Contratada apr</w:t>
      </w:r>
      <w:r w:rsidRPr="00AE4CD3">
        <w:rPr>
          <w:rFonts w:ascii="Verdana" w:hAnsi="Verdana" w:cs="Arial"/>
          <w:sz w:val="20"/>
          <w:szCs w:val="20"/>
        </w:rPr>
        <w:t>e</w:t>
      </w:r>
      <w:r w:rsidRPr="00AE4CD3">
        <w:rPr>
          <w:rFonts w:ascii="Verdana" w:hAnsi="Verdana" w:cs="Arial"/>
          <w:sz w:val="20"/>
          <w:szCs w:val="20"/>
        </w:rPr>
        <w:t>sentar</w:t>
      </w:r>
      <w:r w:rsidR="00BD4652" w:rsidRPr="00AE4CD3">
        <w:rPr>
          <w:rFonts w:ascii="Verdana" w:hAnsi="Verdana" w:cs="Arial"/>
          <w:sz w:val="20"/>
          <w:szCs w:val="20"/>
        </w:rPr>
        <w:t>:</w:t>
      </w:r>
    </w:p>
    <w:p w:rsidR="00BD4652" w:rsidRPr="00AE4CD3" w:rsidRDefault="00BD4652" w:rsidP="003C7C0D">
      <w:pPr>
        <w:pStyle w:val="NormalWeb"/>
        <w:numPr>
          <w:ilvl w:val="2"/>
          <w:numId w:val="2"/>
        </w:numPr>
        <w:spacing w:before="0" w:beforeAutospacing="0" w:after="120" w:afterAutospacing="0"/>
        <w:jc w:val="both"/>
        <w:rPr>
          <w:rFonts w:ascii="Verdana" w:hAnsi="Verdana" w:cs="Arial"/>
          <w:sz w:val="20"/>
          <w:szCs w:val="20"/>
        </w:rPr>
      </w:pPr>
      <w:r w:rsidRPr="00AE4CD3">
        <w:rPr>
          <w:rFonts w:ascii="Verdana" w:hAnsi="Verdana" w:cs="Arial"/>
          <w:sz w:val="20"/>
          <w:szCs w:val="20"/>
        </w:rPr>
        <w:t>– planilha demonstrativa de custo dos uniformes a serem fornecidos aos seus funcionários, podendo seguir modelo do Anexo III</w:t>
      </w:r>
      <w:r w:rsidR="00544FFD">
        <w:rPr>
          <w:rFonts w:ascii="Verdana" w:hAnsi="Verdana" w:cs="Arial"/>
          <w:sz w:val="20"/>
          <w:szCs w:val="20"/>
        </w:rPr>
        <w:t>-A</w:t>
      </w:r>
      <w:r w:rsidRPr="00AE4CD3">
        <w:rPr>
          <w:rFonts w:ascii="Verdana" w:hAnsi="Verdana" w:cs="Arial"/>
          <w:sz w:val="20"/>
          <w:szCs w:val="20"/>
        </w:rPr>
        <w:t>;</w:t>
      </w:r>
    </w:p>
    <w:p w:rsidR="00BD4652" w:rsidRDefault="00BD4652"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 planilha demonstrativa de custo de material de limpeza a ser utilizado nos serviços, podendo seguir modelo do Anexo I</w:t>
      </w:r>
      <w:r w:rsidR="00544FFD">
        <w:rPr>
          <w:rFonts w:ascii="Verdana" w:hAnsi="Verdana" w:cs="Arial"/>
          <w:sz w:val="20"/>
          <w:szCs w:val="20"/>
        </w:rPr>
        <w:t>II-B</w:t>
      </w:r>
      <w:r>
        <w:rPr>
          <w:rFonts w:ascii="Verdana" w:hAnsi="Verdana" w:cs="Arial"/>
          <w:sz w:val="20"/>
          <w:szCs w:val="20"/>
        </w:rPr>
        <w:t>;</w:t>
      </w:r>
    </w:p>
    <w:p w:rsidR="00BD4652" w:rsidRDefault="00BD4652"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planilha demonstrativa de custo dos equipamentos </w:t>
      </w:r>
      <w:r w:rsidR="00544FFD">
        <w:rPr>
          <w:rFonts w:ascii="Verdana" w:hAnsi="Verdana" w:cs="Arial"/>
          <w:sz w:val="20"/>
          <w:szCs w:val="20"/>
        </w:rPr>
        <w:t xml:space="preserve">e materiais duráveis </w:t>
      </w:r>
      <w:r>
        <w:rPr>
          <w:rFonts w:ascii="Verdana" w:hAnsi="Verdana" w:cs="Arial"/>
          <w:sz w:val="20"/>
          <w:szCs w:val="20"/>
        </w:rPr>
        <w:t xml:space="preserve">a serem utilizados nos serviços, podendo seguir modelo do Anexo </w:t>
      </w:r>
      <w:r w:rsidR="00544FFD">
        <w:rPr>
          <w:rFonts w:ascii="Verdana" w:hAnsi="Verdana" w:cs="Arial"/>
          <w:sz w:val="20"/>
          <w:szCs w:val="20"/>
        </w:rPr>
        <w:t>III-C</w:t>
      </w:r>
      <w:r w:rsidR="00576704">
        <w:rPr>
          <w:rFonts w:ascii="Verdana" w:hAnsi="Verdana" w:cs="Arial"/>
          <w:sz w:val="20"/>
          <w:szCs w:val="20"/>
        </w:rPr>
        <w:t xml:space="preserve">; </w:t>
      </w:r>
      <w:proofErr w:type="gramStart"/>
      <w:r w:rsidR="00576704">
        <w:rPr>
          <w:rFonts w:ascii="Verdana" w:hAnsi="Verdana" w:cs="Arial"/>
          <w:sz w:val="20"/>
          <w:szCs w:val="20"/>
        </w:rPr>
        <w:t>e</w:t>
      </w:r>
      <w:proofErr w:type="gramEnd"/>
      <w:r>
        <w:rPr>
          <w:rFonts w:ascii="Verdana" w:hAnsi="Verdana" w:cs="Arial"/>
          <w:sz w:val="20"/>
          <w:szCs w:val="20"/>
        </w:rPr>
        <w:t xml:space="preserve"> </w:t>
      </w:r>
    </w:p>
    <w:p w:rsidR="0041512A" w:rsidRPr="008B6099" w:rsidRDefault="00BD4652"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 xml:space="preserve">- </w:t>
      </w:r>
      <w:r w:rsidR="0041512A" w:rsidRPr="008B6099">
        <w:rPr>
          <w:rFonts w:ascii="Verdana" w:hAnsi="Verdana" w:cs="Arial"/>
          <w:sz w:val="20"/>
          <w:szCs w:val="20"/>
        </w:rPr>
        <w:t>planilha resumo, com o valor do salário mensal a ser pago, custos de encargos, insumos e tributos, valor total mensal e valor global anual</w:t>
      </w:r>
      <w:r w:rsidR="0029371E">
        <w:rPr>
          <w:rFonts w:ascii="Verdana" w:hAnsi="Verdana" w:cs="Arial"/>
          <w:sz w:val="20"/>
          <w:szCs w:val="20"/>
        </w:rPr>
        <w:t xml:space="preserve"> </w:t>
      </w:r>
      <w:r w:rsidR="0041512A" w:rsidRPr="008B6099">
        <w:rPr>
          <w:rFonts w:ascii="Verdana" w:hAnsi="Verdana" w:cs="Arial"/>
          <w:sz w:val="20"/>
          <w:szCs w:val="20"/>
        </w:rPr>
        <w:t xml:space="preserve">conforme </w:t>
      </w:r>
      <w:proofErr w:type="gramStart"/>
      <w:r w:rsidR="0041512A" w:rsidRPr="008B6099">
        <w:rPr>
          <w:rFonts w:ascii="Verdana" w:hAnsi="Verdana" w:cs="Arial"/>
          <w:sz w:val="20"/>
          <w:szCs w:val="20"/>
        </w:rPr>
        <w:t>modelo</w:t>
      </w:r>
      <w:r w:rsidR="00D6271B">
        <w:rPr>
          <w:rFonts w:ascii="Verdana" w:hAnsi="Verdana" w:cs="Arial"/>
          <w:sz w:val="20"/>
          <w:szCs w:val="20"/>
        </w:rPr>
        <w:t>s</w:t>
      </w:r>
      <w:r w:rsidR="004C146C">
        <w:rPr>
          <w:rFonts w:ascii="Verdana" w:hAnsi="Verdana" w:cs="Arial"/>
          <w:sz w:val="20"/>
          <w:szCs w:val="20"/>
        </w:rPr>
        <w:t xml:space="preserve"> do</w:t>
      </w:r>
      <w:r w:rsidR="00D6271B">
        <w:rPr>
          <w:rFonts w:ascii="Verdana" w:hAnsi="Verdana" w:cs="Arial"/>
          <w:sz w:val="20"/>
          <w:szCs w:val="20"/>
        </w:rPr>
        <w:t>s</w:t>
      </w:r>
      <w:r w:rsidR="0041512A" w:rsidRPr="008B6099">
        <w:rPr>
          <w:rFonts w:ascii="Verdana" w:hAnsi="Verdana" w:cs="Arial"/>
          <w:sz w:val="20"/>
          <w:szCs w:val="20"/>
        </w:rPr>
        <w:t xml:space="preserve"> anexo</w:t>
      </w:r>
      <w:r w:rsidR="00D6271B">
        <w:rPr>
          <w:rFonts w:ascii="Verdana" w:hAnsi="Verdana" w:cs="Arial"/>
          <w:sz w:val="20"/>
          <w:szCs w:val="20"/>
        </w:rPr>
        <w:t>s</w:t>
      </w:r>
      <w:r w:rsidR="0041512A" w:rsidRPr="008B6099">
        <w:rPr>
          <w:rFonts w:ascii="Verdana" w:hAnsi="Verdana" w:cs="Arial"/>
          <w:sz w:val="20"/>
          <w:szCs w:val="20"/>
        </w:rPr>
        <w:t xml:space="preserve"> </w:t>
      </w:r>
      <w:r w:rsidR="0029371E">
        <w:rPr>
          <w:rFonts w:ascii="Verdana" w:hAnsi="Verdana" w:cs="Arial"/>
          <w:sz w:val="20"/>
          <w:szCs w:val="20"/>
        </w:rPr>
        <w:t>V</w:t>
      </w:r>
      <w:r w:rsidR="0041512A" w:rsidRPr="008B6099">
        <w:rPr>
          <w:rFonts w:ascii="Verdana" w:hAnsi="Verdana" w:cs="Arial"/>
          <w:sz w:val="20"/>
          <w:szCs w:val="20"/>
        </w:rPr>
        <w:t>I</w:t>
      </w:r>
      <w:proofErr w:type="gramEnd"/>
      <w:r w:rsidR="0041512A" w:rsidRPr="008B6099">
        <w:rPr>
          <w:rFonts w:ascii="Verdana" w:hAnsi="Verdana" w:cs="Arial"/>
          <w:sz w:val="20"/>
          <w:szCs w:val="20"/>
        </w:rPr>
        <w:t>;</w:t>
      </w:r>
    </w:p>
    <w:p w:rsidR="0041512A"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xml:space="preserve">– O valor previsto para o pagamento do </w:t>
      </w:r>
      <w:r w:rsidRPr="008B6099">
        <w:rPr>
          <w:rFonts w:ascii="Verdana" w:hAnsi="Verdana" w:cs="Arial"/>
          <w:b/>
          <w:sz w:val="20"/>
          <w:szCs w:val="20"/>
        </w:rPr>
        <w:t>salário base discriminado abaixo, não poderá ser reduzido</w:t>
      </w:r>
      <w:r w:rsidRPr="008B6099">
        <w:rPr>
          <w:rFonts w:ascii="Verdana" w:hAnsi="Verdana" w:cs="Arial"/>
          <w:sz w:val="20"/>
          <w:szCs w:val="20"/>
        </w:rPr>
        <w:t xml:space="preserve">, devendo ser considerado </w:t>
      </w:r>
      <w:r>
        <w:rPr>
          <w:rFonts w:ascii="Verdana" w:hAnsi="Verdana" w:cs="Arial"/>
          <w:sz w:val="20"/>
          <w:szCs w:val="20"/>
        </w:rPr>
        <w:t>como piso salarial da categoria, conforme convenção coletiva de trabalho dos seguintes sindicatos</w:t>
      </w:r>
      <w:r w:rsidR="00A8310E">
        <w:rPr>
          <w:rFonts w:ascii="Verdana" w:hAnsi="Verdana" w:cs="Arial"/>
          <w:sz w:val="20"/>
          <w:szCs w:val="20"/>
        </w:rPr>
        <w:t>:</w:t>
      </w:r>
    </w:p>
    <w:p w:rsidR="0041512A" w:rsidRDefault="0041512A"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w:t>
      </w:r>
      <w:r w:rsidR="0029371E" w:rsidRPr="0029371E">
        <w:rPr>
          <w:rFonts w:ascii="Verdana" w:hAnsi="Verdana"/>
          <w:sz w:val="20"/>
          <w:szCs w:val="20"/>
        </w:rPr>
        <w:t xml:space="preserve"> </w:t>
      </w:r>
      <w:r w:rsidR="0029371E" w:rsidRPr="006D2E83">
        <w:rPr>
          <w:rFonts w:ascii="Verdana" w:hAnsi="Verdana"/>
          <w:sz w:val="20"/>
          <w:szCs w:val="20"/>
        </w:rPr>
        <w:t xml:space="preserve">Sindicato dos Trabalhadores em Asseio </w:t>
      </w:r>
      <w:proofErr w:type="spellStart"/>
      <w:r w:rsidR="0029371E" w:rsidRPr="006D2E83">
        <w:rPr>
          <w:rFonts w:ascii="Verdana" w:hAnsi="Verdana"/>
          <w:sz w:val="20"/>
          <w:szCs w:val="20"/>
        </w:rPr>
        <w:t>Inst</w:t>
      </w:r>
      <w:proofErr w:type="spellEnd"/>
      <w:r w:rsidR="0029371E" w:rsidRPr="006D2E83">
        <w:rPr>
          <w:rFonts w:ascii="Verdana" w:hAnsi="Verdana"/>
          <w:sz w:val="20"/>
          <w:szCs w:val="20"/>
        </w:rPr>
        <w:t xml:space="preserve"> </w:t>
      </w:r>
      <w:proofErr w:type="spellStart"/>
      <w:r w:rsidR="0029371E" w:rsidRPr="006D2E83">
        <w:rPr>
          <w:rFonts w:ascii="Verdana" w:hAnsi="Verdana"/>
          <w:sz w:val="20"/>
          <w:szCs w:val="20"/>
        </w:rPr>
        <w:t>Manut</w:t>
      </w:r>
      <w:proofErr w:type="spellEnd"/>
      <w:r w:rsidR="0029371E" w:rsidRPr="006D2E83">
        <w:rPr>
          <w:rFonts w:ascii="Verdana" w:hAnsi="Verdana"/>
          <w:sz w:val="20"/>
          <w:szCs w:val="20"/>
        </w:rPr>
        <w:t xml:space="preserve"> de </w:t>
      </w:r>
      <w:proofErr w:type="spellStart"/>
      <w:r w:rsidR="0029371E" w:rsidRPr="006D2E83">
        <w:rPr>
          <w:rFonts w:ascii="Verdana" w:hAnsi="Verdana"/>
          <w:sz w:val="20"/>
          <w:szCs w:val="20"/>
        </w:rPr>
        <w:t>Elev</w:t>
      </w:r>
      <w:proofErr w:type="spellEnd"/>
      <w:r w:rsidR="0029371E" w:rsidRPr="006D2E83">
        <w:rPr>
          <w:rFonts w:ascii="Verdana" w:hAnsi="Verdana"/>
          <w:sz w:val="20"/>
          <w:szCs w:val="20"/>
        </w:rPr>
        <w:t xml:space="preserve"> de Casa de </w:t>
      </w:r>
      <w:proofErr w:type="spellStart"/>
      <w:r w:rsidR="0029371E" w:rsidRPr="006D2E83">
        <w:rPr>
          <w:rFonts w:ascii="Verdana" w:hAnsi="Verdana"/>
          <w:sz w:val="20"/>
          <w:szCs w:val="20"/>
        </w:rPr>
        <w:t>Diver</w:t>
      </w:r>
      <w:proofErr w:type="spellEnd"/>
      <w:r w:rsidR="0029371E" w:rsidRPr="006D2E83">
        <w:rPr>
          <w:rFonts w:ascii="Verdana" w:hAnsi="Verdana"/>
          <w:sz w:val="20"/>
          <w:szCs w:val="20"/>
        </w:rPr>
        <w:t xml:space="preserve"> Empresa de Compra Venda Locação </w:t>
      </w:r>
      <w:proofErr w:type="spellStart"/>
      <w:r w:rsidR="0029371E" w:rsidRPr="006D2E83">
        <w:rPr>
          <w:rFonts w:ascii="Verdana" w:hAnsi="Verdana"/>
          <w:sz w:val="20"/>
          <w:szCs w:val="20"/>
        </w:rPr>
        <w:t>Admin</w:t>
      </w:r>
      <w:proofErr w:type="spellEnd"/>
      <w:r w:rsidR="0029371E" w:rsidRPr="006D2E83">
        <w:rPr>
          <w:rFonts w:ascii="Verdana" w:hAnsi="Verdana"/>
          <w:sz w:val="20"/>
          <w:szCs w:val="20"/>
        </w:rPr>
        <w:t xml:space="preserve"> Imóveis </w:t>
      </w:r>
      <w:proofErr w:type="spellStart"/>
      <w:r w:rsidR="0029371E" w:rsidRPr="006D2E83">
        <w:rPr>
          <w:rFonts w:ascii="Verdana" w:hAnsi="Verdana"/>
          <w:sz w:val="20"/>
          <w:szCs w:val="20"/>
        </w:rPr>
        <w:t>Barbea</w:t>
      </w:r>
      <w:proofErr w:type="spellEnd"/>
      <w:r w:rsidR="0029371E" w:rsidRPr="006D2E83">
        <w:rPr>
          <w:rFonts w:ascii="Verdana" w:hAnsi="Verdana"/>
          <w:sz w:val="20"/>
          <w:szCs w:val="20"/>
        </w:rPr>
        <w:t xml:space="preserve"> </w:t>
      </w:r>
      <w:proofErr w:type="spellStart"/>
      <w:r w:rsidR="0029371E" w:rsidRPr="006D2E83">
        <w:rPr>
          <w:rFonts w:ascii="Verdana" w:hAnsi="Verdana"/>
          <w:sz w:val="20"/>
          <w:szCs w:val="20"/>
        </w:rPr>
        <w:t>Inst</w:t>
      </w:r>
      <w:proofErr w:type="spellEnd"/>
      <w:r w:rsidR="0029371E" w:rsidRPr="006D2E83">
        <w:rPr>
          <w:rFonts w:ascii="Verdana" w:hAnsi="Verdana"/>
          <w:sz w:val="20"/>
          <w:szCs w:val="20"/>
        </w:rPr>
        <w:t xml:space="preserve"> Beleza S</w:t>
      </w:r>
      <w:r w:rsidR="0029371E" w:rsidRPr="006D2E83">
        <w:rPr>
          <w:rFonts w:ascii="Verdana" w:hAnsi="Verdana"/>
          <w:sz w:val="20"/>
          <w:szCs w:val="20"/>
        </w:rPr>
        <w:t>e</w:t>
      </w:r>
      <w:r w:rsidR="0029371E" w:rsidRPr="006D2E83">
        <w:rPr>
          <w:rFonts w:ascii="Verdana" w:hAnsi="Verdana"/>
          <w:sz w:val="20"/>
          <w:szCs w:val="20"/>
        </w:rPr>
        <w:t xml:space="preserve">nhora </w:t>
      </w:r>
      <w:proofErr w:type="spellStart"/>
      <w:r w:rsidR="0029371E" w:rsidRPr="006D2E83">
        <w:rPr>
          <w:rFonts w:ascii="Verdana" w:hAnsi="Verdana"/>
          <w:sz w:val="20"/>
          <w:szCs w:val="20"/>
        </w:rPr>
        <w:t>Limpez</w:t>
      </w:r>
      <w:proofErr w:type="spellEnd"/>
      <w:r w:rsidR="0029371E" w:rsidRPr="006D2E83">
        <w:rPr>
          <w:rFonts w:ascii="Verdana" w:hAnsi="Verdana"/>
          <w:sz w:val="20"/>
          <w:szCs w:val="20"/>
        </w:rPr>
        <w:t xml:space="preserve"> – CNPJ 39.244.561/0001-71</w:t>
      </w:r>
      <w:r>
        <w:rPr>
          <w:rFonts w:ascii="Verdana" w:hAnsi="Verdana" w:cs="Arial"/>
          <w:sz w:val="20"/>
          <w:szCs w:val="20"/>
        </w:rPr>
        <w:t>;</w:t>
      </w:r>
    </w:p>
    <w:p w:rsidR="0041512A" w:rsidRPr="008B6099" w:rsidRDefault="0041512A" w:rsidP="003C7C0D">
      <w:pPr>
        <w:pStyle w:val="NormalWeb"/>
        <w:numPr>
          <w:ilvl w:val="2"/>
          <w:numId w:val="2"/>
        </w:numPr>
        <w:spacing w:before="0" w:beforeAutospacing="0" w:after="120" w:afterAutospacing="0"/>
        <w:jc w:val="both"/>
        <w:rPr>
          <w:rFonts w:ascii="Verdana" w:hAnsi="Verdana" w:cs="Arial"/>
          <w:sz w:val="20"/>
          <w:szCs w:val="20"/>
        </w:rPr>
      </w:pPr>
      <w:r>
        <w:rPr>
          <w:rFonts w:ascii="Verdana" w:hAnsi="Verdana" w:cs="Arial"/>
          <w:sz w:val="20"/>
          <w:szCs w:val="20"/>
        </w:rPr>
        <w:t>–</w:t>
      </w:r>
      <w:r w:rsidR="0029371E" w:rsidRPr="006D2E83">
        <w:rPr>
          <w:rFonts w:ascii="Verdana" w:hAnsi="Verdana"/>
          <w:sz w:val="20"/>
          <w:szCs w:val="20"/>
        </w:rPr>
        <w:t xml:space="preserve"> Sindicato das Empresas de Asseio e Conservação no Estado do Rio de Janeiro – CNPJ 34.037.150/0001-91</w:t>
      </w:r>
      <w:r>
        <w:rPr>
          <w:rFonts w:ascii="Verdana" w:hAnsi="Verdana" w:cs="Arial"/>
          <w:sz w:val="20"/>
          <w:szCs w:val="20"/>
        </w:rPr>
        <w:t>.</w:t>
      </w:r>
    </w:p>
    <w:p w:rsidR="0041512A" w:rsidRPr="008B6099"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Os valores previstos de insumo sobre mão de obra, demais componentes – l</w:t>
      </w:r>
      <w:r w:rsidRPr="008B6099">
        <w:rPr>
          <w:rFonts w:ascii="Verdana" w:hAnsi="Verdana" w:cs="Arial"/>
          <w:sz w:val="20"/>
          <w:szCs w:val="20"/>
        </w:rPr>
        <w:t>u</w:t>
      </w:r>
      <w:r w:rsidRPr="008B6099">
        <w:rPr>
          <w:rFonts w:ascii="Verdana" w:hAnsi="Verdana" w:cs="Arial"/>
          <w:sz w:val="20"/>
          <w:szCs w:val="20"/>
        </w:rPr>
        <w:t>cros e outras despesas</w:t>
      </w:r>
      <w:proofErr w:type="gramStart"/>
      <w:r w:rsidRPr="008B6099">
        <w:rPr>
          <w:rFonts w:ascii="Verdana" w:hAnsi="Verdana" w:cs="Arial"/>
          <w:sz w:val="20"/>
          <w:szCs w:val="20"/>
        </w:rPr>
        <w:t>, são</w:t>
      </w:r>
      <w:proofErr w:type="gramEnd"/>
      <w:r w:rsidRPr="008B6099">
        <w:rPr>
          <w:rFonts w:ascii="Verdana" w:hAnsi="Verdana" w:cs="Arial"/>
          <w:sz w:val="20"/>
          <w:szCs w:val="20"/>
        </w:rPr>
        <w:t xml:space="preserve"> apenas estimativos, podendo variar de acordo com a co</w:t>
      </w:r>
      <w:r w:rsidRPr="008B6099">
        <w:rPr>
          <w:rFonts w:ascii="Verdana" w:hAnsi="Verdana" w:cs="Arial"/>
          <w:sz w:val="20"/>
          <w:szCs w:val="20"/>
        </w:rPr>
        <w:t>n</w:t>
      </w:r>
      <w:r w:rsidRPr="008B6099">
        <w:rPr>
          <w:rFonts w:ascii="Verdana" w:hAnsi="Verdana" w:cs="Arial"/>
          <w:sz w:val="20"/>
          <w:szCs w:val="20"/>
        </w:rPr>
        <w:t xml:space="preserve">venção coletiva de trabalho </w:t>
      </w:r>
      <w:r w:rsidR="00A8310E">
        <w:rPr>
          <w:rFonts w:ascii="Verdana" w:hAnsi="Verdana" w:cs="Arial"/>
          <w:sz w:val="20"/>
          <w:szCs w:val="20"/>
        </w:rPr>
        <w:t xml:space="preserve">ou </w:t>
      </w:r>
      <w:r w:rsidRPr="008B6099">
        <w:rPr>
          <w:rFonts w:ascii="Verdana" w:hAnsi="Verdana" w:cs="Arial"/>
          <w:sz w:val="20"/>
          <w:szCs w:val="20"/>
        </w:rPr>
        <w:t>de acordo com estimativa da proponente.</w:t>
      </w:r>
    </w:p>
    <w:p w:rsidR="0041512A" w:rsidRDefault="0041512A" w:rsidP="003C7C0D">
      <w:pPr>
        <w:pStyle w:val="NormalWeb"/>
        <w:numPr>
          <w:ilvl w:val="1"/>
          <w:numId w:val="2"/>
        </w:numPr>
        <w:spacing w:before="0" w:beforeAutospacing="0" w:after="120" w:afterAutospacing="0"/>
        <w:jc w:val="both"/>
        <w:rPr>
          <w:rFonts w:ascii="Verdana" w:hAnsi="Verdana" w:cs="Arial"/>
          <w:sz w:val="20"/>
          <w:szCs w:val="20"/>
        </w:rPr>
      </w:pPr>
      <w:r w:rsidRPr="008B6099">
        <w:rPr>
          <w:rFonts w:ascii="Verdana" w:hAnsi="Verdana" w:cs="Arial"/>
          <w:sz w:val="20"/>
          <w:szCs w:val="20"/>
        </w:rPr>
        <w:t>– Estimativa de</w:t>
      </w:r>
      <w:r>
        <w:rPr>
          <w:rFonts w:ascii="Verdana" w:hAnsi="Verdana" w:cs="Arial"/>
          <w:sz w:val="20"/>
          <w:szCs w:val="20"/>
        </w:rPr>
        <w:t xml:space="preserve"> quantidade de </w:t>
      </w:r>
      <w:r w:rsidR="00541728">
        <w:rPr>
          <w:rFonts w:ascii="Verdana" w:hAnsi="Verdana" w:cs="Arial"/>
          <w:sz w:val="20"/>
          <w:szCs w:val="20"/>
        </w:rPr>
        <w:t>profissionais</w:t>
      </w:r>
      <w:r>
        <w:rPr>
          <w:rFonts w:ascii="Verdana" w:hAnsi="Verdana" w:cs="Arial"/>
          <w:sz w:val="20"/>
          <w:szCs w:val="20"/>
        </w:rPr>
        <w:t xml:space="preserve"> e valor do</w:t>
      </w:r>
      <w:r w:rsidRPr="008B6099">
        <w:rPr>
          <w:rFonts w:ascii="Verdana" w:hAnsi="Verdana" w:cs="Arial"/>
          <w:sz w:val="20"/>
          <w:szCs w:val="20"/>
        </w:rPr>
        <w:t xml:space="preserve"> salário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464"/>
        <w:gridCol w:w="1082"/>
        <w:gridCol w:w="1887"/>
        <w:gridCol w:w="1931"/>
      </w:tblGrid>
      <w:tr w:rsidR="0041512A" w:rsidRPr="00A24091" w:rsidTr="00A24091">
        <w:trPr>
          <w:tblHeader/>
          <w:jc w:val="center"/>
        </w:trPr>
        <w:tc>
          <w:tcPr>
            <w:tcW w:w="0" w:type="auto"/>
            <w:vAlign w:val="center"/>
          </w:tcPr>
          <w:p w:rsidR="0041512A" w:rsidRPr="00A24091" w:rsidRDefault="0041512A" w:rsidP="00A24091">
            <w:pPr>
              <w:pStyle w:val="NormalWeb"/>
              <w:spacing w:before="0" w:beforeAutospacing="0" w:after="120" w:afterAutospacing="0"/>
              <w:jc w:val="both"/>
              <w:rPr>
                <w:rFonts w:ascii="Verdana" w:hAnsi="Verdana"/>
                <w:b/>
                <w:sz w:val="20"/>
                <w:szCs w:val="20"/>
              </w:rPr>
            </w:pPr>
            <w:r w:rsidRPr="00A24091">
              <w:rPr>
                <w:rFonts w:ascii="Verdana" w:hAnsi="Verdana"/>
                <w:b/>
                <w:sz w:val="20"/>
                <w:szCs w:val="20"/>
              </w:rPr>
              <w:t>ITEM</w:t>
            </w:r>
          </w:p>
        </w:tc>
        <w:tc>
          <w:tcPr>
            <w:tcW w:w="3464" w:type="dxa"/>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DISCRIMINAÇÃO DO POSTO</w:t>
            </w:r>
          </w:p>
        </w:tc>
        <w:tc>
          <w:tcPr>
            <w:tcW w:w="0" w:type="auto"/>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QUANT.</w:t>
            </w:r>
          </w:p>
        </w:tc>
        <w:tc>
          <w:tcPr>
            <w:tcW w:w="0" w:type="auto"/>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SALÁRIO BASE</w:t>
            </w:r>
          </w:p>
        </w:tc>
        <w:tc>
          <w:tcPr>
            <w:tcW w:w="0" w:type="auto"/>
            <w:vAlign w:val="center"/>
          </w:tcPr>
          <w:p w:rsidR="0041512A" w:rsidRPr="00A24091" w:rsidRDefault="0041512A" w:rsidP="00A24091">
            <w:pPr>
              <w:pStyle w:val="NormalWeb"/>
              <w:spacing w:before="0" w:beforeAutospacing="0" w:after="120" w:afterAutospacing="0"/>
              <w:jc w:val="center"/>
              <w:rPr>
                <w:rFonts w:ascii="Verdana" w:hAnsi="Verdana"/>
                <w:b/>
                <w:sz w:val="20"/>
                <w:szCs w:val="20"/>
              </w:rPr>
            </w:pPr>
            <w:r w:rsidRPr="00A24091">
              <w:rPr>
                <w:rFonts w:ascii="Verdana" w:hAnsi="Verdana"/>
                <w:b/>
                <w:sz w:val="20"/>
                <w:szCs w:val="20"/>
              </w:rPr>
              <w:t>TOTAL MENSAL</w:t>
            </w:r>
          </w:p>
        </w:tc>
      </w:tr>
      <w:tr w:rsidR="00D03CF7" w:rsidRPr="00670AB0" w:rsidTr="00921BF3">
        <w:trPr>
          <w:jc w:val="center"/>
        </w:trPr>
        <w:tc>
          <w:tcPr>
            <w:tcW w:w="0" w:type="auto"/>
            <w:vAlign w:val="center"/>
          </w:tcPr>
          <w:p w:rsidR="00D03CF7" w:rsidRPr="00670AB0" w:rsidRDefault="00D03CF7" w:rsidP="00921BF3">
            <w:pPr>
              <w:pStyle w:val="NormalWeb"/>
              <w:spacing w:before="0" w:beforeAutospacing="0" w:after="120" w:afterAutospacing="0"/>
              <w:jc w:val="center"/>
              <w:rPr>
                <w:rFonts w:ascii="Verdana" w:hAnsi="Verdana"/>
                <w:sz w:val="20"/>
                <w:szCs w:val="20"/>
              </w:rPr>
            </w:pPr>
            <w:proofErr w:type="gramStart"/>
            <w:r w:rsidRPr="00670AB0">
              <w:rPr>
                <w:rFonts w:ascii="Verdana" w:hAnsi="Verdana"/>
                <w:sz w:val="20"/>
                <w:szCs w:val="20"/>
              </w:rPr>
              <w:t>1</w:t>
            </w:r>
            <w:proofErr w:type="gramEnd"/>
          </w:p>
        </w:tc>
        <w:tc>
          <w:tcPr>
            <w:tcW w:w="3464" w:type="dxa"/>
          </w:tcPr>
          <w:p w:rsidR="00D03CF7" w:rsidRPr="00670AB0" w:rsidRDefault="00D03CF7" w:rsidP="00921BF3">
            <w:pPr>
              <w:pStyle w:val="NormalWeb"/>
              <w:spacing w:before="0" w:beforeAutospacing="0" w:after="120" w:afterAutospacing="0"/>
              <w:rPr>
                <w:rFonts w:ascii="Verdana" w:hAnsi="Verdana"/>
                <w:sz w:val="20"/>
                <w:szCs w:val="20"/>
              </w:rPr>
            </w:pPr>
            <w:r w:rsidRPr="00670AB0">
              <w:rPr>
                <w:rFonts w:ascii="Verdana" w:hAnsi="Verdana"/>
                <w:sz w:val="20"/>
                <w:szCs w:val="20"/>
              </w:rPr>
              <w:t xml:space="preserve">Servente para limpeza de área comum </w:t>
            </w:r>
          </w:p>
        </w:tc>
        <w:tc>
          <w:tcPr>
            <w:tcW w:w="0" w:type="auto"/>
            <w:vAlign w:val="center"/>
          </w:tcPr>
          <w:p w:rsidR="00D03CF7" w:rsidRPr="00670AB0" w:rsidRDefault="001F22B0" w:rsidP="00921BF3">
            <w:pPr>
              <w:pStyle w:val="NormalWeb"/>
              <w:spacing w:before="0" w:beforeAutospacing="0" w:after="120" w:afterAutospacing="0"/>
              <w:jc w:val="center"/>
              <w:rPr>
                <w:rFonts w:ascii="Verdana" w:hAnsi="Verdana"/>
                <w:sz w:val="20"/>
                <w:szCs w:val="20"/>
              </w:rPr>
            </w:pPr>
            <w:r w:rsidRPr="00670AB0">
              <w:rPr>
                <w:rFonts w:ascii="Verdana" w:hAnsi="Verdana"/>
                <w:sz w:val="20"/>
                <w:szCs w:val="20"/>
              </w:rPr>
              <w:t>398</w:t>
            </w:r>
          </w:p>
        </w:tc>
        <w:tc>
          <w:tcPr>
            <w:tcW w:w="0" w:type="auto"/>
            <w:vAlign w:val="center"/>
          </w:tcPr>
          <w:p w:rsidR="00D03CF7" w:rsidRPr="00670AB0" w:rsidRDefault="00D03CF7" w:rsidP="0071421B">
            <w:pPr>
              <w:pStyle w:val="NormalWeb"/>
              <w:spacing w:before="0" w:beforeAutospacing="0" w:after="120" w:afterAutospacing="0"/>
              <w:jc w:val="right"/>
              <w:rPr>
                <w:rFonts w:ascii="Verdana" w:hAnsi="Verdana"/>
                <w:sz w:val="20"/>
                <w:szCs w:val="20"/>
              </w:rPr>
            </w:pPr>
            <w:r w:rsidRPr="00670AB0">
              <w:rPr>
                <w:rFonts w:ascii="Verdana" w:hAnsi="Verdana"/>
                <w:sz w:val="20"/>
                <w:szCs w:val="20"/>
              </w:rPr>
              <w:t xml:space="preserve">R$ </w:t>
            </w:r>
            <w:r w:rsidR="00773A77" w:rsidRPr="00670AB0">
              <w:rPr>
                <w:rFonts w:ascii="Verdana" w:hAnsi="Verdana"/>
                <w:sz w:val="20"/>
                <w:szCs w:val="20"/>
              </w:rPr>
              <w:t>1.</w:t>
            </w:r>
            <w:r w:rsidR="00CA30EF" w:rsidRPr="00670AB0">
              <w:rPr>
                <w:rFonts w:ascii="Verdana" w:hAnsi="Verdana"/>
                <w:sz w:val="20"/>
                <w:szCs w:val="20"/>
              </w:rPr>
              <w:t>227</w:t>
            </w:r>
            <w:r w:rsidR="00773A77" w:rsidRPr="00670AB0">
              <w:rPr>
                <w:rFonts w:ascii="Verdana" w:hAnsi="Verdana"/>
                <w:sz w:val="20"/>
                <w:szCs w:val="20"/>
              </w:rPr>
              <w:t>,</w:t>
            </w:r>
            <w:r w:rsidR="00CA30EF" w:rsidRPr="00670AB0">
              <w:rPr>
                <w:rFonts w:ascii="Verdana" w:hAnsi="Verdana"/>
                <w:sz w:val="20"/>
                <w:szCs w:val="20"/>
              </w:rPr>
              <w:t>0</w:t>
            </w:r>
            <w:r w:rsidR="0071421B">
              <w:rPr>
                <w:rFonts w:ascii="Verdana" w:hAnsi="Verdana"/>
                <w:sz w:val="20"/>
                <w:szCs w:val="20"/>
              </w:rPr>
              <w:t>5</w:t>
            </w:r>
          </w:p>
        </w:tc>
        <w:tc>
          <w:tcPr>
            <w:tcW w:w="0" w:type="auto"/>
            <w:vAlign w:val="center"/>
          </w:tcPr>
          <w:p w:rsidR="00D03CF7" w:rsidRPr="00670AB0" w:rsidRDefault="00D03CF7" w:rsidP="0071421B">
            <w:pPr>
              <w:pStyle w:val="NormalWeb"/>
              <w:spacing w:before="0" w:beforeAutospacing="0" w:after="120" w:afterAutospacing="0"/>
              <w:jc w:val="right"/>
              <w:rPr>
                <w:rFonts w:ascii="Verdana" w:hAnsi="Verdana"/>
                <w:sz w:val="20"/>
                <w:szCs w:val="20"/>
              </w:rPr>
            </w:pPr>
            <w:r w:rsidRPr="00670AB0">
              <w:rPr>
                <w:rFonts w:ascii="Verdana" w:hAnsi="Verdana"/>
                <w:sz w:val="20"/>
                <w:szCs w:val="20"/>
              </w:rPr>
              <w:t>R$</w:t>
            </w:r>
            <w:r w:rsidR="00773A77" w:rsidRPr="00670AB0">
              <w:rPr>
                <w:rFonts w:ascii="Verdana" w:hAnsi="Verdana"/>
                <w:sz w:val="20"/>
                <w:szCs w:val="20"/>
              </w:rPr>
              <w:t xml:space="preserve"> </w:t>
            </w:r>
            <w:r w:rsidR="00B96748" w:rsidRPr="00670AB0">
              <w:rPr>
                <w:rFonts w:ascii="Verdana" w:hAnsi="Verdana"/>
                <w:sz w:val="20"/>
                <w:szCs w:val="20"/>
              </w:rPr>
              <w:t>48</w:t>
            </w:r>
            <w:r w:rsidR="00773A77" w:rsidRPr="00670AB0">
              <w:rPr>
                <w:rFonts w:ascii="Verdana" w:hAnsi="Verdana"/>
                <w:sz w:val="20"/>
                <w:szCs w:val="20"/>
              </w:rPr>
              <w:t>8.</w:t>
            </w:r>
            <w:r w:rsidR="00B96748" w:rsidRPr="00670AB0">
              <w:rPr>
                <w:rFonts w:ascii="Verdana" w:hAnsi="Verdana"/>
                <w:sz w:val="20"/>
                <w:szCs w:val="20"/>
              </w:rPr>
              <w:t>34</w:t>
            </w:r>
            <w:r w:rsidR="0071421B">
              <w:rPr>
                <w:rFonts w:ascii="Verdana" w:hAnsi="Verdana"/>
                <w:sz w:val="20"/>
                <w:szCs w:val="20"/>
              </w:rPr>
              <w:t>5</w:t>
            </w:r>
            <w:r w:rsidR="00773A77" w:rsidRPr="00670AB0">
              <w:rPr>
                <w:rFonts w:ascii="Verdana" w:hAnsi="Verdana"/>
                <w:sz w:val="20"/>
                <w:szCs w:val="20"/>
              </w:rPr>
              <w:t>,</w:t>
            </w:r>
            <w:r w:rsidR="0071421B">
              <w:rPr>
                <w:rFonts w:ascii="Verdana" w:hAnsi="Verdana"/>
                <w:sz w:val="20"/>
                <w:szCs w:val="20"/>
              </w:rPr>
              <w:t>9</w:t>
            </w:r>
            <w:r w:rsidR="00773A77" w:rsidRPr="00670AB0">
              <w:rPr>
                <w:rFonts w:ascii="Verdana" w:hAnsi="Verdana"/>
                <w:sz w:val="20"/>
                <w:szCs w:val="20"/>
              </w:rPr>
              <w:t>0</w:t>
            </w:r>
            <w:r w:rsidRPr="00670AB0">
              <w:rPr>
                <w:rFonts w:ascii="Verdana" w:hAnsi="Verdana"/>
                <w:sz w:val="20"/>
                <w:szCs w:val="20"/>
              </w:rPr>
              <w:t xml:space="preserve"> </w:t>
            </w:r>
          </w:p>
        </w:tc>
      </w:tr>
      <w:tr w:rsidR="00D03CF7" w:rsidRPr="00670AB0" w:rsidTr="00921BF3">
        <w:trPr>
          <w:jc w:val="center"/>
        </w:trPr>
        <w:tc>
          <w:tcPr>
            <w:tcW w:w="0" w:type="auto"/>
            <w:vAlign w:val="center"/>
          </w:tcPr>
          <w:p w:rsidR="00D03CF7" w:rsidRPr="00670AB0" w:rsidRDefault="00D03CF7" w:rsidP="00921BF3">
            <w:pPr>
              <w:pStyle w:val="NormalWeb"/>
              <w:spacing w:before="0" w:beforeAutospacing="0" w:after="120" w:afterAutospacing="0"/>
              <w:jc w:val="center"/>
              <w:rPr>
                <w:rFonts w:ascii="Verdana" w:hAnsi="Verdana"/>
                <w:sz w:val="20"/>
                <w:szCs w:val="20"/>
              </w:rPr>
            </w:pPr>
            <w:proofErr w:type="gramStart"/>
            <w:r w:rsidRPr="00670AB0">
              <w:rPr>
                <w:rFonts w:ascii="Verdana" w:hAnsi="Verdana"/>
                <w:sz w:val="20"/>
                <w:szCs w:val="20"/>
              </w:rPr>
              <w:t>2</w:t>
            </w:r>
            <w:proofErr w:type="gramEnd"/>
          </w:p>
        </w:tc>
        <w:tc>
          <w:tcPr>
            <w:tcW w:w="3464" w:type="dxa"/>
          </w:tcPr>
          <w:p w:rsidR="00D03CF7" w:rsidRPr="00670AB0" w:rsidRDefault="00D03CF7" w:rsidP="00921BF3">
            <w:pPr>
              <w:pStyle w:val="NormalWeb"/>
              <w:spacing w:before="0" w:beforeAutospacing="0" w:after="120" w:afterAutospacing="0"/>
              <w:rPr>
                <w:rFonts w:ascii="Verdana" w:hAnsi="Verdana"/>
                <w:sz w:val="20"/>
                <w:szCs w:val="20"/>
              </w:rPr>
            </w:pPr>
            <w:r w:rsidRPr="00670AB0">
              <w:rPr>
                <w:rFonts w:ascii="Verdana" w:hAnsi="Verdana"/>
                <w:sz w:val="20"/>
                <w:szCs w:val="20"/>
              </w:rPr>
              <w:t>Servente para limpeza de área de laboratório (20% adicional de insalubridade)</w:t>
            </w:r>
          </w:p>
        </w:tc>
        <w:tc>
          <w:tcPr>
            <w:tcW w:w="0" w:type="auto"/>
            <w:vAlign w:val="center"/>
          </w:tcPr>
          <w:p w:rsidR="00D03CF7" w:rsidRPr="00670AB0" w:rsidRDefault="001F22B0" w:rsidP="00921BF3">
            <w:pPr>
              <w:pStyle w:val="NormalWeb"/>
              <w:spacing w:before="0" w:beforeAutospacing="0" w:after="120" w:afterAutospacing="0"/>
              <w:jc w:val="center"/>
              <w:rPr>
                <w:rFonts w:ascii="Verdana" w:hAnsi="Verdana"/>
                <w:sz w:val="20"/>
                <w:szCs w:val="20"/>
              </w:rPr>
            </w:pPr>
            <w:r w:rsidRPr="00670AB0">
              <w:rPr>
                <w:rFonts w:ascii="Verdana" w:hAnsi="Verdana"/>
                <w:sz w:val="20"/>
                <w:szCs w:val="20"/>
              </w:rPr>
              <w:t>48</w:t>
            </w:r>
          </w:p>
        </w:tc>
        <w:tc>
          <w:tcPr>
            <w:tcW w:w="0" w:type="auto"/>
            <w:vAlign w:val="center"/>
          </w:tcPr>
          <w:p w:rsidR="00D03CF7" w:rsidRPr="00670AB0" w:rsidRDefault="00D03CF7" w:rsidP="00CA30EF">
            <w:pPr>
              <w:pStyle w:val="NormalWeb"/>
              <w:spacing w:before="0" w:beforeAutospacing="0" w:after="120" w:afterAutospacing="0"/>
              <w:jc w:val="right"/>
              <w:rPr>
                <w:rFonts w:ascii="Verdana" w:hAnsi="Verdana"/>
                <w:sz w:val="20"/>
                <w:szCs w:val="20"/>
              </w:rPr>
            </w:pPr>
            <w:r w:rsidRPr="00670AB0">
              <w:rPr>
                <w:rFonts w:ascii="Verdana" w:hAnsi="Verdana"/>
                <w:sz w:val="20"/>
                <w:szCs w:val="20"/>
              </w:rPr>
              <w:t>R$</w:t>
            </w:r>
            <w:r w:rsidR="00CA30EF" w:rsidRPr="00670AB0">
              <w:rPr>
                <w:rFonts w:ascii="Verdana" w:hAnsi="Verdana"/>
                <w:sz w:val="20"/>
                <w:szCs w:val="20"/>
              </w:rPr>
              <w:t xml:space="preserve"> 1.472</w:t>
            </w:r>
            <w:r w:rsidR="00773A77" w:rsidRPr="00670AB0">
              <w:rPr>
                <w:rFonts w:ascii="Verdana" w:hAnsi="Verdana"/>
                <w:sz w:val="20"/>
                <w:szCs w:val="20"/>
              </w:rPr>
              <w:t>,</w:t>
            </w:r>
            <w:r w:rsidR="0071421B">
              <w:rPr>
                <w:rFonts w:ascii="Verdana" w:hAnsi="Verdana"/>
                <w:sz w:val="20"/>
                <w:szCs w:val="20"/>
              </w:rPr>
              <w:t>46</w:t>
            </w:r>
            <w:r w:rsidRPr="00670AB0">
              <w:rPr>
                <w:rFonts w:ascii="Verdana" w:hAnsi="Verdana"/>
                <w:sz w:val="20"/>
                <w:szCs w:val="20"/>
              </w:rPr>
              <w:t xml:space="preserve"> </w:t>
            </w:r>
          </w:p>
        </w:tc>
        <w:tc>
          <w:tcPr>
            <w:tcW w:w="0" w:type="auto"/>
            <w:vAlign w:val="center"/>
          </w:tcPr>
          <w:p w:rsidR="00D03CF7" w:rsidRPr="00670AB0" w:rsidRDefault="00D03CF7" w:rsidP="0071421B">
            <w:pPr>
              <w:pStyle w:val="NormalWeb"/>
              <w:spacing w:before="0" w:beforeAutospacing="0" w:after="120" w:afterAutospacing="0"/>
              <w:jc w:val="right"/>
              <w:rPr>
                <w:rFonts w:ascii="Verdana" w:hAnsi="Verdana"/>
                <w:sz w:val="20"/>
                <w:szCs w:val="20"/>
              </w:rPr>
            </w:pPr>
            <w:r w:rsidRPr="00670AB0">
              <w:rPr>
                <w:rFonts w:ascii="Verdana" w:hAnsi="Verdana"/>
                <w:sz w:val="20"/>
                <w:szCs w:val="20"/>
              </w:rPr>
              <w:t>R$</w:t>
            </w:r>
            <w:r w:rsidR="00773A77" w:rsidRPr="00670AB0">
              <w:rPr>
                <w:rFonts w:ascii="Verdana" w:hAnsi="Verdana"/>
                <w:sz w:val="20"/>
                <w:szCs w:val="20"/>
              </w:rPr>
              <w:t xml:space="preserve"> </w:t>
            </w:r>
            <w:r w:rsidR="00B96748" w:rsidRPr="00670AB0">
              <w:rPr>
                <w:rFonts w:ascii="Verdana" w:hAnsi="Verdana"/>
                <w:sz w:val="20"/>
                <w:szCs w:val="20"/>
              </w:rPr>
              <w:t>70.67</w:t>
            </w:r>
            <w:r w:rsidR="0071421B">
              <w:rPr>
                <w:rFonts w:ascii="Verdana" w:hAnsi="Verdana"/>
                <w:sz w:val="20"/>
                <w:szCs w:val="20"/>
              </w:rPr>
              <w:t>8</w:t>
            </w:r>
            <w:r w:rsidR="00B96748" w:rsidRPr="00670AB0">
              <w:rPr>
                <w:rFonts w:ascii="Verdana" w:hAnsi="Verdana"/>
                <w:sz w:val="20"/>
                <w:szCs w:val="20"/>
              </w:rPr>
              <w:t>,</w:t>
            </w:r>
            <w:r w:rsidR="0071421B">
              <w:rPr>
                <w:rFonts w:ascii="Verdana" w:hAnsi="Verdana"/>
                <w:sz w:val="20"/>
                <w:szCs w:val="20"/>
              </w:rPr>
              <w:t>08</w:t>
            </w:r>
          </w:p>
        </w:tc>
      </w:tr>
      <w:tr w:rsidR="00D03CF7" w:rsidRPr="00670AB0" w:rsidTr="00921BF3">
        <w:trPr>
          <w:jc w:val="center"/>
        </w:trPr>
        <w:tc>
          <w:tcPr>
            <w:tcW w:w="0" w:type="auto"/>
            <w:vAlign w:val="center"/>
          </w:tcPr>
          <w:p w:rsidR="00D03CF7" w:rsidRPr="00670AB0" w:rsidRDefault="00D03CF7" w:rsidP="00921BF3">
            <w:pPr>
              <w:pStyle w:val="NormalWeb"/>
              <w:spacing w:before="0" w:beforeAutospacing="0" w:after="120" w:afterAutospacing="0"/>
              <w:jc w:val="center"/>
              <w:rPr>
                <w:rFonts w:ascii="Verdana" w:hAnsi="Verdana"/>
                <w:sz w:val="20"/>
                <w:szCs w:val="20"/>
              </w:rPr>
            </w:pPr>
            <w:proofErr w:type="gramStart"/>
            <w:r w:rsidRPr="00670AB0">
              <w:rPr>
                <w:rFonts w:ascii="Verdana" w:hAnsi="Verdana"/>
                <w:sz w:val="20"/>
                <w:szCs w:val="20"/>
              </w:rPr>
              <w:t>3</w:t>
            </w:r>
            <w:proofErr w:type="gramEnd"/>
          </w:p>
        </w:tc>
        <w:tc>
          <w:tcPr>
            <w:tcW w:w="3464" w:type="dxa"/>
          </w:tcPr>
          <w:p w:rsidR="00D03CF7" w:rsidRPr="00670AB0" w:rsidRDefault="00D03CF7" w:rsidP="00921BF3">
            <w:pPr>
              <w:pStyle w:val="NormalWeb"/>
              <w:spacing w:before="0" w:beforeAutospacing="0" w:after="120" w:afterAutospacing="0"/>
              <w:rPr>
                <w:rFonts w:ascii="Verdana" w:hAnsi="Verdana"/>
                <w:sz w:val="20"/>
                <w:szCs w:val="20"/>
              </w:rPr>
            </w:pPr>
            <w:r w:rsidRPr="00670AB0">
              <w:rPr>
                <w:rFonts w:ascii="Verdana" w:hAnsi="Verdana"/>
                <w:sz w:val="20"/>
                <w:szCs w:val="20"/>
              </w:rPr>
              <w:t>Líder para limpeza de área c</w:t>
            </w:r>
            <w:r w:rsidRPr="00670AB0">
              <w:rPr>
                <w:rFonts w:ascii="Verdana" w:hAnsi="Verdana"/>
                <w:sz w:val="20"/>
                <w:szCs w:val="20"/>
              </w:rPr>
              <w:t>o</w:t>
            </w:r>
            <w:r w:rsidRPr="00670AB0">
              <w:rPr>
                <w:rFonts w:ascii="Verdana" w:hAnsi="Verdana"/>
                <w:sz w:val="20"/>
                <w:szCs w:val="20"/>
              </w:rPr>
              <w:t>mum (adicional de 15%)</w:t>
            </w:r>
          </w:p>
        </w:tc>
        <w:tc>
          <w:tcPr>
            <w:tcW w:w="0" w:type="auto"/>
            <w:vAlign w:val="center"/>
          </w:tcPr>
          <w:p w:rsidR="00D03CF7" w:rsidRPr="00670AB0" w:rsidRDefault="00D03CF7" w:rsidP="00921BF3">
            <w:pPr>
              <w:pStyle w:val="NormalWeb"/>
              <w:spacing w:before="0" w:beforeAutospacing="0" w:after="120" w:afterAutospacing="0"/>
              <w:jc w:val="center"/>
              <w:rPr>
                <w:rFonts w:ascii="Verdana" w:hAnsi="Verdana"/>
                <w:sz w:val="20"/>
                <w:szCs w:val="20"/>
              </w:rPr>
            </w:pPr>
            <w:r w:rsidRPr="00670AB0">
              <w:rPr>
                <w:rFonts w:ascii="Verdana" w:hAnsi="Verdana"/>
                <w:sz w:val="20"/>
                <w:szCs w:val="20"/>
              </w:rPr>
              <w:t>3</w:t>
            </w:r>
            <w:r w:rsidR="00CA30EF" w:rsidRPr="00670AB0">
              <w:rPr>
                <w:rFonts w:ascii="Verdana" w:hAnsi="Verdana"/>
                <w:sz w:val="20"/>
                <w:szCs w:val="20"/>
              </w:rPr>
              <w:t>8</w:t>
            </w:r>
          </w:p>
        </w:tc>
        <w:tc>
          <w:tcPr>
            <w:tcW w:w="0" w:type="auto"/>
            <w:vAlign w:val="center"/>
          </w:tcPr>
          <w:p w:rsidR="00D03CF7" w:rsidRPr="00670AB0" w:rsidRDefault="00D03CF7" w:rsidP="00773A77">
            <w:pPr>
              <w:pStyle w:val="NormalWeb"/>
              <w:spacing w:before="0" w:beforeAutospacing="0" w:after="120" w:afterAutospacing="0"/>
              <w:jc w:val="right"/>
              <w:rPr>
                <w:rFonts w:ascii="Verdana" w:hAnsi="Verdana"/>
                <w:sz w:val="20"/>
                <w:szCs w:val="20"/>
              </w:rPr>
            </w:pPr>
            <w:r w:rsidRPr="00670AB0">
              <w:rPr>
                <w:rFonts w:ascii="Verdana" w:hAnsi="Verdana"/>
                <w:sz w:val="20"/>
                <w:szCs w:val="20"/>
              </w:rPr>
              <w:t xml:space="preserve">R$ </w:t>
            </w:r>
            <w:r w:rsidR="00773A77" w:rsidRPr="00670AB0">
              <w:rPr>
                <w:rFonts w:ascii="Verdana" w:hAnsi="Verdana"/>
                <w:sz w:val="20"/>
                <w:szCs w:val="20"/>
              </w:rPr>
              <w:t>1.</w:t>
            </w:r>
            <w:r w:rsidR="00B96748" w:rsidRPr="00670AB0">
              <w:rPr>
                <w:rFonts w:ascii="Verdana" w:hAnsi="Verdana"/>
                <w:sz w:val="20"/>
                <w:szCs w:val="20"/>
              </w:rPr>
              <w:t>411,1</w:t>
            </w:r>
            <w:r w:rsidR="0071421B">
              <w:rPr>
                <w:rFonts w:ascii="Verdana" w:hAnsi="Verdana"/>
                <w:sz w:val="20"/>
                <w:szCs w:val="20"/>
              </w:rPr>
              <w:t>1</w:t>
            </w:r>
          </w:p>
        </w:tc>
        <w:tc>
          <w:tcPr>
            <w:tcW w:w="0" w:type="auto"/>
            <w:vAlign w:val="center"/>
          </w:tcPr>
          <w:p w:rsidR="00D03CF7" w:rsidRPr="00670AB0" w:rsidRDefault="00D03CF7" w:rsidP="0071421B">
            <w:pPr>
              <w:pStyle w:val="NormalWeb"/>
              <w:spacing w:before="0" w:beforeAutospacing="0" w:after="120" w:afterAutospacing="0"/>
              <w:jc w:val="right"/>
              <w:rPr>
                <w:rFonts w:ascii="Verdana" w:hAnsi="Verdana"/>
                <w:sz w:val="20"/>
                <w:szCs w:val="20"/>
              </w:rPr>
            </w:pPr>
            <w:r w:rsidRPr="00670AB0">
              <w:rPr>
                <w:rFonts w:ascii="Verdana" w:hAnsi="Verdana"/>
                <w:sz w:val="20"/>
                <w:szCs w:val="20"/>
              </w:rPr>
              <w:t xml:space="preserve">R$ </w:t>
            </w:r>
            <w:r w:rsidR="00B96748" w:rsidRPr="00670AB0">
              <w:rPr>
                <w:rFonts w:ascii="Verdana" w:hAnsi="Verdana"/>
                <w:sz w:val="20"/>
                <w:szCs w:val="20"/>
              </w:rPr>
              <w:t>53.62</w:t>
            </w:r>
            <w:r w:rsidR="0071421B">
              <w:rPr>
                <w:rFonts w:ascii="Verdana" w:hAnsi="Verdana"/>
                <w:sz w:val="20"/>
                <w:szCs w:val="20"/>
              </w:rPr>
              <w:t>2</w:t>
            </w:r>
            <w:r w:rsidR="00B96748" w:rsidRPr="00670AB0">
              <w:rPr>
                <w:rFonts w:ascii="Verdana" w:hAnsi="Verdana"/>
                <w:sz w:val="20"/>
                <w:szCs w:val="20"/>
              </w:rPr>
              <w:t>,</w:t>
            </w:r>
            <w:r w:rsidR="0071421B">
              <w:rPr>
                <w:rFonts w:ascii="Verdana" w:hAnsi="Verdana"/>
                <w:sz w:val="20"/>
                <w:szCs w:val="20"/>
              </w:rPr>
              <w:t>1</w:t>
            </w:r>
            <w:r w:rsidR="00B96748" w:rsidRPr="00670AB0">
              <w:rPr>
                <w:rFonts w:ascii="Verdana" w:hAnsi="Verdana"/>
                <w:sz w:val="20"/>
                <w:szCs w:val="20"/>
              </w:rPr>
              <w:t>8</w:t>
            </w:r>
          </w:p>
        </w:tc>
      </w:tr>
      <w:tr w:rsidR="00D03CF7" w:rsidRPr="00670AB0" w:rsidTr="00921BF3">
        <w:trPr>
          <w:jc w:val="center"/>
        </w:trPr>
        <w:tc>
          <w:tcPr>
            <w:tcW w:w="0" w:type="auto"/>
            <w:vAlign w:val="center"/>
          </w:tcPr>
          <w:p w:rsidR="00D03CF7" w:rsidRPr="00670AB0" w:rsidRDefault="00D03CF7" w:rsidP="00921BF3">
            <w:pPr>
              <w:pStyle w:val="NormalWeb"/>
              <w:spacing w:before="0" w:beforeAutospacing="0" w:after="120" w:afterAutospacing="0"/>
              <w:jc w:val="center"/>
              <w:rPr>
                <w:rFonts w:ascii="Verdana" w:hAnsi="Verdana"/>
                <w:sz w:val="20"/>
                <w:szCs w:val="20"/>
              </w:rPr>
            </w:pPr>
            <w:proofErr w:type="gramStart"/>
            <w:r w:rsidRPr="00670AB0">
              <w:rPr>
                <w:rFonts w:ascii="Verdana" w:hAnsi="Verdana"/>
                <w:sz w:val="20"/>
                <w:szCs w:val="20"/>
              </w:rPr>
              <w:t>4</w:t>
            </w:r>
            <w:proofErr w:type="gramEnd"/>
          </w:p>
        </w:tc>
        <w:tc>
          <w:tcPr>
            <w:tcW w:w="3464" w:type="dxa"/>
          </w:tcPr>
          <w:p w:rsidR="00D03CF7" w:rsidRPr="00670AB0" w:rsidRDefault="00D03CF7" w:rsidP="00921BF3">
            <w:pPr>
              <w:spacing w:after="120"/>
              <w:rPr>
                <w:rFonts w:ascii="Verdana" w:hAnsi="Verdana"/>
                <w:sz w:val="20"/>
                <w:szCs w:val="20"/>
              </w:rPr>
            </w:pPr>
            <w:r w:rsidRPr="00670AB0">
              <w:rPr>
                <w:rFonts w:ascii="Verdana" w:hAnsi="Verdana"/>
                <w:sz w:val="20"/>
                <w:szCs w:val="20"/>
              </w:rPr>
              <w:t>Líder para limpeza de área de laboratório (adicionais de 15% e 20% de insalubridade)</w:t>
            </w:r>
          </w:p>
        </w:tc>
        <w:tc>
          <w:tcPr>
            <w:tcW w:w="0" w:type="auto"/>
            <w:vAlign w:val="center"/>
          </w:tcPr>
          <w:p w:rsidR="00D03CF7" w:rsidRPr="00670AB0" w:rsidRDefault="00CA30EF" w:rsidP="00921BF3">
            <w:pPr>
              <w:pStyle w:val="NormalWeb"/>
              <w:spacing w:before="0" w:beforeAutospacing="0" w:after="120" w:afterAutospacing="0"/>
              <w:jc w:val="center"/>
              <w:rPr>
                <w:rFonts w:ascii="Verdana" w:hAnsi="Verdana"/>
                <w:sz w:val="20"/>
                <w:szCs w:val="20"/>
              </w:rPr>
            </w:pPr>
            <w:proofErr w:type="gramStart"/>
            <w:r w:rsidRPr="00670AB0">
              <w:rPr>
                <w:rFonts w:ascii="Verdana" w:hAnsi="Verdana"/>
                <w:sz w:val="20"/>
                <w:szCs w:val="20"/>
              </w:rPr>
              <w:t>8</w:t>
            </w:r>
            <w:proofErr w:type="gramEnd"/>
          </w:p>
        </w:tc>
        <w:tc>
          <w:tcPr>
            <w:tcW w:w="0" w:type="auto"/>
            <w:vAlign w:val="center"/>
          </w:tcPr>
          <w:p w:rsidR="00D03CF7" w:rsidRPr="00670AB0" w:rsidRDefault="008943CC" w:rsidP="00FC2BD2">
            <w:pPr>
              <w:pStyle w:val="NormalWeb"/>
              <w:spacing w:before="0" w:beforeAutospacing="0" w:after="120" w:afterAutospacing="0"/>
              <w:jc w:val="right"/>
              <w:rPr>
                <w:rFonts w:ascii="Verdana" w:hAnsi="Verdana"/>
                <w:sz w:val="20"/>
                <w:szCs w:val="20"/>
              </w:rPr>
            </w:pPr>
            <w:r w:rsidRPr="00670AB0">
              <w:rPr>
                <w:rFonts w:ascii="Verdana" w:hAnsi="Verdana"/>
                <w:sz w:val="20"/>
                <w:szCs w:val="20"/>
              </w:rPr>
              <w:t>R$ 1.</w:t>
            </w:r>
            <w:r w:rsidR="00B96748" w:rsidRPr="00670AB0">
              <w:rPr>
                <w:rFonts w:ascii="Verdana" w:hAnsi="Verdana"/>
                <w:sz w:val="20"/>
                <w:szCs w:val="20"/>
              </w:rPr>
              <w:t>6</w:t>
            </w:r>
            <w:r w:rsidR="00FC2BD2">
              <w:rPr>
                <w:rFonts w:ascii="Verdana" w:hAnsi="Verdana"/>
                <w:sz w:val="20"/>
                <w:szCs w:val="20"/>
              </w:rPr>
              <w:t>56</w:t>
            </w:r>
            <w:r w:rsidR="00B96748" w:rsidRPr="00670AB0">
              <w:rPr>
                <w:rFonts w:ascii="Verdana" w:hAnsi="Verdana"/>
                <w:sz w:val="20"/>
                <w:szCs w:val="20"/>
              </w:rPr>
              <w:t>,</w:t>
            </w:r>
            <w:r w:rsidR="00FC2BD2">
              <w:rPr>
                <w:rFonts w:ascii="Verdana" w:hAnsi="Verdana"/>
                <w:sz w:val="20"/>
                <w:szCs w:val="20"/>
              </w:rPr>
              <w:t>5</w:t>
            </w:r>
            <w:r w:rsidR="0071421B">
              <w:rPr>
                <w:rFonts w:ascii="Verdana" w:hAnsi="Verdana"/>
                <w:sz w:val="20"/>
                <w:szCs w:val="20"/>
              </w:rPr>
              <w:t>7</w:t>
            </w:r>
          </w:p>
        </w:tc>
        <w:tc>
          <w:tcPr>
            <w:tcW w:w="0" w:type="auto"/>
            <w:vAlign w:val="center"/>
          </w:tcPr>
          <w:p w:rsidR="00D03CF7" w:rsidRPr="00670AB0" w:rsidRDefault="00210163" w:rsidP="0071421B">
            <w:pPr>
              <w:pStyle w:val="NormalWeb"/>
              <w:spacing w:before="0" w:beforeAutospacing="0" w:after="120" w:afterAutospacing="0"/>
              <w:jc w:val="right"/>
              <w:rPr>
                <w:rFonts w:ascii="Verdana" w:hAnsi="Verdana"/>
                <w:sz w:val="20"/>
                <w:szCs w:val="20"/>
              </w:rPr>
            </w:pPr>
            <w:r w:rsidRPr="00670AB0">
              <w:rPr>
                <w:rFonts w:ascii="Verdana" w:hAnsi="Verdana"/>
                <w:sz w:val="20"/>
                <w:szCs w:val="20"/>
              </w:rPr>
              <w:t>R$</w:t>
            </w:r>
            <w:r w:rsidR="008943CC" w:rsidRPr="00670AB0">
              <w:rPr>
                <w:rFonts w:ascii="Verdana" w:hAnsi="Verdana"/>
                <w:sz w:val="20"/>
                <w:szCs w:val="20"/>
              </w:rPr>
              <w:t xml:space="preserve"> </w:t>
            </w:r>
            <w:r w:rsidR="00B96748" w:rsidRPr="00670AB0">
              <w:rPr>
                <w:rFonts w:ascii="Verdana" w:hAnsi="Verdana"/>
                <w:sz w:val="20"/>
                <w:szCs w:val="20"/>
              </w:rPr>
              <w:t>13.</w:t>
            </w:r>
            <w:r w:rsidR="00FC2BD2">
              <w:rPr>
                <w:rFonts w:ascii="Verdana" w:hAnsi="Verdana"/>
                <w:sz w:val="20"/>
                <w:szCs w:val="20"/>
              </w:rPr>
              <w:t>252,</w:t>
            </w:r>
            <w:r w:rsidR="0071421B">
              <w:rPr>
                <w:rFonts w:ascii="Verdana" w:hAnsi="Verdana"/>
                <w:sz w:val="20"/>
                <w:szCs w:val="20"/>
              </w:rPr>
              <w:t>56</w:t>
            </w:r>
            <w:r w:rsidRPr="00670AB0">
              <w:rPr>
                <w:rFonts w:ascii="Verdana" w:hAnsi="Verdana"/>
                <w:sz w:val="20"/>
                <w:szCs w:val="20"/>
              </w:rPr>
              <w:t xml:space="preserve"> </w:t>
            </w:r>
          </w:p>
        </w:tc>
      </w:tr>
      <w:tr w:rsidR="00D03CF7" w:rsidRPr="00670AB0" w:rsidTr="00921BF3">
        <w:trPr>
          <w:jc w:val="center"/>
        </w:trPr>
        <w:tc>
          <w:tcPr>
            <w:tcW w:w="0" w:type="auto"/>
            <w:vAlign w:val="center"/>
          </w:tcPr>
          <w:p w:rsidR="00D03CF7" w:rsidRPr="00670AB0" w:rsidRDefault="00D03CF7" w:rsidP="00921BF3">
            <w:pPr>
              <w:pStyle w:val="NormalWeb"/>
              <w:spacing w:before="0" w:beforeAutospacing="0" w:after="120" w:afterAutospacing="0"/>
              <w:jc w:val="center"/>
              <w:rPr>
                <w:rFonts w:ascii="Verdana" w:hAnsi="Verdana"/>
                <w:sz w:val="20"/>
                <w:szCs w:val="20"/>
              </w:rPr>
            </w:pPr>
            <w:proofErr w:type="gramStart"/>
            <w:r w:rsidRPr="00670AB0">
              <w:rPr>
                <w:rFonts w:ascii="Verdana" w:hAnsi="Verdana"/>
                <w:sz w:val="20"/>
                <w:szCs w:val="20"/>
              </w:rPr>
              <w:t>5</w:t>
            </w:r>
            <w:proofErr w:type="gramEnd"/>
          </w:p>
        </w:tc>
        <w:tc>
          <w:tcPr>
            <w:tcW w:w="3464" w:type="dxa"/>
          </w:tcPr>
          <w:p w:rsidR="00D03CF7" w:rsidRPr="00670AB0" w:rsidRDefault="00D03CF7" w:rsidP="00773A77">
            <w:pPr>
              <w:spacing w:after="120"/>
              <w:rPr>
                <w:rFonts w:ascii="Verdana" w:hAnsi="Verdana"/>
                <w:sz w:val="20"/>
                <w:szCs w:val="20"/>
              </w:rPr>
            </w:pPr>
            <w:r w:rsidRPr="00670AB0">
              <w:rPr>
                <w:rFonts w:ascii="Verdana" w:hAnsi="Verdana"/>
                <w:sz w:val="20"/>
                <w:szCs w:val="20"/>
              </w:rPr>
              <w:t xml:space="preserve">Encarregado </w:t>
            </w:r>
            <w:r w:rsidR="00D6271B" w:rsidRPr="00670AB0">
              <w:rPr>
                <w:rFonts w:ascii="Verdana" w:hAnsi="Verdana"/>
                <w:sz w:val="20"/>
                <w:szCs w:val="20"/>
              </w:rPr>
              <w:t>(adicional de grat</w:t>
            </w:r>
            <w:r w:rsidR="00D6271B" w:rsidRPr="00670AB0">
              <w:rPr>
                <w:rFonts w:ascii="Verdana" w:hAnsi="Verdana"/>
                <w:sz w:val="20"/>
                <w:szCs w:val="20"/>
              </w:rPr>
              <w:t>i</w:t>
            </w:r>
            <w:r w:rsidR="00D6271B" w:rsidRPr="00670AB0">
              <w:rPr>
                <w:rFonts w:ascii="Verdana" w:hAnsi="Verdana"/>
                <w:sz w:val="20"/>
                <w:szCs w:val="20"/>
              </w:rPr>
              <w:t>ficação de 40%)</w:t>
            </w:r>
          </w:p>
        </w:tc>
        <w:tc>
          <w:tcPr>
            <w:tcW w:w="0" w:type="auto"/>
            <w:vAlign w:val="center"/>
          </w:tcPr>
          <w:p w:rsidR="00D03CF7" w:rsidRPr="00670AB0" w:rsidRDefault="00CA30EF" w:rsidP="00921BF3">
            <w:pPr>
              <w:pStyle w:val="NormalWeb"/>
              <w:spacing w:before="0" w:beforeAutospacing="0" w:after="120" w:afterAutospacing="0"/>
              <w:jc w:val="center"/>
              <w:rPr>
                <w:rFonts w:ascii="Verdana" w:hAnsi="Verdana"/>
                <w:sz w:val="20"/>
                <w:szCs w:val="20"/>
              </w:rPr>
            </w:pPr>
            <w:r w:rsidRPr="00670AB0">
              <w:rPr>
                <w:rFonts w:ascii="Verdana" w:hAnsi="Verdana"/>
                <w:sz w:val="20"/>
                <w:szCs w:val="20"/>
              </w:rPr>
              <w:t>15</w:t>
            </w:r>
          </w:p>
        </w:tc>
        <w:tc>
          <w:tcPr>
            <w:tcW w:w="0" w:type="auto"/>
            <w:vAlign w:val="center"/>
          </w:tcPr>
          <w:p w:rsidR="008943CC" w:rsidRPr="00670AB0" w:rsidRDefault="00D03CF7" w:rsidP="008943CC">
            <w:pPr>
              <w:pStyle w:val="NormalWeb"/>
              <w:spacing w:before="0" w:beforeAutospacing="0" w:after="120" w:afterAutospacing="0"/>
              <w:jc w:val="right"/>
              <w:rPr>
                <w:rFonts w:ascii="Verdana" w:hAnsi="Verdana"/>
                <w:sz w:val="20"/>
                <w:szCs w:val="20"/>
              </w:rPr>
            </w:pPr>
            <w:r w:rsidRPr="00670AB0">
              <w:rPr>
                <w:rFonts w:ascii="Verdana" w:hAnsi="Verdana"/>
                <w:sz w:val="20"/>
                <w:szCs w:val="20"/>
              </w:rPr>
              <w:t xml:space="preserve">R$ </w:t>
            </w:r>
            <w:r w:rsidR="008943CC" w:rsidRPr="00670AB0">
              <w:rPr>
                <w:rFonts w:ascii="Verdana" w:hAnsi="Verdana"/>
                <w:sz w:val="20"/>
                <w:szCs w:val="20"/>
              </w:rPr>
              <w:t>2.</w:t>
            </w:r>
            <w:r w:rsidR="00FC2BD2">
              <w:rPr>
                <w:rFonts w:ascii="Verdana" w:hAnsi="Verdana"/>
                <w:sz w:val="20"/>
                <w:szCs w:val="20"/>
              </w:rPr>
              <w:t>023,49</w:t>
            </w:r>
          </w:p>
        </w:tc>
        <w:tc>
          <w:tcPr>
            <w:tcW w:w="0" w:type="auto"/>
            <w:vAlign w:val="center"/>
          </w:tcPr>
          <w:p w:rsidR="00D03CF7" w:rsidRPr="00670AB0" w:rsidRDefault="00210163" w:rsidP="0071421B">
            <w:pPr>
              <w:pStyle w:val="NormalWeb"/>
              <w:spacing w:before="0" w:beforeAutospacing="0" w:after="120" w:afterAutospacing="0"/>
              <w:jc w:val="right"/>
              <w:rPr>
                <w:rFonts w:ascii="Verdana" w:hAnsi="Verdana"/>
                <w:sz w:val="20"/>
                <w:szCs w:val="20"/>
              </w:rPr>
            </w:pPr>
            <w:r w:rsidRPr="00670AB0">
              <w:rPr>
                <w:rFonts w:ascii="Verdana" w:hAnsi="Verdana"/>
                <w:sz w:val="20"/>
                <w:szCs w:val="20"/>
              </w:rPr>
              <w:t>R$</w:t>
            </w:r>
            <w:r w:rsidR="00015570" w:rsidRPr="00670AB0">
              <w:rPr>
                <w:rFonts w:ascii="Verdana" w:hAnsi="Verdana"/>
                <w:sz w:val="20"/>
                <w:szCs w:val="20"/>
              </w:rPr>
              <w:t xml:space="preserve"> </w:t>
            </w:r>
            <w:r w:rsidR="00FC2BD2">
              <w:rPr>
                <w:rFonts w:ascii="Verdana" w:hAnsi="Verdana"/>
                <w:sz w:val="20"/>
                <w:szCs w:val="20"/>
              </w:rPr>
              <w:t>30.352,3</w:t>
            </w:r>
            <w:r w:rsidR="0071421B">
              <w:rPr>
                <w:rFonts w:ascii="Verdana" w:hAnsi="Verdana"/>
                <w:sz w:val="20"/>
                <w:szCs w:val="20"/>
              </w:rPr>
              <w:t>5</w:t>
            </w:r>
            <w:r w:rsidRPr="00670AB0">
              <w:rPr>
                <w:rFonts w:ascii="Verdana" w:hAnsi="Verdana"/>
                <w:sz w:val="20"/>
                <w:szCs w:val="20"/>
              </w:rPr>
              <w:t xml:space="preserve"> </w:t>
            </w:r>
          </w:p>
        </w:tc>
      </w:tr>
      <w:tr w:rsidR="00D03CF7" w:rsidRPr="00670AB0" w:rsidTr="0071421B">
        <w:trPr>
          <w:jc w:val="center"/>
        </w:trPr>
        <w:tc>
          <w:tcPr>
            <w:tcW w:w="0" w:type="auto"/>
            <w:vAlign w:val="bottom"/>
          </w:tcPr>
          <w:p w:rsidR="00D03CF7" w:rsidRPr="00670AB0" w:rsidRDefault="00D03CF7" w:rsidP="0071421B">
            <w:pPr>
              <w:pStyle w:val="NormalWeb"/>
              <w:spacing w:before="0" w:beforeAutospacing="0" w:after="120" w:afterAutospacing="0"/>
              <w:jc w:val="center"/>
              <w:rPr>
                <w:rFonts w:ascii="Verdana" w:hAnsi="Verdana"/>
                <w:sz w:val="20"/>
                <w:szCs w:val="20"/>
              </w:rPr>
            </w:pPr>
          </w:p>
        </w:tc>
        <w:tc>
          <w:tcPr>
            <w:tcW w:w="3464" w:type="dxa"/>
            <w:vAlign w:val="bottom"/>
          </w:tcPr>
          <w:p w:rsidR="00D03CF7" w:rsidRPr="00670AB0" w:rsidRDefault="00D03CF7" w:rsidP="0071421B">
            <w:pPr>
              <w:spacing w:after="120"/>
              <w:jc w:val="center"/>
              <w:rPr>
                <w:rFonts w:ascii="Verdana" w:hAnsi="Verdana"/>
                <w:b/>
                <w:sz w:val="20"/>
                <w:szCs w:val="20"/>
              </w:rPr>
            </w:pPr>
            <w:r w:rsidRPr="00670AB0">
              <w:rPr>
                <w:rFonts w:ascii="Verdana" w:hAnsi="Verdana"/>
                <w:b/>
                <w:sz w:val="20"/>
                <w:szCs w:val="20"/>
              </w:rPr>
              <w:t>TOTAL</w:t>
            </w:r>
          </w:p>
        </w:tc>
        <w:tc>
          <w:tcPr>
            <w:tcW w:w="0" w:type="auto"/>
            <w:vAlign w:val="bottom"/>
          </w:tcPr>
          <w:p w:rsidR="00D03CF7" w:rsidRPr="00670AB0" w:rsidRDefault="00CA30EF" w:rsidP="0071421B">
            <w:pPr>
              <w:pStyle w:val="NormalWeb"/>
              <w:spacing w:before="0" w:beforeAutospacing="0" w:after="120" w:afterAutospacing="0"/>
              <w:jc w:val="center"/>
              <w:rPr>
                <w:rFonts w:ascii="Verdana" w:hAnsi="Verdana"/>
                <w:b/>
                <w:sz w:val="20"/>
                <w:szCs w:val="20"/>
              </w:rPr>
            </w:pPr>
            <w:r w:rsidRPr="00670AB0">
              <w:rPr>
                <w:rFonts w:ascii="Verdana" w:hAnsi="Verdana"/>
                <w:b/>
                <w:sz w:val="20"/>
                <w:szCs w:val="20"/>
              </w:rPr>
              <w:t>507</w:t>
            </w:r>
          </w:p>
        </w:tc>
        <w:tc>
          <w:tcPr>
            <w:tcW w:w="0" w:type="auto"/>
            <w:vAlign w:val="bottom"/>
          </w:tcPr>
          <w:p w:rsidR="00D03CF7" w:rsidRPr="00670AB0" w:rsidRDefault="00D03CF7" w:rsidP="0071421B">
            <w:pPr>
              <w:pStyle w:val="NormalWeb"/>
              <w:spacing w:before="0" w:beforeAutospacing="0" w:after="120" w:afterAutospacing="0"/>
              <w:jc w:val="center"/>
              <w:rPr>
                <w:rFonts w:ascii="Verdana" w:hAnsi="Verdana"/>
                <w:b/>
                <w:sz w:val="20"/>
                <w:szCs w:val="20"/>
              </w:rPr>
            </w:pPr>
          </w:p>
        </w:tc>
        <w:tc>
          <w:tcPr>
            <w:tcW w:w="0" w:type="auto"/>
            <w:vAlign w:val="bottom"/>
          </w:tcPr>
          <w:p w:rsidR="00D03CF7" w:rsidRPr="00670AB0" w:rsidRDefault="0071421B" w:rsidP="0071421B">
            <w:pPr>
              <w:pStyle w:val="NormalWeb"/>
              <w:spacing w:before="0" w:beforeAutospacing="0" w:after="120" w:afterAutospacing="0"/>
              <w:jc w:val="center"/>
              <w:rPr>
                <w:rFonts w:ascii="Verdana" w:hAnsi="Verdana"/>
                <w:b/>
                <w:sz w:val="20"/>
                <w:szCs w:val="20"/>
              </w:rPr>
            </w:pPr>
            <w:r>
              <w:rPr>
                <w:rFonts w:ascii="Verdana" w:hAnsi="Verdana"/>
                <w:b/>
                <w:sz w:val="20"/>
                <w:szCs w:val="20"/>
              </w:rPr>
              <w:fldChar w:fldCharType="begin"/>
            </w:r>
            <w:r>
              <w:rPr>
                <w:rFonts w:ascii="Verdana" w:hAnsi="Verdana"/>
                <w:b/>
                <w:sz w:val="20"/>
                <w:szCs w:val="20"/>
              </w:rPr>
              <w:instrText xml:space="preserve"> =SUM(ABOVE) </w:instrText>
            </w:r>
            <w:r>
              <w:rPr>
                <w:rFonts w:ascii="Verdana" w:hAnsi="Verdana"/>
                <w:b/>
                <w:sz w:val="20"/>
                <w:szCs w:val="20"/>
              </w:rPr>
              <w:fldChar w:fldCharType="separate"/>
            </w:r>
            <w:r>
              <w:rPr>
                <w:rFonts w:ascii="Verdana" w:hAnsi="Verdana"/>
                <w:b/>
                <w:noProof/>
                <w:sz w:val="20"/>
                <w:szCs w:val="20"/>
              </w:rPr>
              <w:t>R$ 656.251,07</w:t>
            </w:r>
            <w:r>
              <w:rPr>
                <w:rFonts w:ascii="Verdana" w:hAnsi="Verdana"/>
                <w:b/>
                <w:sz w:val="20"/>
                <w:szCs w:val="20"/>
              </w:rPr>
              <w:fldChar w:fldCharType="end"/>
            </w:r>
          </w:p>
        </w:tc>
      </w:tr>
    </w:tbl>
    <w:p w:rsidR="0041512A" w:rsidRPr="00670AB0" w:rsidRDefault="0041512A" w:rsidP="0041512A">
      <w:pPr>
        <w:pStyle w:val="NormalWeb"/>
        <w:spacing w:before="0" w:beforeAutospacing="0" w:after="120" w:afterAutospacing="0"/>
        <w:jc w:val="both"/>
        <w:rPr>
          <w:rFonts w:ascii="Verdana" w:hAnsi="Verdana"/>
          <w:b/>
          <w:sz w:val="20"/>
          <w:szCs w:val="20"/>
        </w:rPr>
      </w:pPr>
    </w:p>
    <w:p w:rsidR="008B6099" w:rsidRPr="00670AB0" w:rsidRDefault="00A8310E" w:rsidP="00877E46">
      <w:pPr>
        <w:pStyle w:val="western"/>
        <w:numPr>
          <w:ilvl w:val="1"/>
          <w:numId w:val="2"/>
        </w:numPr>
        <w:spacing w:before="0" w:beforeAutospacing="0" w:after="120"/>
        <w:jc w:val="both"/>
        <w:rPr>
          <w:rFonts w:ascii="Verdana" w:hAnsi="Verdana"/>
          <w:sz w:val="20"/>
          <w:szCs w:val="20"/>
        </w:rPr>
      </w:pPr>
      <w:r w:rsidRPr="00670AB0">
        <w:rPr>
          <w:rFonts w:ascii="Verdana" w:hAnsi="Verdana"/>
          <w:sz w:val="20"/>
          <w:szCs w:val="20"/>
        </w:rPr>
        <w:t xml:space="preserve">- </w:t>
      </w:r>
      <w:r w:rsidR="0041512A" w:rsidRPr="00670AB0">
        <w:rPr>
          <w:rFonts w:ascii="Verdana" w:hAnsi="Verdana"/>
          <w:sz w:val="20"/>
          <w:szCs w:val="20"/>
        </w:rPr>
        <w:t xml:space="preserve">Nos valores acima </w:t>
      </w:r>
      <w:r w:rsidR="0041512A" w:rsidRPr="00670AB0">
        <w:rPr>
          <w:rFonts w:ascii="Verdana" w:hAnsi="Verdana"/>
          <w:b/>
          <w:sz w:val="20"/>
          <w:szCs w:val="20"/>
        </w:rPr>
        <w:t>não</w:t>
      </w:r>
      <w:r w:rsidR="0041512A" w:rsidRPr="00670AB0">
        <w:rPr>
          <w:rFonts w:ascii="Verdana" w:hAnsi="Verdana"/>
          <w:sz w:val="20"/>
          <w:szCs w:val="20"/>
        </w:rPr>
        <w:t xml:space="preserve"> estão inclusos os encargos sociais, insumos, tributos e BDI, </w:t>
      </w:r>
      <w:r w:rsidR="00541728" w:rsidRPr="00670AB0">
        <w:rPr>
          <w:rFonts w:ascii="Verdana" w:hAnsi="Verdana"/>
          <w:sz w:val="20"/>
          <w:szCs w:val="20"/>
        </w:rPr>
        <w:t xml:space="preserve">nem </w:t>
      </w:r>
      <w:r w:rsidR="00210163" w:rsidRPr="00670AB0">
        <w:rPr>
          <w:rFonts w:ascii="Verdana" w:hAnsi="Verdana"/>
          <w:sz w:val="20"/>
          <w:szCs w:val="20"/>
        </w:rPr>
        <w:t xml:space="preserve">o custo </w:t>
      </w:r>
      <w:r w:rsidR="00541728" w:rsidRPr="00670AB0">
        <w:rPr>
          <w:rFonts w:ascii="Verdana" w:hAnsi="Verdana"/>
          <w:sz w:val="20"/>
          <w:szCs w:val="20"/>
        </w:rPr>
        <w:t>de uniformes</w:t>
      </w:r>
      <w:r w:rsidR="00FD3F9D" w:rsidRPr="00670AB0">
        <w:rPr>
          <w:rFonts w:ascii="Verdana" w:hAnsi="Verdana"/>
          <w:sz w:val="20"/>
          <w:szCs w:val="20"/>
        </w:rPr>
        <w:t>,</w:t>
      </w:r>
      <w:r w:rsidR="00541728" w:rsidRPr="00670AB0">
        <w:rPr>
          <w:rFonts w:ascii="Verdana" w:hAnsi="Verdana"/>
          <w:sz w:val="20"/>
          <w:szCs w:val="20"/>
        </w:rPr>
        <w:t xml:space="preserve"> materiais de limpeza</w:t>
      </w:r>
      <w:r w:rsidR="00FD3F9D" w:rsidRPr="00670AB0">
        <w:rPr>
          <w:rFonts w:ascii="Verdana" w:hAnsi="Verdana"/>
          <w:sz w:val="20"/>
          <w:szCs w:val="20"/>
        </w:rPr>
        <w:t xml:space="preserve"> e equipamentos</w:t>
      </w:r>
      <w:r w:rsidR="00541728" w:rsidRPr="00670AB0">
        <w:rPr>
          <w:rFonts w:ascii="Verdana" w:hAnsi="Verdana"/>
          <w:sz w:val="20"/>
          <w:szCs w:val="20"/>
        </w:rPr>
        <w:t xml:space="preserve">, </w:t>
      </w:r>
      <w:r w:rsidR="0041512A" w:rsidRPr="00670AB0">
        <w:rPr>
          <w:rFonts w:ascii="Verdana" w:hAnsi="Verdana"/>
          <w:sz w:val="20"/>
          <w:szCs w:val="20"/>
        </w:rPr>
        <w:t>que deverão ser calculados conforme planilhas do</w:t>
      </w:r>
      <w:r w:rsidR="00D6271B" w:rsidRPr="00670AB0">
        <w:rPr>
          <w:rFonts w:ascii="Verdana" w:hAnsi="Verdana"/>
          <w:sz w:val="20"/>
          <w:szCs w:val="20"/>
        </w:rPr>
        <w:t>s</w:t>
      </w:r>
      <w:r w:rsidR="0041512A" w:rsidRPr="00670AB0">
        <w:rPr>
          <w:rFonts w:ascii="Verdana" w:hAnsi="Verdana"/>
          <w:sz w:val="20"/>
          <w:szCs w:val="20"/>
        </w:rPr>
        <w:t xml:space="preserve"> Anexo</w:t>
      </w:r>
      <w:r w:rsidR="00D6271B" w:rsidRPr="00670AB0">
        <w:rPr>
          <w:rFonts w:ascii="Verdana" w:hAnsi="Verdana"/>
          <w:sz w:val="20"/>
          <w:szCs w:val="20"/>
        </w:rPr>
        <w:t>s</w:t>
      </w:r>
      <w:r w:rsidR="0041512A" w:rsidRPr="00670AB0">
        <w:rPr>
          <w:rFonts w:ascii="Verdana" w:hAnsi="Verdana"/>
          <w:sz w:val="20"/>
          <w:szCs w:val="20"/>
        </w:rPr>
        <w:t xml:space="preserve"> </w:t>
      </w:r>
      <w:r w:rsidRPr="00670AB0">
        <w:rPr>
          <w:rFonts w:ascii="Verdana" w:hAnsi="Verdana"/>
          <w:sz w:val="20"/>
          <w:szCs w:val="20"/>
        </w:rPr>
        <w:t>V</w:t>
      </w:r>
      <w:r w:rsidR="0041512A" w:rsidRPr="00670AB0">
        <w:rPr>
          <w:rFonts w:ascii="Verdana" w:hAnsi="Verdana"/>
          <w:sz w:val="20"/>
          <w:szCs w:val="20"/>
        </w:rPr>
        <w:t>.</w:t>
      </w:r>
    </w:p>
    <w:p w:rsidR="00B31DAE" w:rsidRPr="00670AB0" w:rsidRDefault="00B31DAE" w:rsidP="00877E46">
      <w:pPr>
        <w:pStyle w:val="western"/>
        <w:numPr>
          <w:ilvl w:val="1"/>
          <w:numId w:val="2"/>
        </w:numPr>
        <w:spacing w:before="0" w:beforeAutospacing="0" w:after="120"/>
        <w:jc w:val="both"/>
        <w:rPr>
          <w:rFonts w:ascii="Verdana" w:hAnsi="Verdana"/>
          <w:sz w:val="20"/>
          <w:szCs w:val="20"/>
        </w:rPr>
      </w:pPr>
      <w:r w:rsidRPr="00670AB0">
        <w:rPr>
          <w:rFonts w:ascii="Verdana" w:hAnsi="Verdana"/>
          <w:sz w:val="20"/>
          <w:szCs w:val="20"/>
        </w:rPr>
        <w:t xml:space="preserve">– O valor do salário de servente </w:t>
      </w:r>
      <w:r w:rsidR="00773A77" w:rsidRPr="00670AB0">
        <w:rPr>
          <w:rFonts w:ascii="Verdana" w:hAnsi="Verdana"/>
          <w:sz w:val="20"/>
          <w:szCs w:val="20"/>
        </w:rPr>
        <w:t xml:space="preserve">e encarregado </w:t>
      </w:r>
      <w:r w:rsidRPr="00670AB0">
        <w:rPr>
          <w:rFonts w:ascii="Verdana" w:hAnsi="Verdana"/>
          <w:sz w:val="20"/>
          <w:szCs w:val="20"/>
        </w:rPr>
        <w:t xml:space="preserve">segue o determinado no </w:t>
      </w:r>
      <w:r w:rsidRPr="00670AB0">
        <w:rPr>
          <w:sz w:val="20"/>
          <w:szCs w:val="20"/>
        </w:rPr>
        <w:t>§</w:t>
      </w:r>
      <w:r w:rsidRPr="00670AB0">
        <w:rPr>
          <w:rFonts w:ascii="Verdana" w:hAnsi="Verdana"/>
          <w:sz w:val="20"/>
          <w:szCs w:val="20"/>
        </w:rPr>
        <w:t>1º da Cláusula Terceira da CCT de 201</w:t>
      </w:r>
      <w:r w:rsidR="00773A77" w:rsidRPr="00670AB0">
        <w:rPr>
          <w:rFonts w:ascii="Verdana" w:hAnsi="Verdana"/>
          <w:sz w:val="20"/>
          <w:szCs w:val="20"/>
        </w:rPr>
        <w:t>7</w:t>
      </w:r>
      <w:r w:rsidRPr="00670AB0">
        <w:rPr>
          <w:rFonts w:ascii="Verdana" w:hAnsi="Verdana"/>
          <w:sz w:val="20"/>
          <w:szCs w:val="20"/>
        </w:rPr>
        <w:t>/201</w:t>
      </w:r>
      <w:r w:rsidR="00773A77" w:rsidRPr="00670AB0">
        <w:rPr>
          <w:rFonts w:ascii="Verdana" w:hAnsi="Verdana"/>
          <w:sz w:val="20"/>
          <w:szCs w:val="20"/>
        </w:rPr>
        <w:t>8</w:t>
      </w:r>
      <w:r w:rsidRPr="00670AB0">
        <w:rPr>
          <w:rFonts w:ascii="Verdana" w:hAnsi="Verdana"/>
          <w:sz w:val="20"/>
          <w:szCs w:val="20"/>
        </w:rPr>
        <w:t xml:space="preserve"> e </w:t>
      </w:r>
      <w:r w:rsidR="0071421B">
        <w:rPr>
          <w:rFonts w:ascii="Verdana" w:hAnsi="Verdana"/>
          <w:sz w:val="20"/>
          <w:szCs w:val="20"/>
        </w:rPr>
        <w:t>a</w:t>
      </w:r>
      <w:r w:rsidRPr="00670AB0">
        <w:rPr>
          <w:rFonts w:ascii="Verdana" w:hAnsi="Verdana"/>
          <w:sz w:val="20"/>
          <w:szCs w:val="20"/>
        </w:rPr>
        <w:t xml:space="preserve">s </w:t>
      </w:r>
      <w:r w:rsidR="0071421B">
        <w:rPr>
          <w:rFonts w:ascii="Verdana" w:hAnsi="Verdana"/>
          <w:sz w:val="20"/>
          <w:szCs w:val="20"/>
        </w:rPr>
        <w:t>remunerações</w:t>
      </w:r>
      <w:bookmarkStart w:id="0" w:name="_GoBack"/>
      <w:bookmarkEnd w:id="0"/>
      <w:r w:rsidRPr="00670AB0">
        <w:rPr>
          <w:rFonts w:ascii="Verdana" w:hAnsi="Verdana"/>
          <w:sz w:val="20"/>
          <w:szCs w:val="20"/>
        </w:rPr>
        <w:t xml:space="preserve"> de encarregado e líder o determinado na Cláusula 1</w:t>
      </w:r>
      <w:r w:rsidR="00C13151" w:rsidRPr="00670AB0">
        <w:rPr>
          <w:rFonts w:ascii="Verdana" w:hAnsi="Verdana"/>
          <w:sz w:val="20"/>
          <w:szCs w:val="20"/>
        </w:rPr>
        <w:t>4</w:t>
      </w:r>
      <w:r w:rsidRPr="00670AB0">
        <w:rPr>
          <w:rFonts w:ascii="Verdana" w:hAnsi="Verdana"/>
          <w:sz w:val="20"/>
          <w:szCs w:val="20"/>
        </w:rPr>
        <w:t>ª e 1</w:t>
      </w:r>
      <w:r w:rsidR="00C13151" w:rsidRPr="00670AB0">
        <w:rPr>
          <w:rFonts w:ascii="Verdana" w:hAnsi="Verdana"/>
          <w:sz w:val="20"/>
          <w:szCs w:val="20"/>
        </w:rPr>
        <w:t>5</w:t>
      </w:r>
      <w:r w:rsidRPr="00670AB0">
        <w:rPr>
          <w:rFonts w:ascii="Verdana" w:hAnsi="Verdana"/>
          <w:sz w:val="20"/>
          <w:szCs w:val="20"/>
        </w:rPr>
        <w:t>ª da mesma convenção.</w:t>
      </w:r>
    </w:p>
    <w:p w:rsidR="00670AB0" w:rsidRDefault="00670AB0" w:rsidP="00670AB0">
      <w:pPr>
        <w:numPr>
          <w:ilvl w:val="2"/>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xml:space="preserve">– Em face da nova convenção coletiva de trabalho 2018/2019, ainda não ter sido aprovada e considerando a data base ser em 01 de março, os valores dos </w:t>
      </w:r>
      <w:r>
        <w:rPr>
          <w:rFonts w:ascii="Verdana" w:hAnsi="Verdana" w:cs="TTE4E87780t00"/>
          <w:sz w:val="20"/>
          <w:szCs w:val="20"/>
        </w:rPr>
        <w:lastRenderedPageBreak/>
        <w:t xml:space="preserve">salários </w:t>
      </w:r>
      <w:proofErr w:type="gramStart"/>
      <w:r>
        <w:rPr>
          <w:rFonts w:ascii="Verdana" w:hAnsi="Verdana" w:cs="TTE4E87780t00"/>
          <w:sz w:val="20"/>
          <w:szCs w:val="20"/>
        </w:rPr>
        <w:t>foram</w:t>
      </w:r>
      <w:proofErr w:type="gramEnd"/>
      <w:r>
        <w:rPr>
          <w:rFonts w:ascii="Verdana" w:hAnsi="Verdana" w:cs="TTE4E87780t00"/>
          <w:sz w:val="20"/>
          <w:szCs w:val="20"/>
        </w:rPr>
        <w:t xml:space="preserve"> acrescidos, </w:t>
      </w:r>
      <w:r w:rsidRPr="00670AB0">
        <w:rPr>
          <w:rFonts w:ascii="Verdana" w:hAnsi="Verdana" w:cs="TTE4E87780t00"/>
          <w:i/>
          <w:sz w:val="20"/>
          <w:szCs w:val="20"/>
        </w:rPr>
        <w:t>para o período 2018/2019 da mesma taxa de reajuste do período 2017/2018, isto é, de 6,7 %;</w:t>
      </w:r>
    </w:p>
    <w:p w:rsidR="00670AB0" w:rsidRPr="00670AB0" w:rsidRDefault="00670AB0" w:rsidP="00670AB0">
      <w:pPr>
        <w:pStyle w:val="western"/>
        <w:numPr>
          <w:ilvl w:val="2"/>
          <w:numId w:val="2"/>
        </w:numPr>
        <w:spacing w:before="0" w:beforeAutospacing="0" w:after="120"/>
        <w:jc w:val="both"/>
        <w:rPr>
          <w:rFonts w:ascii="Verdana" w:hAnsi="Verdana"/>
          <w:sz w:val="20"/>
          <w:szCs w:val="20"/>
        </w:rPr>
      </w:pPr>
      <w:r w:rsidRPr="00670AB0">
        <w:rPr>
          <w:rFonts w:ascii="Verdana" w:hAnsi="Verdana" w:cs="TTE4E87780t00"/>
          <w:sz w:val="20"/>
          <w:szCs w:val="20"/>
        </w:rPr>
        <w:t>– Se a taxa de reajuste a ser aprovada for superior, deverá ser efetuada uma repactuação. Se inferior será mantido os valores dos salários reajustados c</w:t>
      </w:r>
      <w:r w:rsidRPr="00670AB0">
        <w:rPr>
          <w:rFonts w:ascii="Verdana" w:hAnsi="Verdana" w:cs="TTE4E87780t00"/>
          <w:sz w:val="20"/>
          <w:szCs w:val="20"/>
        </w:rPr>
        <w:t>o</w:t>
      </w:r>
      <w:r w:rsidRPr="00670AB0">
        <w:rPr>
          <w:rFonts w:ascii="Verdana" w:hAnsi="Verdana" w:cs="TTE4E87780t00"/>
          <w:sz w:val="20"/>
          <w:szCs w:val="20"/>
        </w:rPr>
        <w:t>mo no subitem anterior.</w:t>
      </w:r>
    </w:p>
    <w:p w:rsidR="0074474B" w:rsidRDefault="0074474B" w:rsidP="00877E46">
      <w:pPr>
        <w:pStyle w:val="western"/>
        <w:numPr>
          <w:ilvl w:val="1"/>
          <w:numId w:val="2"/>
        </w:numPr>
        <w:spacing w:before="0" w:beforeAutospacing="0" w:after="120"/>
        <w:jc w:val="both"/>
        <w:rPr>
          <w:rFonts w:ascii="Verdana" w:hAnsi="Verdana"/>
          <w:sz w:val="20"/>
          <w:szCs w:val="20"/>
        </w:rPr>
      </w:pPr>
      <w:r>
        <w:rPr>
          <w:rFonts w:ascii="Verdana" w:hAnsi="Verdana"/>
          <w:sz w:val="20"/>
          <w:szCs w:val="20"/>
        </w:rPr>
        <w:t>– A empresa contratada d</w:t>
      </w:r>
      <w:r w:rsidRPr="0074474B">
        <w:rPr>
          <w:rFonts w:ascii="Verdana" w:hAnsi="Verdana"/>
          <w:sz w:val="20"/>
          <w:szCs w:val="20"/>
        </w:rPr>
        <w:t xml:space="preserve">everá dispor, dentre os funcionários a serem colocados à disposição da CONTRATANTE, de pelo menos </w:t>
      </w:r>
      <w:r>
        <w:rPr>
          <w:rFonts w:ascii="Verdana" w:hAnsi="Verdana"/>
          <w:sz w:val="20"/>
          <w:szCs w:val="20"/>
        </w:rPr>
        <w:t xml:space="preserve">02 </w:t>
      </w:r>
      <w:r w:rsidRPr="0074474B">
        <w:rPr>
          <w:rFonts w:ascii="Verdana" w:hAnsi="Verdana"/>
          <w:sz w:val="20"/>
          <w:szCs w:val="20"/>
        </w:rPr>
        <w:t>(dois) limpadores de fachadas, CBO 5143-15, devidamente treinados para a limpeza de vidros e fachadas, em regime de plantão a ser definido pela Administração, de acordo com as circunstâncias.</w:t>
      </w:r>
    </w:p>
    <w:p w:rsidR="00C16CB6" w:rsidRDefault="00C16CB6" w:rsidP="00877E46">
      <w:pPr>
        <w:pStyle w:val="western"/>
        <w:numPr>
          <w:ilvl w:val="1"/>
          <w:numId w:val="2"/>
        </w:numPr>
        <w:spacing w:before="0" w:beforeAutospacing="0" w:after="120"/>
        <w:jc w:val="both"/>
        <w:rPr>
          <w:rFonts w:ascii="Verdana" w:hAnsi="Verdana"/>
          <w:sz w:val="20"/>
          <w:szCs w:val="20"/>
        </w:rPr>
      </w:pPr>
      <w:r>
        <w:rPr>
          <w:rFonts w:ascii="Verdana" w:hAnsi="Verdana"/>
          <w:sz w:val="20"/>
          <w:szCs w:val="20"/>
        </w:rPr>
        <w:t xml:space="preserve">– A quantidade de </w:t>
      </w:r>
      <w:r w:rsidR="00541728">
        <w:rPr>
          <w:rFonts w:ascii="Verdana" w:hAnsi="Verdana"/>
          <w:sz w:val="20"/>
          <w:szCs w:val="20"/>
        </w:rPr>
        <w:t>funcionários</w:t>
      </w:r>
      <w:r>
        <w:rPr>
          <w:rFonts w:ascii="Verdana" w:hAnsi="Verdana"/>
          <w:sz w:val="20"/>
          <w:szCs w:val="20"/>
        </w:rPr>
        <w:t xml:space="preserve"> </w:t>
      </w:r>
      <w:r w:rsidR="00541728">
        <w:rPr>
          <w:rFonts w:ascii="Verdana" w:hAnsi="Verdana"/>
          <w:sz w:val="20"/>
          <w:szCs w:val="20"/>
        </w:rPr>
        <w:t>no</w:t>
      </w:r>
      <w:r>
        <w:rPr>
          <w:rFonts w:ascii="Verdana" w:hAnsi="Verdana"/>
          <w:sz w:val="20"/>
          <w:szCs w:val="20"/>
        </w:rPr>
        <w:t xml:space="preserve"> trabalho inicial, será inferior ao total previsto acima. Será acrescida de acordo com o que se fizer necessário, quando da entrega dos novos prédios, que estão sendo construídos.</w:t>
      </w:r>
    </w:p>
    <w:p w:rsidR="00565364" w:rsidRDefault="00565364" w:rsidP="00C64DB0">
      <w:pPr>
        <w:numPr>
          <w:ilvl w:val="1"/>
          <w:numId w:val="2"/>
        </w:numPr>
        <w:spacing w:after="120"/>
        <w:jc w:val="both"/>
        <w:rPr>
          <w:rFonts w:ascii="Verdana" w:hAnsi="Verdana"/>
          <w:b/>
          <w:color w:val="000000"/>
          <w:sz w:val="20"/>
          <w:szCs w:val="20"/>
        </w:rPr>
      </w:pPr>
      <w:r>
        <w:rPr>
          <w:rFonts w:ascii="Verdana" w:hAnsi="Verdana"/>
          <w:b/>
          <w:color w:val="000000"/>
          <w:sz w:val="20"/>
          <w:szCs w:val="20"/>
        </w:rPr>
        <w:t>- Atribuições do servente ou auxiliar de serviços gerais: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b/>
          <w:color w:val="000000"/>
          <w:sz w:val="20"/>
          <w:szCs w:val="20"/>
        </w:rPr>
        <w:t xml:space="preserve">- </w:t>
      </w:r>
      <w:r w:rsidRPr="00565364">
        <w:rPr>
          <w:rFonts w:ascii="Verdana" w:hAnsi="Verdana"/>
          <w:color w:val="000000"/>
          <w:sz w:val="20"/>
          <w:szCs w:val="20"/>
        </w:rPr>
        <w:t>Executar técnicas e procedimentos conforme rotinas pré-estabelecidas;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Fazer uso correto de produtos de limpeza e EPIs;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Zelar pelos equipamentos e materiais, mantendo em bom estado de conservação;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Recolher qualquer objeto esquecido e entregá-lo ao encarregado;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Suprir as áreas de material de higiene pessoal (papel toalha, papel higiênico, sabonete e outros se houver);</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Requisitar ao encarregado o material de limpeza para o uso diário;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Auxiliar no transporte de móveis e equipamentos, quando solicitado;</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Desempenhar tarefas afins que lhe forem determinadas pelos encarregados;</w:t>
      </w:r>
    </w:p>
    <w:p w:rsidR="00565364" w:rsidRPr="00565364" w:rsidRDefault="00565364" w:rsidP="00C64DB0">
      <w:pPr>
        <w:numPr>
          <w:ilvl w:val="2"/>
          <w:numId w:val="2"/>
        </w:numPr>
        <w:suppressAutoHyphens/>
        <w:spacing w:after="120"/>
        <w:jc w:val="both"/>
        <w:rPr>
          <w:rFonts w:ascii="Verdana" w:hAnsi="Verdana"/>
          <w:color w:val="000000"/>
          <w:sz w:val="20"/>
          <w:szCs w:val="20"/>
        </w:rPr>
      </w:pPr>
      <w:r>
        <w:rPr>
          <w:rFonts w:ascii="Verdana" w:hAnsi="Verdana"/>
          <w:color w:val="000000"/>
          <w:sz w:val="20"/>
          <w:szCs w:val="20"/>
        </w:rPr>
        <w:t xml:space="preserve">- </w:t>
      </w:r>
      <w:r w:rsidRPr="00565364">
        <w:rPr>
          <w:rFonts w:ascii="Verdana" w:hAnsi="Verdana"/>
          <w:color w:val="000000"/>
          <w:sz w:val="20"/>
          <w:szCs w:val="20"/>
        </w:rPr>
        <w:t>Cumprir rigorosamente horários de entrada, saída e refeições.</w:t>
      </w:r>
    </w:p>
    <w:p w:rsidR="00565364" w:rsidRPr="00565364" w:rsidRDefault="00565364" w:rsidP="00C64DB0">
      <w:pPr>
        <w:numPr>
          <w:ilvl w:val="2"/>
          <w:numId w:val="2"/>
        </w:numPr>
        <w:spacing w:after="120"/>
        <w:jc w:val="both"/>
        <w:rPr>
          <w:rFonts w:ascii="Verdana" w:hAnsi="Verdana"/>
          <w:color w:val="000000"/>
          <w:sz w:val="20"/>
          <w:szCs w:val="20"/>
        </w:rPr>
      </w:pPr>
      <w:r w:rsidRPr="00565364">
        <w:rPr>
          <w:rFonts w:ascii="Verdana" w:hAnsi="Verdana"/>
          <w:color w:val="000000"/>
          <w:sz w:val="20"/>
          <w:szCs w:val="20"/>
        </w:rPr>
        <w:t xml:space="preserve">- Os lotados na coleta e abrigo de resíduos, não poderão exercer outras atividades que não relacionadas com </w:t>
      </w:r>
      <w:proofErr w:type="gramStart"/>
      <w:r w:rsidRPr="00565364">
        <w:rPr>
          <w:rFonts w:ascii="Verdana" w:hAnsi="Verdana"/>
          <w:color w:val="000000"/>
          <w:sz w:val="20"/>
          <w:szCs w:val="20"/>
        </w:rPr>
        <w:t>o resíduos</w:t>
      </w:r>
      <w:proofErr w:type="gramEnd"/>
      <w:r w:rsidRPr="00565364">
        <w:rPr>
          <w:rFonts w:ascii="Verdana" w:hAnsi="Verdana"/>
          <w:color w:val="000000"/>
          <w:sz w:val="20"/>
          <w:szCs w:val="20"/>
        </w:rPr>
        <w:t>.</w:t>
      </w:r>
    </w:p>
    <w:p w:rsidR="00565364" w:rsidRDefault="002B7946" w:rsidP="00C64DB0">
      <w:pPr>
        <w:numPr>
          <w:ilvl w:val="1"/>
          <w:numId w:val="2"/>
        </w:numPr>
        <w:spacing w:after="120"/>
        <w:jc w:val="both"/>
        <w:rPr>
          <w:rFonts w:ascii="Verdana" w:hAnsi="Verdana"/>
          <w:b/>
          <w:color w:val="000000"/>
          <w:sz w:val="20"/>
          <w:szCs w:val="20"/>
        </w:rPr>
      </w:pPr>
      <w:r>
        <w:rPr>
          <w:rFonts w:ascii="Verdana" w:hAnsi="Verdana"/>
          <w:b/>
          <w:color w:val="000000"/>
          <w:sz w:val="20"/>
          <w:szCs w:val="20"/>
        </w:rPr>
        <w:t>– Atribuições do Líder:</w:t>
      </w:r>
    </w:p>
    <w:p w:rsidR="002B7946" w:rsidRDefault="002B7946" w:rsidP="00C64DB0">
      <w:pPr>
        <w:numPr>
          <w:ilvl w:val="2"/>
          <w:numId w:val="2"/>
        </w:numPr>
        <w:spacing w:after="120"/>
        <w:jc w:val="both"/>
        <w:rPr>
          <w:rFonts w:ascii="Verdana" w:hAnsi="Verdana"/>
          <w:color w:val="000000"/>
          <w:sz w:val="20"/>
          <w:szCs w:val="20"/>
        </w:rPr>
      </w:pPr>
      <w:r w:rsidRPr="002B7946">
        <w:rPr>
          <w:rFonts w:ascii="Verdana" w:hAnsi="Verdana"/>
          <w:color w:val="000000"/>
          <w:sz w:val="20"/>
          <w:szCs w:val="20"/>
        </w:rPr>
        <w:t xml:space="preserve">– Os mesmos do servente ou auxiliar de serviços gerais; </w:t>
      </w:r>
      <w:proofErr w:type="gramStart"/>
      <w:r w:rsidRPr="002B7946">
        <w:rPr>
          <w:rFonts w:ascii="Verdana" w:hAnsi="Verdana"/>
          <w:color w:val="000000"/>
          <w:sz w:val="20"/>
          <w:szCs w:val="20"/>
        </w:rPr>
        <w:t>e</w:t>
      </w:r>
      <w:proofErr w:type="gramEnd"/>
    </w:p>
    <w:p w:rsidR="002B7946"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w:t>
      </w:r>
      <w:r w:rsidR="002B7946">
        <w:rPr>
          <w:rFonts w:ascii="Verdana" w:hAnsi="Verdana"/>
          <w:color w:val="000000"/>
          <w:sz w:val="20"/>
          <w:szCs w:val="20"/>
        </w:rPr>
        <w:t xml:space="preserve"> </w:t>
      </w:r>
      <w:r>
        <w:rPr>
          <w:rFonts w:ascii="Verdana" w:hAnsi="Verdana"/>
          <w:color w:val="000000"/>
          <w:sz w:val="20"/>
          <w:szCs w:val="20"/>
        </w:rPr>
        <w:t>Verificar e controlar os serviços executados pelos serventes disponibil</w:t>
      </w:r>
      <w:r>
        <w:rPr>
          <w:rFonts w:ascii="Verdana" w:hAnsi="Verdana"/>
          <w:color w:val="000000"/>
          <w:sz w:val="20"/>
          <w:szCs w:val="20"/>
        </w:rPr>
        <w:t>i</w:t>
      </w:r>
      <w:r>
        <w:rPr>
          <w:rFonts w:ascii="Verdana" w:hAnsi="Verdana"/>
          <w:color w:val="000000"/>
          <w:sz w:val="20"/>
          <w:szCs w:val="20"/>
        </w:rPr>
        <w:t>zados em sua equipe;</w:t>
      </w:r>
    </w:p>
    <w:p w:rsidR="00C64DB0" w:rsidRPr="002B7946"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Auxiliar os encarregados em suas atribuições;</w:t>
      </w:r>
    </w:p>
    <w:p w:rsidR="00C64DB0" w:rsidRPr="00C64DB0" w:rsidRDefault="00565364" w:rsidP="00C64DB0">
      <w:pPr>
        <w:numPr>
          <w:ilvl w:val="1"/>
          <w:numId w:val="2"/>
        </w:numPr>
        <w:spacing w:after="120"/>
        <w:jc w:val="both"/>
        <w:rPr>
          <w:rFonts w:ascii="Verdana" w:hAnsi="Verdana"/>
          <w:color w:val="000000"/>
          <w:sz w:val="20"/>
          <w:szCs w:val="20"/>
        </w:rPr>
      </w:pPr>
      <w:r>
        <w:rPr>
          <w:rFonts w:ascii="Verdana" w:hAnsi="Verdana"/>
          <w:b/>
          <w:color w:val="000000"/>
          <w:sz w:val="20"/>
          <w:szCs w:val="20"/>
        </w:rPr>
        <w:t xml:space="preserve">- </w:t>
      </w:r>
      <w:r w:rsidRPr="00565364">
        <w:rPr>
          <w:rFonts w:ascii="Verdana" w:hAnsi="Verdana"/>
          <w:b/>
          <w:color w:val="000000"/>
          <w:sz w:val="20"/>
          <w:szCs w:val="20"/>
        </w:rPr>
        <w:t>Encarregado de Equipe:</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 xml:space="preserve">- </w:t>
      </w:r>
      <w:r w:rsidR="00565364" w:rsidRPr="00565364">
        <w:rPr>
          <w:rFonts w:ascii="Verdana" w:hAnsi="Verdana"/>
          <w:color w:val="000000"/>
          <w:sz w:val="20"/>
          <w:szCs w:val="20"/>
        </w:rPr>
        <w:t>Passar e receber o plantão das áreas sob sua responsabilidade;</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w:t>
      </w:r>
      <w:r>
        <w:rPr>
          <w:rFonts w:ascii="Verdana" w:hAnsi="Verdana"/>
          <w:color w:val="000000"/>
          <w:sz w:val="20"/>
          <w:szCs w:val="20"/>
        </w:rPr>
        <w:t xml:space="preserve"> </w:t>
      </w:r>
      <w:r w:rsidR="00565364" w:rsidRPr="00565364">
        <w:rPr>
          <w:rFonts w:ascii="Verdana" w:hAnsi="Verdana"/>
          <w:color w:val="000000"/>
          <w:sz w:val="20"/>
          <w:szCs w:val="20"/>
        </w:rPr>
        <w:t>Constatar a chegada dos funcionários, e fazer o encaminhamento dos mesmos para as áreas e tarefas;</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w:t>
      </w:r>
      <w:r>
        <w:rPr>
          <w:rFonts w:ascii="Verdana" w:hAnsi="Verdana"/>
          <w:color w:val="000000"/>
          <w:sz w:val="20"/>
          <w:szCs w:val="20"/>
        </w:rPr>
        <w:t xml:space="preserve"> </w:t>
      </w:r>
      <w:r w:rsidR="00565364" w:rsidRPr="00565364">
        <w:rPr>
          <w:rFonts w:ascii="Verdana" w:hAnsi="Verdana"/>
          <w:color w:val="000000"/>
          <w:sz w:val="20"/>
          <w:szCs w:val="20"/>
        </w:rPr>
        <w:t>Proceder a remanejamentos se necessário;</w:t>
      </w:r>
    </w:p>
    <w:p w:rsidR="00C64DB0" w:rsidRDefault="00C64DB0" w:rsidP="00C64DB0">
      <w:pPr>
        <w:numPr>
          <w:ilvl w:val="2"/>
          <w:numId w:val="2"/>
        </w:numPr>
        <w:spacing w:after="120"/>
        <w:jc w:val="both"/>
        <w:rPr>
          <w:rFonts w:ascii="Verdana" w:hAnsi="Verdana"/>
          <w:color w:val="000000"/>
          <w:sz w:val="20"/>
          <w:szCs w:val="20"/>
        </w:rPr>
      </w:pPr>
      <w:r>
        <w:rPr>
          <w:rFonts w:ascii="Verdana" w:hAnsi="Verdana"/>
          <w:b/>
          <w:color w:val="000000"/>
          <w:sz w:val="20"/>
          <w:szCs w:val="20"/>
        </w:rPr>
        <w:t>-</w:t>
      </w:r>
      <w:r>
        <w:rPr>
          <w:rFonts w:ascii="Verdana" w:hAnsi="Verdana"/>
          <w:color w:val="000000"/>
          <w:sz w:val="20"/>
          <w:szCs w:val="20"/>
        </w:rPr>
        <w:t xml:space="preserve"> </w:t>
      </w:r>
      <w:r w:rsidR="00565364" w:rsidRPr="00565364">
        <w:rPr>
          <w:rFonts w:ascii="Verdana" w:hAnsi="Verdana"/>
          <w:color w:val="000000"/>
          <w:sz w:val="20"/>
          <w:szCs w:val="20"/>
        </w:rPr>
        <w:t>Distribuir o material para a execução das tarefas determinadas;</w:t>
      </w:r>
    </w:p>
    <w:p w:rsidR="00C64DB0"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F</w:t>
      </w:r>
      <w:r w:rsidR="00565364" w:rsidRPr="00565364">
        <w:rPr>
          <w:rFonts w:ascii="Verdana" w:hAnsi="Verdana"/>
          <w:color w:val="000000"/>
          <w:sz w:val="20"/>
          <w:szCs w:val="20"/>
        </w:rPr>
        <w:t xml:space="preserve">azer previsão e distribuição </w:t>
      </w:r>
      <w:proofErr w:type="gramStart"/>
      <w:r w:rsidR="00565364" w:rsidRPr="00565364">
        <w:rPr>
          <w:rFonts w:ascii="Verdana" w:hAnsi="Verdana"/>
          <w:color w:val="000000"/>
          <w:sz w:val="20"/>
          <w:szCs w:val="20"/>
        </w:rPr>
        <w:t>do equipamentos</w:t>
      </w:r>
      <w:proofErr w:type="gramEnd"/>
      <w:r w:rsidR="00565364" w:rsidRPr="00565364">
        <w:rPr>
          <w:rFonts w:ascii="Verdana" w:hAnsi="Verdana"/>
          <w:color w:val="000000"/>
          <w:sz w:val="20"/>
          <w:szCs w:val="20"/>
        </w:rPr>
        <w:t xml:space="preserve"> e materiais necessários ao setor;</w:t>
      </w:r>
      <w:r>
        <w:rPr>
          <w:rFonts w:ascii="Verdana" w:hAnsi="Verdana"/>
          <w:color w:val="000000"/>
          <w:sz w:val="20"/>
          <w:szCs w:val="20"/>
        </w:rPr>
        <w:t xml:space="preserve"> </w:t>
      </w:r>
    </w:p>
    <w:p w:rsidR="00C64DB0" w:rsidRPr="00C64DB0" w:rsidRDefault="00C64DB0" w:rsidP="00C64DB0">
      <w:pPr>
        <w:numPr>
          <w:ilvl w:val="2"/>
          <w:numId w:val="2"/>
        </w:numPr>
        <w:spacing w:after="120"/>
        <w:jc w:val="both"/>
        <w:rPr>
          <w:rFonts w:ascii="Verdana" w:hAnsi="Verdana"/>
          <w:b/>
          <w:bCs/>
          <w:color w:val="000000"/>
          <w:sz w:val="20"/>
          <w:szCs w:val="20"/>
        </w:rPr>
      </w:pPr>
      <w:r>
        <w:rPr>
          <w:rFonts w:ascii="Verdana" w:hAnsi="Verdana"/>
          <w:color w:val="000000"/>
          <w:sz w:val="20"/>
          <w:szCs w:val="20"/>
        </w:rPr>
        <w:t xml:space="preserve">- </w:t>
      </w:r>
      <w:r w:rsidR="00565364" w:rsidRPr="00565364">
        <w:rPr>
          <w:rFonts w:ascii="Verdana" w:hAnsi="Verdana"/>
          <w:color w:val="000000"/>
          <w:sz w:val="20"/>
          <w:szCs w:val="20"/>
        </w:rPr>
        <w:t>Avaliar as condições de limpeza nas áreas de sua responsabilidade;</w:t>
      </w:r>
    </w:p>
    <w:p w:rsidR="00C64DB0"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xml:space="preserve">- </w:t>
      </w:r>
      <w:r w:rsidR="00565364" w:rsidRPr="00565364">
        <w:rPr>
          <w:rFonts w:ascii="Verdana" w:hAnsi="Verdana"/>
          <w:color w:val="000000"/>
          <w:sz w:val="20"/>
          <w:szCs w:val="20"/>
        </w:rPr>
        <w:t>Verificar técnicas de limpeza aplicadas pelos Auxiliar de serviços gerais</w:t>
      </w:r>
      <w:r>
        <w:rPr>
          <w:rFonts w:ascii="Verdana" w:hAnsi="Verdana"/>
          <w:color w:val="000000"/>
          <w:sz w:val="20"/>
          <w:szCs w:val="20"/>
        </w:rPr>
        <w:t>;</w:t>
      </w:r>
    </w:p>
    <w:p w:rsidR="00565364" w:rsidRDefault="00C64DB0" w:rsidP="00C64DB0">
      <w:pPr>
        <w:numPr>
          <w:ilvl w:val="2"/>
          <w:numId w:val="2"/>
        </w:numPr>
        <w:spacing w:after="120"/>
        <w:jc w:val="both"/>
        <w:rPr>
          <w:rFonts w:ascii="Verdana" w:hAnsi="Verdana"/>
          <w:color w:val="000000"/>
          <w:sz w:val="20"/>
          <w:szCs w:val="20"/>
        </w:rPr>
      </w:pPr>
      <w:r>
        <w:rPr>
          <w:rFonts w:ascii="Verdana" w:hAnsi="Verdana"/>
          <w:color w:val="000000"/>
          <w:sz w:val="20"/>
          <w:szCs w:val="20"/>
        </w:rPr>
        <w:t xml:space="preserve">- </w:t>
      </w:r>
      <w:r w:rsidR="00565364" w:rsidRPr="00565364">
        <w:rPr>
          <w:rFonts w:ascii="Verdana" w:hAnsi="Verdana"/>
          <w:color w:val="000000"/>
          <w:sz w:val="20"/>
          <w:szCs w:val="20"/>
        </w:rPr>
        <w:t xml:space="preserve">Recepcionar, conferir, armazenar, fazer lançamentos da movimentação de entrada e saída e controle de estoques, distribuição de produtos e materiais a </w:t>
      </w:r>
      <w:proofErr w:type="gramStart"/>
      <w:r w:rsidR="00565364" w:rsidRPr="00565364">
        <w:rPr>
          <w:rFonts w:ascii="Verdana" w:hAnsi="Verdana"/>
          <w:color w:val="000000"/>
          <w:sz w:val="20"/>
          <w:szCs w:val="20"/>
        </w:rPr>
        <w:t>serem</w:t>
      </w:r>
      <w:proofErr w:type="gramEnd"/>
      <w:r w:rsidR="00565364" w:rsidRPr="00565364">
        <w:rPr>
          <w:rFonts w:ascii="Verdana" w:hAnsi="Verdana"/>
          <w:color w:val="000000"/>
          <w:sz w:val="20"/>
          <w:szCs w:val="20"/>
        </w:rPr>
        <w:t xml:space="preserve"> expedidos, montar e distribuir todos kits de materiais para execução dos serviços, abastecer e identificar todas as </w:t>
      </w:r>
      <w:proofErr w:type="spellStart"/>
      <w:r w:rsidR="00565364" w:rsidRPr="00565364">
        <w:rPr>
          <w:rFonts w:ascii="Verdana" w:hAnsi="Verdana"/>
          <w:color w:val="000000"/>
          <w:sz w:val="20"/>
          <w:szCs w:val="20"/>
        </w:rPr>
        <w:t>bombonas</w:t>
      </w:r>
      <w:proofErr w:type="spellEnd"/>
      <w:r w:rsidR="00565364" w:rsidRPr="00565364">
        <w:rPr>
          <w:rFonts w:ascii="Verdana" w:hAnsi="Verdana"/>
          <w:color w:val="000000"/>
          <w:sz w:val="20"/>
          <w:szCs w:val="20"/>
        </w:rPr>
        <w:t xml:space="preserve"> com produtos de higiene e </w:t>
      </w:r>
      <w:r w:rsidR="00565364" w:rsidRPr="00565364">
        <w:rPr>
          <w:rFonts w:ascii="Verdana" w:hAnsi="Verdana"/>
          <w:color w:val="000000"/>
          <w:sz w:val="20"/>
          <w:szCs w:val="20"/>
        </w:rPr>
        <w:lastRenderedPageBreak/>
        <w:t>limpeza, a fim de organizar o almoxarifado para facilitar a movimentação dos itens armazenados e a armazenar.</w:t>
      </w:r>
    </w:p>
    <w:p w:rsidR="00C13151" w:rsidRPr="00565364" w:rsidRDefault="00C13151" w:rsidP="00C13151">
      <w:pPr>
        <w:spacing w:after="120"/>
        <w:ind w:left="1224"/>
        <w:jc w:val="both"/>
        <w:rPr>
          <w:rFonts w:ascii="Verdana" w:hAnsi="Verdana"/>
          <w:color w:val="000000"/>
          <w:sz w:val="20"/>
          <w:szCs w:val="20"/>
        </w:rPr>
      </w:pPr>
    </w:p>
    <w:p w:rsidR="00EB7CE8" w:rsidRPr="00EB7CE8" w:rsidRDefault="00EB7CE8" w:rsidP="00877E46">
      <w:pPr>
        <w:numPr>
          <w:ilvl w:val="0"/>
          <w:numId w:val="2"/>
        </w:numPr>
        <w:autoSpaceDE w:val="0"/>
        <w:autoSpaceDN w:val="0"/>
        <w:adjustRightInd w:val="0"/>
        <w:rPr>
          <w:rFonts w:ascii="Verdana" w:hAnsi="Verdana" w:cs="TTE431A0A0t00"/>
          <w:sz w:val="20"/>
          <w:szCs w:val="20"/>
        </w:rPr>
      </w:pPr>
      <w:r>
        <w:rPr>
          <w:rFonts w:ascii="Verdana" w:hAnsi="Verdana" w:cs="TTE431A0A0t00"/>
          <w:sz w:val="20"/>
          <w:szCs w:val="20"/>
        </w:rPr>
        <w:t xml:space="preserve">- </w:t>
      </w:r>
      <w:r w:rsidRPr="00EB7CE8">
        <w:rPr>
          <w:rFonts w:ascii="Verdana" w:hAnsi="Verdana" w:cs="TTE431A0A0t00"/>
          <w:b/>
          <w:sz w:val="20"/>
          <w:szCs w:val="20"/>
        </w:rPr>
        <w:t>Preposto</w:t>
      </w:r>
      <w:r>
        <w:rPr>
          <w:rFonts w:ascii="Verdana" w:hAnsi="Verdana" w:cs="TTE431A0A0t00"/>
          <w:b/>
          <w:sz w:val="20"/>
          <w:szCs w:val="20"/>
        </w:rPr>
        <w:t>:</w:t>
      </w:r>
    </w:p>
    <w:p w:rsidR="0074474B" w:rsidRDefault="00565364" w:rsidP="0074474B">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w:t>
      </w:r>
      <w:r w:rsidR="0074474B" w:rsidRPr="0074474B">
        <w:rPr>
          <w:rFonts w:ascii="Verdana" w:hAnsi="Verdana" w:cs="TTE4E87780t00"/>
          <w:sz w:val="20"/>
          <w:szCs w:val="20"/>
        </w:rPr>
        <w:t xml:space="preserve"> </w:t>
      </w:r>
      <w:r>
        <w:rPr>
          <w:rFonts w:ascii="Verdana" w:hAnsi="Verdana" w:cs="TTE4E87780t00"/>
          <w:sz w:val="20"/>
          <w:szCs w:val="20"/>
        </w:rPr>
        <w:t>A Contratada deverá n</w:t>
      </w:r>
      <w:r w:rsidR="0074474B" w:rsidRPr="0074474B">
        <w:rPr>
          <w:rFonts w:ascii="Verdana" w:hAnsi="Verdana"/>
          <w:color w:val="000000"/>
          <w:sz w:val="20"/>
          <w:szCs w:val="20"/>
        </w:rPr>
        <w:t>omear um preposto, encarregado responsável pelos se</w:t>
      </w:r>
      <w:r w:rsidR="0074474B" w:rsidRPr="0074474B">
        <w:rPr>
          <w:rFonts w:ascii="Verdana" w:hAnsi="Verdana"/>
          <w:color w:val="000000"/>
          <w:sz w:val="20"/>
          <w:szCs w:val="20"/>
        </w:rPr>
        <w:t>r</w:t>
      </w:r>
      <w:r w:rsidR="0074474B" w:rsidRPr="0074474B">
        <w:rPr>
          <w:rFonts w:ascii="Verdana" w:hAnsi="Verdana"/>
          <w:color w:val="000000"/>
          <w:sz w:val="20"/>
          <w:szCs w:val="20"/>
        </w:rPr>
        <w:t>viços, com ensino médio completo,</w:t>
      </w:r>
      <w:r w:rsidR="0074474B" w:rsidRPr="0074474B">
        <w:rPr>
          <w:rFonts w:ascii="Verdana" w:hAnsi="Verdana"/>
          <w:bCs/>
          <w:sz w:val="20"/>
          <w:szCs w:val="20"/>
        </w:rPr>
        <w:t xml:space="preserve"> </w:t>
      </w:r>
      <w:r w:rsidR="0074474B">
        <w:rPr>
          <w:rFonts w:ascii="Verdana" w:hAnsi="Verdana"/>
          <w:bCs/>
          <w:color w:val="000000"/>
          <w:sz w:val="20"/>
          <w:szCs w:val="20"/>
        </w:rPr>
        <w:t>que deverá</w:t>
      </w:r>
      <w:r w:rsidR="0074474B" w:rsidRPr="0074474B">
        <w:rPr>
          <w:rFonts w:ascii="Verdana" w:hAnsi="Verdana"/>
          <w:bCs/>
          <w:color w:val="000000"/>
          <w:sz w:val="20"/>
          <w:szCs w:val="20"/>
        </w:rPr>
        <w:t xml:space="preserve"> ser apresentado no ato da assinatura do contrato e ou quando houver substituição ou promoção; </w:t>
      </w:r>
      <w:r w:rsidR="0074474B" w:rsidRPr="0074474B">
        <w:rPr>
          <w:rFonts w:ascii="Verdana" w:hAnsi="Verdana"/>
          <w:color w:val="000000"/>
          <w:sz w:val="20"/>
          <w:szCs w:val="20"/>
        </w:rPr>
        <w:t>com a missão de garantir, notavelmente, o bom andamento dos trabalhos, fiscalizando e ministrando orientações necessárias aos executantes dos serviços, de acordo com as normas pré-estabelecidas pela contratante.</w:t>
      </w:r>
    </w:p>
    <w:p w:rsidR="00EB7CE8" w:rsidRDefault="00EB7CE8" w:rsidP="003612BF">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A</w:t>
      </w:r>
      <w:r w:rsidRPr="00EB7CE8">
        <w:rPr>
          <w:rFonts w:ascii="Verdana" w:hAnsi="Verdana" w:cs="TTE4E87780t00"/>
          <w:sz w:val="20"/>
          <w:szCs w:val="20"/>
        </w:rPr>
        <w:t xml:space="preserve"> CONTRATAD</w:t>
      </w:r>
      <w:r>
        <w:rPr>
          <w:rFonts w:ascii="Verdana" w:hAnsi="Verdana" w:cs="TTE4E87780t00"/>
          <w:sz w:val="20"/>
          <w:szCs w:val="20"/>
        </w:rPr>
        <w:t>A</w:t>
      </w:r>
      <w:r w:rsidRPr="00EB7CE8">
        <w:rPr>
          <w:rFonts w:ascii="Verdana" w:hAnsi="Verdana" w:cs="TTE4E87780t00"/>
          <w:sz w:val="20"/>
          <w:szCs w:val="20"/>
        </w:rPr>
        <w:t xml:space="preserve"> deverá manter </w:t>
      </w:r>
      <w:r w:rsidR="0074474B">
        <w:rPr>
          <w:rFonts w:ascii="Verdana" w:hAnsi="Verdana" w:cs="TTE4E87780t00"/>
          <w:sz w:val="20"/>
          <w:szCs w:val="20"/>
        </w:rPr>
        <w:t xml:space="preserve">o </w:t>
      </w:r>
      <w:r w:rsidRPr="00EB7CE8">
        <w:rPr>
          <w:rFonts w:ascii="Verdana" w:hAnsi="Verdana" w:cs="TTE4E87780t00"/>
          <w:sz w:val="20"/>
          <w:szCs w:val="20"/>
        </w:rPr>
        <w:t xml:space="preserve">preposto aceito pela </w:t>
      </w:r>
      <w:r>
        <w:rPr>
          <w:rFonts w:ascii="Verdana" w:hAnsi="Verdana" w:cs="TTE4E87780t00"/>
          <w:sz w:val="20"/>
          <w:szCs w:val="20"/>
        </w:rPr>
        <w:t>Fiscalização e pelo Pró-Reitor de Administração da UFF</w:t>
      </w:r>
      <w:r w:rsidRPr="00EB7CE8">
        <w:rPr>
          <w:rFonts w:ascii="Verdana" w:hAnsi="Verdana" w:cs="TTE4E87780t00"/>
          <w:sz w:val="20"/>
          <w:szCs w:val="20"/>
        </w:rPr>
        <w:t xml:space="preserve">, em </w:t>
      </w:r>
      <w:r>
        <w:rPr>
          <w:rFonts w:ascii="Verdana" w:hAnsi="Verdana" w:cs="TTE4E87780t00"/>
          <w:sz w:val="20"/>
          <w:szCs w:val="20"/>
        </w:rPr>
        <w:t>Niterói - RJ</w:t>
      </w:r>
      <w:r w:rsidRPr="00EB7CE8">
        <w:rPr>
          <w:rFonts w:ascii="Verdana" w:hAnsi="Verdana" w:cs="TTE4E87780t00"/>
          <w:sz w:val="20"/>
          <w:szCs w:val="20"/>
        </w:rPr>
        <w:t>, durante o período de vigência do co</w:t>
      </w:r>
      <w:r w:rsidRPr="00EB7CE8">
        <w:rPr>
          <w:rFonts w:ascii="Verdana" w:hAnsi="Verdana" w:cs="TTE4E87780t00"/>
          <w:sz w:val="20"/>
          <w:szCs w:val="20"/>
        </w:rPr>
        <w:t>n</w:t>
      </w:r>
      <w:r w:rsidRPr="00EB7CE8">
        <w:rPr>
          <w:rFonts w:ascii="Verdana" w:hAnsi="Verdana" w:cs="TTE4E87780t00"/>
          <w:sz w:val="20"/>
          <w:szCs w:val="20"/>
        </w:rPr>
        <w:t>trato, para represen</w:t>
      </w:r>
      <w:r>
        <w:rPr>
          <w:rFonts w:ascii="Verdana" w:hAnsi="Verdana" w:cs="TTE4E87780t00"/>
          <w:sz w:val="20"/>
          <w:szCs w:val="20"/>
        </w:rPr>
        <w:t xml:space="preserve">tá-la </w:t>
      </w:r>
      <w:r w:rsidRPr="00EB7CE8">
        <w:rPr>
          <w:rFonts w:ascii="Verdana" w:hAnsi="Verdana" w:cs="TTE4E87780t00"/>
          <w:sz w:val="20"/>
          <w:szCs w:val="20"/>
        </w:rPr>
        <w:t>administrativamente, sempre que for necessário, o qual dev</w:t>
      </w:r>
      <w:r w:rsidRPr="00EB7CE8">
        <w:rPr>
          <w:rFonts w:ascii="Verdana" w:hAnsi="Verdana" w:cs="TTE4E87780t00"/>
          <w:sz w:val="20"/>
          <w:szCs w:val="20"/>
        </w:rPr>
        <w:t>e</w:t>
      </w:r>
      <w:r w:rsidRPr="00EB7CE8">
        <w:rPr>
          <w:rFonts w:ascii="Verdana" w:hAnsi="Verdana" w:cs="TTE4E87780t00"/>
          <w:sz w:val="20"/>
          <w:szCs w:val="20"/>
        </w:rPr>
        <w:t>rá ser indicado mediante</w:t>
      </w:r>
      <w:r>
        <w:rPr>
          <w:rFonts w:ascii="Verdana" w:hAnsi="Verdana" w:cs="TTE4E87780t00"/>
          <w:sz w:val="20"/>
          <w:szCs w:val="20"/>
        </w:rPr>
        <w:t xml:space="preserve"> </w:t>
      </w:r>
      <w:r w:rsidRPr="00EB7CE8">
        <w:rPr>
          <w:rFonts w:ascii="Verdana" w:hAnsi="Verdana" w:cs="TTE4E87780t00"/>
          <w:sz w:val="20"/>
          <w:szCs w:val="20"/>
        </w:rPr>
        <w:t>declaração em que deverá constar o nome completo, nº CPF e do documento de</w:t>
      </w:r>
      <w:r>
        <w:rPr>
          <w:rFonts w:ascii="Verdana" w:hAnsi="Verdana" w:cs="TTE4E87780t00"/>
          <w:sz w:val="20"/>
          <w:szCs w:val="20"/>
        </w:rPr>
        <w:t xml:space="preserve"> </w:t>
      </w:r>
      <w:r w:rsidRPr="00EB7CE8">
        <w:rPr>
          <w:rFonts w:ascii="Verdana" w:hAnsi="Verdana" w:cs="TTE4E87780t00"/>
          <w:sz w:val="20"/>
          <w:szCs w:val="20"/>
        </w:rPr>
        <w:t>identidade, além dos dados relacionados à sua qualificação profissi</w:t>
      </w:r>
      <w:r w:rsidRPr="00EB7CE8">
        <w:rPr>
          <w:rFonts w:ascii="Verdana" w:hAnsi="Verdana" w:cs="TTE4E87780t00"/>
          <w:sz w:val="20"/>
          <w:szCs w:val="20"/>
        </w:rPr>
        <w:t>o</w:t>
      </w:r>
      <w:r w:rsidRPr="00EB7CE8">
        <w:rPr>
          <w:rFonts w:ascii="Verdana" w:hAnsi="Verdana" w:cs="TTE4E87780t00"/>
          <w:sz w:val="20"/>
          <w:szCs w:val="20"/>
        </w:rPr>
        <w:t>nal.</w:t>
      </w:r>
    </w:p>
    <w:p w:rsidR="00EB7CE8" w:rsidRDefault="00EB7CE8" w:rsidP="003612BF">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w:t>
      </w:r>
      <w:r w:rsidRPr="00EB7CE8">
        <w:rPr>
          <w:rFonts w:ascii="Verdana" w:hAnsi="Verdana" w:cs="TTE4E87780t00"/>
          <w:sz w:val="20"/>
          <w:szCs w:val="20"/>
        </w:rPr>
        <w:t xml:space="preserve"> O preposto, uma vez indicado pela empresa e aceito pela Administra</w:t>
      </w:r>
      <w:r>
        <w:rPr>
          <w:rFonts w:ascii="Verdana" w:hAnsi="Verdana" w:cs="TTE4E87780t00"/>
          <w:sz w:val="20"/>
          <w:szCs w:val="20"/>
        </w:rPr>
        <w:t xml:space="preserve">ção </w:t>
      </w:r>
      <w:r w:rsidR="00D6271B">
        <w:rPr>
          <w:rFonts w:ascii="Verdana" w:hAnsi="Verdana" w:cs="TTE4E87780t00"/>
          <w:sz w:val="20"/>
          <w:szCs w:val="20"/>
        </w:rPr>
        <w:t>d</w:t>
      </w:r>
      <w:r>
        <w:rPr>
          <w:rFonts w:ascii="Verdana" w:hAnsi="Verdana" w:cs="TTE4E87780t00"/>
          <w:sz w:val="20"/>
          <w:szCs w:val="20"/>
        </w:rPr>
        <w:t>a UFF</w:t>
      </w:r>
      <w:r w:rsidRPr="00EB7CE8">
        <w:rPr>
          <w:rFonts w:ascii="Verdana" w:hAnsi="Verdana" w:cs="TTE4E87780t00"/>
          <w:sz w:val="20"/>
          <w:szCs w:val="20"/>
        </w:rPr>
        <w:t xml:space="preserve">, deverá apresentar-se à unidade fiscalizadora em </w:t>
      </w:r>
      <w:r>
        <w:rPr>
          <w:rFonts w:ascii="Verdana" w:hAnsi="Verdana" w:cs="TTE4E87780t00"/>
          <w:sz w:val="20"/>
          <w:szCs w:val="20"/>
        </w:rPr>
        <w:t>Niterói-RJ, na sede da Reitoria</w:t>
      </w:r>
      <w:r w:rsidRPr="00EB7CE8">
        <w:rPr>
          <w:rFonts w:ascii="Verdana" w:hAnsi="Verdana" w:cs="TTE4E87780t00"/>
          <w:sz w:val="20"/>
          <w:szCs w:val="20"/>
        </w:rPr>
        <w:t>, no primeiro</w:t>
      </w:r>
      <w:r>
        <w:rPr>
          <w:rFonts w:ascii="Verdana" w:hAnsi="Verdana" w:cs="TTE4E87780t00"/>
          <w:sz w:val="20"/>
          <w:szCs w:val="20"/>
        </w:rPr>
        <w:t xml:space="preserve"> </w:t>
      </w:r>
      <w:r w:rsidRPr="00EB7CE8">
        <w:rPr>
          <w:rFonts w:ascii="Verdana" w:hAnsi="Verdana" w:cs="TTE4E87780t00"/>
          <w:sz w:val="20"/>
          <w:szCs w:val="20"/>
        </w:rPr>
        <w:t>dia útil após assinatura do contrato, para assinar, juntamente com o serv</w:t>
      </w:r>
      <w:r w:rsidRPr="00EB7CE8">
        <w:rPr>
          <w:rFonts w:ascii="Verdana" w:hAnsi="Verdana" w:cs="TTE4E87780t00"/>
          <w:sz w:val="20"/>
          <w:szCs w:val="20"/>
        </w:rPr>
        <w:t>i</w:t>
      </w:r>
      <w:r w:rsidRPr="00EB7CE8">
        <w:rPr>
          <w:rFonts w:ascii="Verdana" w:hAnsi="Verdana" w:cs="TTE4E87780t00"/>
          <w:sz w:val="20"/>
          <w:szCs w:val="20"/>
        </w:rPr>
        <w:t>dor designado</w:t>
      </w:r>
      <w:r>
        <w:rPr>
          <w:rFonts w:ascii="Verdana" w:hAnsi="Verdana" w:cs="TTE4E87780t00"/>
          <w:sz w:val="20"/>
          <w:szCs w:val="20"/>
        </w:rPr>
        <w:t xml:space="preserve"> para ser o FISCAL</w:t>
      </w:r>
      <w:r w:rsidRPr="00EB7CE8">
        <w:rPr>
          <w:rFonts w:ascii="Verdana" w:hAnsi="Verdana" w:cs="TTE4E87780t00"/>
          <w:sz w:val="20"/>
          <w:szCs w:val="20"/>
        </w:rPr>
        <w:t>, o Termo de Abertura do Livro de Ocorrências, dest</w:t>
      </w:r>
      <w:r w:rsidRPr="00EB7CE8">
        <w:rPr>
          <w:rFonts w:ascii="Verdana" w:hAnsi="Verdana" w:cs="TTE4E87780t00"/>
          <w:sz w:val="20"/>
          <w:szCs w:val="20"/>
        </w:rPr>
        <w:t>i</w:t>
      </w:r>
      <w:r w:rsidRPr="00EB7CE8">
        <w:rPr>
          <w:rFonts w:ascii="Verdana" w:hAnsi="Verdana" w:cs="TTE4E87780t00"/>
          <w:sz w:val="20"/>
          <w:szCs w:val="20"/>
        </w:rPr>
        <w:t>nado a registrar as</w:t>
      </w:r>
      <w:r>
        <w:rPr>
          <w:rFonts w:ascii="Verdana" w:hAnsi="Verdana" w:cs="TTE4E87780t00"/>
          <w:sz w:val="20"/>
          <w:szCs w:val="20"/>
        </w:rPr>
        <w:t xml:space="preserve"> </w:t>
      </w:r>
      <w:r w:rsidRPr="00EB7CE8">
        <w:rPr>
          <w:rFonts w:ascii="Verdana" w:hAnsi="Verdana" w:cs="TTE4E87780t00"/>
          <w:sz w:val="20"/>
          <w:szCs w:val="20"/>
        </w:rPr>
        <w:t>principais ocorrências durante a execução do contrato, bem como para tratar dos demais</w:t>
      </w:r>
      <w:r>
        <w:rPr>
          <w:rFonts w:ascii="Verdana" w:hAnsi="Verdana" w:cs="TTE4E87780t00"/>
          <w:sz w:val="20"/>
          <w:szCs w:val="20"/>
        </w:rPr>
        <w:t xml:space="preserve"> </w:t>
      </w:r>
      <w:r w:rsidRPr="00EB7CE8">
        <w:rPr>
          <w:rFonts w:ascii="Verdana" w:hAnsi="Verdana" w:cs="TTE4E87780t00"/>
          <w:sz w:val="20"/>
          <w:szCs w:val="20"/>
        </w:rPr>
        <w:t>assuntos pertinentes à implantação de postos e à execução do contrato, relativos à sua</w:t>
      </w:r>
      <w:r>
        <w:rPr>
          <w:rFonts w:ascii="Verdana" w:hAnsi="Verdana" w:cs="TTE4E87780t00"/>
          <w:sz w:val="20"/>
          <w:szCs w:val="20"/>
        </w:rPr>
        <w:t xml:space="preserve"> </w:t>
      </w:r>
      <w:r w:rsidRPr="00EB7CE8">
        <w:rPr>
          <w:rFonts w:ascii="Verdana" w:hAnsi="Verdana" w:cs="TTE4E87780t00"/>
          <w:sz w:val="20"/>
          <w:szCs w:val="20"/>
        </w:rPr>
        <w:t>competência.</w:t>
      </w:r>
    </w:p>
    <w:p w:rsidR="00EB7CE8" w:rsidRDefault="00EB7CE8" w:rsidP="00877E46">
      <w:pPr>
        <w:numPr>
          <w:ilvl w:val="1"/>
          <w:numId w:val="2"/>
        </w:numPr>
        <w:autoSpaceDE w:val="0"/>
        <w:autoSpaceDN w:val="0"/>
        <w:adjustRightInd w:val="0"/>
        <w:spacing w:after="120"/>
        <w:rPr>
          <w:rFonts w:ascii="Verdana" w:hAnsi="Verdana" w:cs="TTE4E87780t00"/>
          <w:sz w:val="20"/>
          <w:szCs w:val="20"/>
        </w:rPr>
      </w:pPr>
      <w:r>
        <w:rPr>
          <w:rFonts w:ascii="Verdana" w:hAnsi="Verdana" w:cs="TTE4E87780t00"/>
          <w:sz w:val="20"/>
          <w:szCs w:val="20"/>
        </w:rPr>
        <w:t xml:space="preserve">- </w:t>
      </w:r>
      <w:r w:rsidRPr="00EB7CE8">
        <w:rPr>
          <w:rFonts w:ascii="Verdana" w:hAnsi="Verdana" w:cs="TTE4E87780t00"/>
          <w:sz w:val="20"/>
          <w:szCs w:val="20"/>
        </w:rPr>
        <w:t>O preposto deverá estar apto a esclarecer as questões relacionadas às faturas</w:t>
      </w:r>
      <w:r>
        <w:rPr>
          <w:rFonts w:ascii="Verdana" w:hAnsi="Verdana" w:cs="TTE4E87780t00"/>
          <w:sz w:val="20"/>
          <w:szCs w:val="20"/>
        </w:rPr>
        <w:t xml:space="preserve"> </w:t>
      </w:r>
      <w:r w:rsidRPr="00EB7CE8">
        <w:rPr>
          <w:rFonts w:ascii="Verdana" w:hAnsi="Verdana" w:cs="TTE4E87780t00"/>
          <w:sz w:val="20"/>
          <w:szCs w:val="20"/>
        </w:rPr>
        <w:t>dos serviços prestados.</w:t>
      </w:r>
    </w:p>
    <w:p w:rsidR="00EB7CE8" w:rsidRDefault="00EB7CE8" w:rsidP="003612BF">
      <w:pPr>
        <w:numPr>
          <w:ilvl w:val="1"/>
          <w:numId w:val="2"/>
        </w:numPr>
        <w:autoSpaceDE w:val="0"/>
        <w:autoSpaceDN w:val="0"/>
        <w:adjustRightInd w:val="0"/>
        <w:spacing w:after="120"/>
        <w:jc w:val="both"/>
        <w:rPr>
          <w:rFonts w:ascii="Verdana" w:hAnsi="Verdana" w:cs="TTE4E87780t00"/>
          <w:sz w:val="20"/>
          <w:szCs w:val="20"/>
        </w:rPr>
      </w:pPr>
      <w:r>
        <w:rPr>
          <w:rFonts w:ascii="Verdana" w:hAnsi="Verdana" w:cs="TTE4E87780t00"/>
          <w:sz w:val="20"/>
          <w:szCs w:val="20"/>
        </w:rPr>
        <w:t xml:space="preserve">- </w:t>
      </w:r>
      <w:r w:rsidRPr="00EB7CE8">
        <w:rPr>
          <w:rFonts w:ascii="Verdana" w:hAnsi="Verdana" w:cs="TTE4E87780t00"/>
          <w:sz w:val="20"/>
          <w:szCs w:val="20"/>
        </w:rPr>
        <w:t>A empresa orientará o seu preposto quanto à necessidade de acatar as</w:t>
      </w:r>
      <w:r>
        <w:rPr>
          <w:rFonts w:ascii="Verdana" w:hAnsi="Verdana" w:cs="TTE4E87780t00"/>
          <w:sz w:val="20"/>
          <w:szCs w:val="20"/>
        </w:rPr>
        <w:t xml:space="preserve"> </w:t>
      </w:r>
      <w:r w:rsidRPr="00EB7CE8">
        <w:rPr>
          <w:rFonts w:ascii="Verdana" w:hAnsi="Verdana" w:cs="TTE4E87780t00"/>
          <w:sz w:val="20"/>
          <w:szCs w:val="20"/>
        </w:rPr>
        <w:t>orient</w:t>
      </w:r>
      <w:r w:rsidRPr="00EB7CE8">
        <w:rPr>
          <w:rFonts w:ascii="Verdana" w:hAnsi="Verdana" w:cs="TTE4E87780t00"/>
          <w:sz w:val="20"/>
          <w:szCs w:val="20"/>
        </w:rPr>
        <w:t>a</w:t>
      </w:r>
      <w:r w:rsidRPr="00EB7CE8">
        <w:rPr>
          <w:rFonts w:ascii="Verdana" w:hAnsi="Verdana" w:cs="TTE4E87780t00"/>
          <w:sz w:val="20"/>
          <w:szCs w:val="20"/>
        </w:rPr>
        <w:t>ções da Administração, inclusive quanto ao cumprimento das Normas Internas e de</w:t>
      </w:r>
      <w:r>
        <w:rPr>
          <w:rFonts w:ascii="Verdana" w:hAnsi="Verdana" w:cs="TTE4E87780t00"/>
          <w:sz w:val="20"/>
          <w:szCs w:val="20"/>
        </w:rPr>
        <w:t xml:space="preserve"> </w:t>
      </w:r>
      <w:r w:rsidRPr="00EB7CE8">
        <w:rPr>
          <w:rFonts w:ascii="Verdana" w:hAnsi="Verdana" w:cs="TTE4E87780t00"/>
          <w:sz w:val="20"/>
          <w:szCs w:val="20"/>
        </w:rPr>
        <w:t>Segurança e Medicina do Trabalho.</w:t>
      </w:r>
    </w:p>
    <w:p w:rsidR="00A8310E" w:rsidRDefault="00EB7CE8" w:rsidP="003612BF">
      <w:pPr>
        <w:numPr>
          <w:ilvl w:val="1"/>
          <w:numId w:val="2"/>
        </w:numPr>
        <w:autoSpaceDE w:val="0"/>
        <w:autoSpaceDN w:val="0"/>
        <w:adjustRightInd w:val="0"/>
        <w:spacing w:after="120"/>
        <w:jc w:val="both"/>
        <w:rPr>
          <w:rFonts w:ascii="Verdana" w:hAnsi="Verdana"/>
          <w:sz w:val="20"/>
          <w:szCs w:val="20"/>
        </w:rPr>
      </w:pPr>
      <w:r w:rsidRPr="00F40D7F">
        <w:rPr>
          <w:rFonts w:ascii="Verdana" w:hAnsi="Verdana"/>
          <w:sz w:val="20"/>
          <w:szCs w:val="20"/>
        </w:rPr>
        <w:t>- O preposto deverá manter contato com o fiscal do contrato, com o objetivo de sanar qualquer demanda, tanto na área de administração de pessoal, de fornecimento e</w:t>
      </w:r>
      <w:r w:rsidR="00F40D7F" w:rsidRPr="00F40D7F">
        <w:rPr>
          <w:rFonts w:ascii="Verdana" w:hAnsi="Verdana"/>
          <w:sz w:val="20"/>
          <w:szCs w:val="20"/>
        </w:rPr>
        <w:t xml:space="preserve"> </w:t>
      </w:r>
      <w:r w:rsidRPr="00F40D7F">
        <w:rPr>
          <w:rFonts w:ascii="Verdana" w:hAnsi="Verdana"/>
          <w:sz w:val="20"/>
          <w:szCs w:val="20"/>
        </w:rPr>
        <w:t>material, quanto da manutenção dos equipamentos, objeto desta contratação.</w:t>
      </w:r>
    </w:p>
    <w:p w:rsidR="00565364" w:rsidRPr="00565364" w:rsidRDefault="00565364" w:rsidP="00565364">
      <w:pPr>
        <w:numPr>
          <w:ilvl w:val="1"/>
          <w:numId w:val="2"/>
        </w:numPr>
        <w:spacing w:after="120"/>
        <w:jc w:val="both"/>
        <w:rPr>
          <w:rFonts w:ascii="Verdana" w:hAnsi="Verdana"/>
          <w:color w:val="000000"/>
          <w:sz w:val="20"/>
          <w:szCs w:val="20"/>
        </w:rPr>
      </w:pPr>
      <w:r w:rsidRPr="00565364">
        <w:rPr>
          <w:rFonts w:ascii="Verdana" w:hAnsi="Verdana"/>
          <w:sz w:val="20"/>
          <w:szCs w:val="20"/>
        </w:rPr>
        <w:t>- A</w:t>
      </w:r>
      <w:r w:rsidRPr="00565364">
        <w:rPr>
          <w:rFonts w:ascii="Verdana" w:hAnsi="Verdana"/>
          <w:b/>
          <w:color w:val="000000"/>
          <w:sz w:val="20"/>
          <w:szCs w:val="20"/>
        </w:rPr>
        <w:t xml:space="preserve">tribuições do preposto: </w:t>
      </w:r>
    </w:p>
    <w:p w:rsidR="00565364" w:rsidRPr="00565364"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 xml:space="preserve">- </w:t>
      </w:r>
      <w:r w:rsidR="003612BF" w:rsidRPr="00565364">
        <w:rPr>
          <w:rFonts w:ascii="Verdana" w:hAnsi="Verdana"/>
          <w:color w:val="000000"/>
          <w:sz w:val="20"/>
          <w:szCs w:val="20"/>
        </w:rPr>
        <w:t>Representar a empresa junto á fiscalização na execução do contrato;</w:t>
      </w:r>
    </w:p>
    <w:p w:rsidR="00565364" w:rsidRPr="00565364"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w:t>
      </w:r>
      <w:r w:rsidRPr="00565364">
        <w:rPr>
          <w:rFonts w:ascii="Verdana" w:hAnsi="Verdana"/>
          <w:color w:val="000000"/>
          <w:sz w:val="20"/>
          <w:szCs w:val="20"/>
        </w:rPr>
        <w:t xml:space="preserve"> </w:t>
      </w:r>
      <w:r w:rsidR="003612BF" w:rsidRPr="00565364">
        <w:rPr>
          <w:rFonts w:ascii="Verdana" w:hAnsi="Verdana"/>
          <w:color w:val="000000"/>
          <w:sz w:val="20"/>
          <w:szCs w:val="20"/>
        </w:rPr>
        <w:t>Promover o bom entrosamento da equipe;</w:t>
      </w:r>
    </w:p>
    <w:p w:rsidR="00565364" w:rsidRPr="00565364"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w:t>
      </w:r>
      <w:r w:rsidRPr="00565364">
        <w:rPr>
          <w:rFonts w:ascii="Verdana" w:hAnsi="Verdana"/>
          <w:color w:val="000000"/>
          <w:sz w:val="20"/>
          <w:szCs w:val="20"/>
        </w:rPr>
        <w:t xml:space="preserve"> </w:t>
      </w:r>
      <w:r w:rsidR="003612BF" w:rsidRPr="00565364">
        <w:rPr>
          <w:rFonts w:ascii="Verdana" w:hAnsi="Verdana"/>
          <w:color w:val="000000"/>
          <w:sz w:val="20"/>
          <w:szCs w:val="20"/>
        </w:rPr>
        <w:t>Administrar e controlar quadro de pessoal conforme contingente estab</w:t>
      </w:r>
      <w:r w:rsidR="003612BF" w:rsidRPr="00565364">
        <w:rPr>
          <w:rFonts w:ascii="Verdana" w:hAnsi="Verdana"/>
          <w:color w:val="000000"/>
          <w:sz w:val="20"/>
          <w:szCs w:val="20"/>
        </w:rPr>
        <w:t>e</w:t>
      </w:r>
      <w:r w:rsidR="003612BF" w:rsidRPr="00565364">
        <w:rPr>
          <w:rFonts w:ascii="Verdana" w:hAnsi="Verdana"/>
          <w:color w:val="000000"/>
          <w:sz w:val="20"/>
          <w:szCs w:val="20"/>
        </w:rPr>
        <w:t>lecido em contrato;</w:t>
      </w:r>
    </w:p>
    <w:p w:rsidR="003612BF" w:rsidRDefault="00565364" w:rsidP="00565364">
      <w:pPr>
        <w:numPr>
          <w:ilvl w:val="2"/>
          <w:numId w:val="2"/>
        </w:numPr>
        <w:spacing w:after="120"/>
        <w:jc w:val="both"/>
        <w:rPr>
          <w:rFonts w:ascii="Verdana" w:hAnsi="Verdana"/>
          <w:color w:val="000000"/>
          <w:sz w:val="20"/>
          <w:szCs w:val="20"/>
        </w:rPr>
      </w:pPr>
      <w:r w:rsidRPr="00565364">
        <w:rPr>
          <w:rFonts w:ascii="Verdana" w:hAnsi="Verdana"/>
          <w:b/>
          <w:color w:val="000000"/>
          <w:sz w:val="20"/>
          <w:szCs w:val="20"/>
        </w:rPr>
        <w:t>-</w:t>
      </w:r>
      <w:r w:rsidRPr="00565364">
        <w:rPr>
          <w:rFonts w:ascii="Verdana" w:hAnsi="Verdana"/>
          <w:color w:val="000000"/>
          <w:sz w:val="20"/>
          <w:szCs w:val="20"/>
        </w:rPr>
        <w:t xml:space="preserve"> </w:t>
      </w:r>
      <w:r w:rsidR="003612BF" w:rsidRPr="00565364">
        <w:rPr>
          <w:rFonts w:ascii="Verdana" w:hAnsi="Verdana"/>
          <w:color w:val="000000"/>
          <w:sz w:val="20"/>
          <w:szCs w:val="20"/>
        </w:rPr>
        <w:t>Garantir a execução do contrato, fiscalizando o quantitativo de material a sua qualidade;</w:t>
      </w:r>
    </w:p>
    <w:p w:rsidR="00C13151" w:rsidRPr="00565364" w:rsidRDefault="00C13151" w:rsidP="002F4FB5">
      <w:pPr>
        <w:spacing w:after="120"/>
        <w:jc w:val="both"/>
        <w:rPr>
          <w:rFonts w:ascii="Verdana" w:hAnsi="Verdana"/>
          <w:color w:val="000000"/>
          <w:sz w:val="20"/>
          <w:szCs w:val="20"/>
        </w:rPr>
      </w:pPr>
    </w:p>
    <w:p w:rsidR="008B6099" w:rsidRPr="008B6099" w:rsidRDefault="008B6099" w:rsidP="00877E46">
      <w:pPr>
        <w:pStyle w:val="western"/>
        <w:numPr>
          <w:ilvl w:val="0"/>
          <w:numId w:val="2"/>
        </w:numPr>
        <w:spacing w:before="0" w:beforeAutospacing="0" w:after="120"/>
        <w:jc w:val="both"/>
        <w:rPr>
          <w:rFonts w:ascii="Verdana" w:hAnsi="Verdana"/>
          <w:b/>
          <w:sz w:val="20"/>
          <w:szCs w:val="20"/>
        </w:rPr>
      </w:pPr>
      <w:r w:rsidRPr="008B6099">
        <w:rPr>
          <w:rFonts w:ascii="Verdana" w:hAnsi="Verdana" w:cs="Arial"/>
          <w:b/>
          <w:sz w:val="20"/>
          <w:szCs w:val="20"/>
        </w:rPr>
        <w:t>– Obrigações da Contratante:</w:t>
      </w:r>
    </w:p>
    <w:p w:rsidR="00363614" w:rsidRPr="008B6099" w:rsidRDefault="00363614" w:rsidP="00FE5115">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Pr="008B6099">
        <w:rPr>
          <w:rFonts w:ascii="Verdana" w:hAnsi="Verdana"/>
          <w:color w:val="000000"/>
          <w:sz w:val="20"/>
          <w:szCs w:val="20"/>
        </w:rPr>
        <w:t xml:space="preserve">Exigir o cumprimento de todos os compromissos assumidos pela CONTRATADA, de acordo com o termo de referência, </w:t>
      </w:r>
      <w:r w:rsidR="00FE5115">
        <w:rPr>
          <w:rFonts w:ascii="Verdana" w:hAnsi="Verdana"/>
          <w:color w:val="000000"/>
          <w:sz w:val="20"/>
          <w:szCs w:val="20"/>
        </w:rPr>
        <w:t xml:space="preserve">seus anexos, </w:t>
      </w:r>
      <w:r w:rsidRPr="008B6099">
        <w:rPr>
          <w:rFonts w:ascii="Verdana" w:hAnsi="Verdana"/>
          <w:color w:val="000000"/>
          <w:sz w:val="20"/>
          <w:szCs w:val="20"/>
        </w:rPr>
        <w:t>as cláusulas contratuais e a sua proposta;</w:t>
      </w:r>
    </w:p>
    <w:p w:rsidR="00363614" w:rsidRPr="008B6099" w:rsidRDefault="00363614" w:rsidP="00FE5115">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Avaliar as aptidões dos profissionais colocados à disposição da CONTRATANTE, inclusive dos eventuais substitutos, reservando o direito de recusar aquele que julgar inapto para a execução dos serviços contratados;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Proibir a utilização da mão-de-obra contratada em atividades alheias às espec</w:t>
      </w:r>
      <w:r w:rsidRPr="008B6099">
        <w:rPr>
          <w:rFonts w:ascii="Verdana" w:hAnsi="Verdana"/>
          <w:color w:val="000000"/>
          <w:sz w:val="20"/>
          <w:szCs w:val="20"/>
        </w:rPr>
        <w:t>i</w:t>
      </w:r>
      <w:r w:rsidRPr="008B6099">
        <w:rPr>
          <w:rFonts w:ascii="Verdana" w:hAnsi="Verdana"/>
          <w:color w:val="000000"/>
          <w:sz w:val="20"/>
          <w:szCs w:val="20"/>
        </w:rPr>
        <w:t>fi</w:t>
      </w:r>
      <w:r>
        <w:rPr>
          <w:rFonts w:ascii="Verdana" w:hAnsi="Verdana"/>
          <w:color w:val="000000"/>
          <w:sz w:val="20"/>
          <w:szCs w:val="20"/>
        </w:rPr>
        <w:t>cadas neste</w:t>
      </w:r>
      <w:r w:rsidRPr="008B6099">
        <w:rPr>
          <w:rFonts w:ascii="Verdana" w:hAnsi="Verdana"/>
          <w:color w:val="000000"/>
          <w:sz w:val="20"/>
          <w:szCs w:val="20"/>
        </w:rPr>
        <w:t xml:space="preserve"> Termo de Referência e que não estejam de acordo com as funções da c</w:t>
      </w:r>
      <w:r w:rsidRPr="008B6099">
        <w:rPr>
          <w:rFonts w:ascii="Verdana" w:hAnsi="Verdana"/>
          <w:color w:val="000000"/>
          <w:sz w:val="20"/>
          <w:szCs w:val="20"/>
        </w:rPr>
        <w:t>a</w:t>
      </w:r>
      <w:r w:rsidRPr="008B6099">
        <w:rPr>
          <w:rFonts w:ascii="Verdana" w:hAnsi="Verdana"/>
          <w:color w:val="000000"/>
          <w:sz w:val="20"/>
          <w:szCs w:val="20"/>
        </w:rPr>
        <w:t>tegoria;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Deduzir da fatura mensal correspondente qualquer valor referente a serviços especiais e interurbanos</w:t>
      </w:r>
      <w:r w:rsidR="009F20C4">
        <w:rPr>
          <w:rFonts w:ascii="Verdana" w:hAnsi="Verdana"/>
          <w:color w:val="000000"/>
          <w:sz w:val="20"/>
          <w:szCs w:val="20"/>
        </w:rPr>
        <w:t xml:space="preserve"> de uso de telefone</w:t>
      </w:r>
      <w:r w:rsidRPr="008B6099">
        <w:rPr>
          <w:rFonts w:ascii="Verdana" w:hAnsi="Verdana"/>
          <w:color w:val="000000"/>
          <w:sz w:val="20"/>
          <w:szCs w:val="20"/>
        </w:rPr>
        <w:t xml:space="preserve">, taxas de serviços medidos e registrados </w:t>
      </w:r>
      <w:r w:rsidRPr="008B6099">
        <w:rPr>
          <w:rFonts w:ascii="Verdana" w:hAnsi="Verdana"/>
          <w:color w:val="000000"/>
          <w:sz w:val="20"/>
          <w:szCs w:val="20"/>
        </w:rPr>
        <w:lastRenderedPageBreak/>
        <w:t>nas contas dos aparelhos mencionados, quando comprovadamente tais serviços forem feitos por empregado da CONTRATADA;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Notificar a CONTRATADA, por escrito, sobre imperfeições, falhas ou irregular</w:t>
      </w:r>
      <w:r w:rsidRPr="008B6099">
        <w:rPr>
          <w:rFonts w:ascii="Verdana" w:hAnsi="Verdana"/>
          <w:color w:val="000000"/>
          <w:sz w:val="20"/>
          <w:szCs w:val="20"/>
        </w:rPr>
        <w:t>i</w:t>
      </w:r>
      <w:r w:rsidRPr="008B6099">
        <w:rPr>
          <w:rFonts w:ascii="Verdana" w:hAnsi="Verdana"/>
          <w:color w:val="000000"/>
          <w:sz w:val="20"/>
          <w:szCs w:val="20"/>
        </w:rPr>
        <w:t>dades constatadas nos serviços prestados, para que sejam adotadas as medidas corr</w:t>
      </w:r>
      <w:r w:rsidRPr="008B6099">
        <w:rPr>
          <w:rFonts w:ascii="Verdana" w:hAnsi="Verdana"/>
          <w:color w:val="000000"/>
          <w:sz w:val="20"/>
          <w:szCs w:val="20"/>
        </w:rPr>
        <w:t>e</w:t>
      </w:r>
      <w:r w:rsidRPr="008B6099">
        <w:rPr>
          <w:rFonts w:ascii="Verdana" w:hAnsi="Verdana"/>
          <w:color w:val="000000"/>
          <w:sz w:val="20"/>
          <w:szCs w:val="20"/>
        </w:rPr>
        <w:t xml:space="preserve">tivas necessárias; </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Permitir o livre acesso dos empregados da CONTRATADA para execução dos serviços;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Prestar as informações e esclarecimentos que venham a ser solicitados pelos empregados da CONTRATADA;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Colocar à disposição dos empregados da CONTRATADA, local para guarda de uniformes, e outros pertences necessários ao bom desempenho dos serviços;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comunicar imediatamente à CONTRATADA qualquer irregularidade manifestada na prestação dos serviços;</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Promover, mediante seus representantes, o acompanhamento e a fiscalização dos serviços sobre os aspectos quantitativos e qualitativos, anotando em registro pr</w:t>
      </w:r>
      <w:r w:rsidRPr="008B6099">
        <w:rPr>
          <w:rFonts w:ascii="Verdana" w:hAnsi="Verdana"/>
          <w:color w:val="000000"/>
          <w:sz w:val="20"/>
          <w:szCs w:val="20"/>
        </w:rPr>
        <w:t>ó</w:t>
      </w:r>
      <w:r w:rsidRPr="008B6099">
        <w:rPr>
          <w:rFonts w:ascii="Verdana" w:hAnsi="Verdana"/>
          <w:color w:val="000000"/>
          <w:sz w:val="20"/>
          <w:szCs w:val="20"/>
        </w:rPr>
        <w:t>prio as falhas detectadas e comunicando à CONTRATADA as ocorrências de quaisquer fatos que, a seu critério, exijam medidas corretivas por parte da</w:t>
      </w:r>
      <w:proofErr w:type="gramStart"/>
      <w:r w:rsidRPr="008B6099">
        <w:rPr>
          <w:rFonts w:ascii="Verdana" w:hAnsi="Verdana"/>
          <w:color w:val="000000"/>
          <w:sz w:val="20"/>
          <w:szCs w:val="20"/>
        </w:rPr>
        <w:t xml:space="preserve">  </w:t>
      </w:r>
      <w:proofErr w:type="gramEnd"/>
      <w:r w:rsidRPr="008B6099">
        <w:rPr>
          <w:rFonts w:ascii="Verdana" w:hAnsi="Verdana"/>
          <w:color w:val="000000"/>
          <w:sz w:val="20"/>
          <w:szCs w:val="20"/>
        </w:rPr>
        <w:t>CONTRATADA;</w:t>
      </w:r>
    </w:p>
    <w:p w:rsidR="00363614" w:rsidRPr="008B6099" w:rsidRDefault="00363614" w:rsidP="00877E46">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Efetuar o pagamento à CONTRATADA, de acordo com o prazo </w:t>
      </w:r>
      <w:r>
        <w:rPr>
          <w:rFonts w:ascii="Verdana" w:hAnsi="Verdana"/>
          <w:color w:val="000000"/>
          <w:sz w:val="20"/>
          <w:szCs w:val="20"/>
        </w:rPr>
        <w:t xml:space="preserve">acordado, </w:t>
      </w:r>
      <w:r w:rsidRPr="008B6099">
        <w:rPr>
          <w:rFonts w:ascii="Verdana" w:hAnsi="Verdana"/>
          <w:color w:val="000000"/>
          <w:sz w:val="20"/>
          <w:szCs w:val="20"/>
        </w:rPr>
        <w:t xml:space="preserve">o valor resultante da aquisição dos serviços, na forma </w:t>
      </w:r>
      <w:r>
        <w:rPr>
          <w:rFonts w:ascii="Verdana" w:hAnsi="Verdana"/>
          <w:color w:val="000000"/>
          <w:sz w:val="20"/>
          <w:szCs w:val="20"/>
        </w:rPr>
        <w:t>estabelecida no edital e seus anexos</w:t>
      </w:r>
      <w:r w:rsidRPr="008B6099">
        <w:rPr>
          <w:rFonts w:ascii="Verdana" w:hAnsi="Verdana"/>
          <w:color w:val="000000"/>
          <w:sz w:val="20"/>
          <w:szCs w:val="20"/>
        </w:rPr>
        <w:t xml:space="preserve">; </w:t>
      </w:r>
    </w:p>
    <w:p w:rsidR="008B6099" w:rsidRPr="008B6099"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Permitir o acesso livre ao licitante vencedor d</w:t>
      </w:r>
      <w:r w:rsidR="00F4400D">
        <w:rPr>
          <w:rFonts w:ascii="Verdana" w:hAnsi="Verdana" w:cs="Arial"/>
          <w:sz w:val="20"/>
          <w:szCs w:val="20"/>
        </w:rPr>
        <w:t xml:space="preserve">a licitação, nas dependências da </w:t>
      </w:r>
      <w:r w:rsidR="00F4400D" w:rsidRPr="002F4FB5">
        <w:rPr>
          <w:rFonts w:ascii="Verdana" w:hAnsi="Verdana" w:cs="Arial"/>
          <w:sz w:val="20"/>
          <w:szCs w:val="20"/>
        </w:rPr>
        <w:t xml:space="preserve">Coordenação de Transporte, Segurança e Logística </w:t>
      </w:r>
      <w:r w:rsidR="00CC1EC8" w:rsidRPr="002F4FB5">
        <w:rPr>
          <w:rFonts w:ascii="Verdana" w:hAnsi="Verdana" w:cs="Arial"/>
          <w:sz w:val="20"/>
          <w:szCs w:val="20"/>
        </w:rPr>
        <w:t>–</w:t>
      </w:r>
      <w:r w:rsidRPr="002F4FB5">
        <w:rPr>
          <w:rFonts w:ascii="Verdana" w:hAnsi="Verdana" w:cs="Arial"/>
          <w:sz w:val="20"/>
          <w:szCs w:val="20"/>
        </w:rPr>
        <w:t xml:space="preserve"> </w:t>
      </w:r>
      <w:r w:rsidR="00CC1EC8" w:rsidRPr="002F4FB5">
        <w:rPr>
          <w:rFonts w:ascii="Verdana" w:hAnsi="Verdana" w:cs="Arial"/>
          <w:sz w:val="20"/>
          <w:szCs w:val="20"/>
        </w:rPr>
        <w:t>CTSL/PROAD</w:t>
      </w:r>
      <w:r w:rsidRPr="002F4FB5">
        <w:rPr>
          <w:rFonts w:ascii="Verdana" w:hAnsi="Verdana" w:cs="Arial"/>
          <w:sz w:val="20"/>
          <w:szCs w:val="20"/>
        </w:rPr>
        <w:t xml:space="preserve"> quando da aprese</w:t>
      </w:r>
      <w:r w:rsidRPr="002F4FB5">
        <w:rPr>
          <w:rFonts w:ascii="Verdana" w:hAnsi="Verdana" w:cs="Arial"/>
          <w:sz w:val="20"/>
          <w:szCs w:val="20"/>
        </w:rPr>
        <w:t>n</w:t>
      </w:r>
      <w:r w:rsidRPr="008B6099">
        <w:rPr>
          <w:rFonts w:ascii="Verdana" w:hAnsi="Verdana" w:cs="Arial"/>
          <w:sz w:val="20"/>
          <w:szCs w:val="20"/>
        </w:rPr>
        <w:t>tação do pessoal;</w:t>
      </w:r>
    </w:p>
    <w:p w:rsidR="008B6099" w:rsidRPr="008B6099" w:rsidRDefault="008B6099" w:rsidP="00877E46">
      <w:pPr>
        <w:pStyle w:val="western"/>
        <w:numPr>
          <w:ilvl w:val="1"/>
          <w:numId w:val="2"/>
        </w:numPr>
        <w:spacing w:before="0" w:beforeAutospacing="0" w:after="120"/>
        <w:jc w:val="both"/>
        <w:rPr>
          <w:rFonts w:ascii="Verdana" w:hAnsi="Verdana" w:cs="Arial"/>
          <w:sz w:val="20"/>
          <w:szCs w:val="20"/>
        </w:rPr>
      </w:pPr>
      <w:r w:rsidRPr="008B6099">
        <w:rPr>
          <w:rFonts w:ascii="Verdana" w:hAnsi="Verdana" w:cs="Arial"/>
          <w:sz w:val="20"/>
          <w:szCs w:val="20"/>
        </w:rPr>
        <w:t>- Definir o quantitativo de pessoal necessário para o desempenho das atividades inerentes ao serviço;</w:t>
      </w:r>
    </w:p>
    <w:p w:rsidR="008B6099" w:rsidRPr="008B6099" w:rsidRDefault="008B6099" w:rsidP="00877E46">
      <w:pPr>
        <w:pStyle w:val="western"/>
        <w:numPr>
          <w:ilvl w:val="1"/>
          <w:numId w:val="2"/>
        </w:numPr>
        <w:spacing w:before="0" w:beforeAutospacing="0" w:after="120"/>
        <w:jc w:val="both"/>
        <w:rPr>
          <w:rFonts w:ascii="Verdana" w:hAnsi="Verdana" w:cs="Arial"/>
          <w:sz w:val="20"/>
          <w:szCs w:val="20"/>
        </w:rPr>
      </w:pPr>
      <w:r w:rsidRPr="008B6099">
        <w:rPr>
          <w:rFonts w:ascii="Verdana" w:hAnsi="Verdana" w:cs="Arial"/>
          <w:sz w:val="20"/>
          <w:szCs w:val="20"/>
        </w:rPr>
        <w:t>- Solicitar a empresa contratada, nos prazos previstos, a documentação referente ao seu pessoal;</w:t>
      </w:r>
    </w:p>
    <w:p w:rsidR="008B6099" w:rsidRPr="008B6099" w:rsidRDefault="008B6099" w:rsidP="00877E46">
      <w:pPr>
        <w:pStyle w:val="western"/>
        <w:numPr>
          <w:ilvl w:val="1"/>
          <w:numId w:val="2"/>
        </w:numPr>
        <w:spacing w:before="0" w:beforeAutospacing="0" w:after="120"/>
        <w:jc w:val="both"/>
        <w:rPr>
          <w:rFonts w:ascii="Verdana" w:hAnsi="Verdana" w:cs="Arial"/>
          <w:sz w:val="20"/>
          <w:szCs w:val="20"/>
        </w:rPr>
      </w:pPr>
      <w:r w:rsidRPr="008B6099">
        <w:rPr>
          <w:rFonts w:ascii="Verdana" w:hAnsi="Verdana" w:cs="Arial"/>
          <w:sz w:val="20"/>
          <w:szCs w:val="20"/>
        </w:rPr>
        <w:t>- Supervisionar, rotineiramente, a observância das normas de segurança e higi</w:t>
      </w:r>
      <w:r w:rsidRPr="008B6099">
        <w:rPr>
          <w:rFonts w:ascii="Verdana" w:hAnsi="Verdana" w:cs="Arial"/>
          <w:sz w:val="20"/>
          <w:szCs w:val="20"/>
        </w:rPr>
        <w:t>e</w:t>
      </w:r>
      <w:r w:rsidRPr="008B6099">
        <w:rPr>
          <w:rFonts w:ascii="Verdana" w:hAnsi="Verdana" w:cs="Arial"/>
          <w:sz w:val="20"/>
          <w:szCs w:val="20"/>
        </w:rPr>
        <w:t>ne de trabalho;</w:t>
      </w:r>
    </w:p>
    <w:p w:rsidR="008B6099" w:rsidRPr="008B6099"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Notificar a empresa, por escrito, sobre irregularidades constatadas na execução dos serviços prestados pelos funcionários da empresa contratada.</w:t>
      </w:r>
    </w:p>
    <w:p w:rsidR="008B6099" w:rsidRPr="008B6099"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Efetuar o empenho da despesa, garantindo o pagamento das obrigações ass</w:t>
      </w:r>
      <w:r w:rsidRPr="008B6099">
        <w:rPr>
          <w:rFonts w:ascii="Verdana" w:hAnsi="Verdana" w:cs="Arial"/>
          <w:sz w:val="20"/>
          <w:szCs w:val="20"/>
        </w:rPr>
        <w:t>u</w:t>
      </w:r>
      <w:r w:rsidRPr="008B6099">
        <w:rPr>
          <w:rFonts w:ascii="Verdana" w:hAnsi="Verdana" w:cs="Arial"/>
          <w:sz w:val="20"/>
          <w:szCs w:val="20"/>
        </w:rPr>
        <w:t>midas;</w:t>
      </w:r>
    </w:p>
    <w:p w:rsidR="008B6099" w:rsidRPr="00C13151" w:rsidRDefault="008B6099" w:rsidP="00877E46">
      <w:pPr>
        <w:pStyle w:val="western"/>
        <w:numPr>
          <w:ilvl w:val="1"/>
          <w:numId w:val="2"/>
        </w:numPr>
        <w:spacing w:before="0" w:beforeAutospacing="0" w:after="120"/>
        <w:jc w:val="both"/>
        <w:rPr>
          <w:rFonts w:ascii="Verdana" w:hAnsi="Verdana"/>
          <w:sz w:val="20"/>
          <w:szCs w:val="20"/>
        </w:rPr>
      </w:pPr>
      <w:r w:rsidRPr="008B6099">
        <w:rPr>
          <w:rFonts w:ascii="Verdana" w:hAnsi="Verdana" w:cs="Arial"/>
          <w:sz w:val="20"/>
          <w:szCs w:val="20"/>
        </w:rPr>
        <w:t>– Sempre que necessário, convocar a Contratada, se for o caso, para esclarec</w:t>
      </w:r>
      <w:r w:rsidRPr="008B6099">
        <w:rPr>
          <w:rFonts w:ascii="Verdana" w:hAnsi="Verdana" w:cs="Arial"/>
          <w:sz w:val="20"/>
          <w:szCs w:val="20"/>
        </w:rPr>
        <w:t>i</w:t>
      </w:r>
      <w:r w:rsidRPr="008B6099">
        <w:rPr>
          <w:rFonts w:ascii="Verdana" w:hAnsi="Verdana" w:cs="Arial"/>
          <w:sz w:val="20"/>
          <w:szCs w:val="20"/>
        </w:rPr>
        <w:t>mentos e negociações, visando os interesses das partes;</w:t>
      </w:r>
    </w:p>
    <w:p w:rsidR="00C13151" w:rsidRPr="008B6099" w:rsidRDefault="00C13151" w:rsidP="00C13151">
      <w:pPr>
        <w:pStyle w:val="western"/>
        <w:spacing w:before="0" w:beforeAutospacing="0" w:after="120"/>
        <w:ind w:left="792"/>
        <w:jc w:val="both"/>
        <w:rPr>
          <w:rFonts w:ascii="Verdana" w:hAnsi="Verdana"/>
          <w:sz w:val="20"/>
          <w:szCs w:val="20"/>
        </w:rPr>
      </w:pPr>
    </w:p>
    <w:p w:rsidR="008B6099" w:rsidRPr="008B6099" w:rsidRDefault="008B6099" w:rsidP="00877E46">
      <w:pPr>
        <w:numPr>
          <w:ilvl w:val="0"/>
          <w:numId w:val="2"/>
        </w:numPr>
        <w:tabs>
          <w:tab w:val="left" w:pos="-3544"/>
        </w:tabs>
        <w:spacing w:after="120"/>
        <w:jc w:val="both"/>
        <w:rPr>
          <w:rFonts w:ascii="Verdana" w:hAnsi="Verdana"/>
          <w:b/>
          <w:sz w:val="20"/>
          <w:szCs w:val="20"/>
        </w:rPr>
      </w:pPr>
      <w:r w:rsidRPr="008B6099">
        <w:rPr>
          <w:rFonts w:ascii="Verdana" w:hAnsi="Verdana"/>
          <w:b/>
          <w:sz w:val="20"/>
          <w:szCs w:val="20"/>
        </w:rPr>
        <w:t>- Obrigações da CONTRATADA:</w:t>
      </w:r>
    </w:p>
    <w:p w:rsidR="005564AE" w:rsidRPr="005564AE" w:rsidRDefault="00FE5115" w:rsidP="005564AE">
      <w:pPr>
        <w:numPr>
          <w:ilvl w:val="1"/>
          <w:numId w:val="2"/>
        </w:numPr>
        <w:tabs>
          <w:tab w:val="left" w:pos="-3544"/>
        </w:tabs>
        <w:spacing w:after="120"/>
        <w:jc w:val="both"/>
        <w:rPr>
          <w:rFonts w:ascii="Verdana" w:hAnsi="Verdana"/>
          <w:color w:val="000000"/>
          <w:sz w:val="20"/>
          <w:szCs w:val="20"/>
        </w:rPr>
      </w:pPr>
      <w:r>
        <w:rPr>
          <w:rFonts w:ascii="Verdana" w:hAnsi="Verdana"/>
          <w:sz w:val="20"/>
          <w:szCs w:val="20"/>
        </w:rPr>
        <w:t>- A</w:t>
      </w:r>
      <w:r w:rsidR="008B6099" w:rsidRPr="008B6099">
        <w:rPr>
          <w:rFonts w:ascii="Verdana" w:hAnsi="Verdana"/>
          <w:sz w:val="20"/>
          <w:szCs w:val="20"/>
        </w:rPr>
        <w:t xml:space="preserve"> CONTRATADA</w:t>
      </w:r>
      <w:r>
        <w:rPr>
          <w:rFonts w:ascii="Verdana" w:hAnsi="Verdana"/>
          <w:sz w:val="20"/>
          <w:szCs w:val="20"/>
        </w:rPr>
        <w:t xml:space="preserve"> </w:t>
      </w:r>
      <w:r>
        <w:rPr>
          <w:rFonts w:ascii="Verdana" w:hAnsi="Verdana"/>
          <w:color w:val="000000"/>
          <w:sz w:val="20"/>
          <w:szCs w:val="20"/>
        </w:rPr>
        <w:t>além de</w:t>
      </w:r>
      <w:r w:rsidRPr="00FE5115">
        <w:rPr>
          <w:rFonts w:ascii="Verdana" w:hAnsi="Verdana"/>
          <w:color w:val="000000"/>
          <w:sz w:val="20"/>
          <w:szCs w:val="20"/>
        </w:rPr>
        <w:t xml:space="preserve"> disponibiliza</w:t>
      </w:r>
      <w:r>
        <w:rPr>
          <w:rFonts w:ascii="Verdana" w:hAnsi="Verdana"/>
          <w:color w:val="000000"/>
          <w:sz w:val="20"/>
          <w:szCs w:val="20"/>
        </w:rPr>
        <w:t>r</w:t>
      </w:r>
      <w:r w:rsidRPr="00FE5115">
        <w:rPr>
          <w:rFonts w:ascii="Verdana" w:hAnsi="Verdana"/>
          <w:color w:val="000000"/>
          <w:sz w:val="20"/>
          <w:szCs w:val="20"/>
        </w:rPr>
        <w:t xml:space="preserve"> mão</w:t>
      </w:r>
      <w:r>
        <w:rPr>
          <w:rFonts w:ascii="Verdana" w:hAnsi="Verdana"/>
          <w:color w:val="000000"/>
          <w:sz w:val="20"/>
          <w:szCs w:val="20"/>
        </w:rPr>
        <w:t xml:space="preserve"> </w:t>
      </w:r>
      <w:r w:rsidRPr="00FE5115">
        <w:rPr>
          <w:rFonts w:ascii="Verdana" w:hAnsi="Verdana"/>
          <w:color w:val="000000"/>
          <w:sz w:val="20"/>
          <w:szCs w:val="20"/>
        </w:rPr>
        <w:t>de</w:t>
      </w:r>
      <w:r>
        <w:rPr>
          <w:rFonts w:ascii="Verdana" w:hAnsi="Verdana"/>
          <w:color w:val="000000"/>
          <w:sz w:val="20"/>
          <w:szCs w:val="20"/>
        </w:rPr>
        <w:t xml:space="preserve"> </w:t>
      </w:r>
      <w:r w:rsidRPr="00FE5115">
        <w:rPr>
          <w:rFonts w:ascii="Verdana" w:hAnsi="Verdana"/>
          <w:color w:val="000000"/>
          <w:sz w:val="20"/>
          <w:szCs w:val="20"/>
        </w:rPr>
        <w:t xml:space="preserve">obra, </w:t>
      </w:r>
      <w:r>
        <w:rPr>
          <w:rFonts w:ascii="Verdana" w:hAnsi="Verdana"/>
          <w:color w:val="000000"/>
          <w:sz w:val="20"/>
          <w:szCs w:val="20"/>
        </w:rPr>
        <w:t>deverá também disponib</w:t>
      </w:r>
      <w:r>
        <w:rPr>
          <w:rFonts w:ascii="Verdana" w:hAnsi="Verdana"/>
          <w:color w:val="000000"/>
          <w:sz w:val="20"/>
          <w:szCs w:val="20"/>
        </w:rPr>
        <w:t>i</w:t>
      </w:r>
      <w:r>
        <w:rPr>
          <w:rFonts w:ascii="Verdana" w:hAnsi="Verdana"/>
          <w:color w:val="000000"/>
          <w:sz w:val="20"/>
          <w:szCs w:val="20"/>
        </w:rPr>
        <w:t xml:space="preserve">lizar </w:t>
      </w:r>
      <w:r w:rsidRPr="00FE5115">
        <w:rPr>
          <w:rFonts w:ascii="Verdana" w:hAnsi="Verdana"/>
          <w:color w:val="000000"/>
          <w:sz w:val="20"/>
          <w:szCs w:val="20"/>
        </w:rPr>
        <w:t>produtos, materiais, utensílios e equipamentos em quantidades suficientes e n</w:t>
      </w:r>
      <w:r w:rsidRPr="00FE5115">
        <w:rPr>
          <w:rFonts w:ascii="Verdana" w:hAnsi="Verdana"/>
          <w:color w:val="000000"/>
          <w:sz w:val="20"/>
          <w:szCs w:val="20"/>
        </w:rPr>
        <w:t>e</w:t>
      </w:r>
      <w:r w:rsidRPr="00FE5115">
        <w:rPr>
          <w:rFonts w:ascii="Verdana" w:hAnsi="Verdana"/>
          <w:color w:val="000000"/>
          <w:sz w:val="20"/>
          <w:szCs w:val="20"/>
        </w:rPr>
        <w:t>cessários para a perfeita execução dos serviços objeto</w:t>
      </w:r>
      <w:r>
        <w:rPr>
          <w:rFonts w:ascii="Verdana" w:hAnsi="Verdana"/>
          <w:color w:val="000000"/>
          <w:sz w:val="20"/>
          <w:szCs w:val="20"/>
        </w:rPr>
        <w:t xml:space="preserve"> da licitação</w:t>
      </w:r>
      <w:r w:rsidRPr="00FE5115">
        <w:rPr>
          <w:rFonts w:ascii="Verdana" w:hAnsi="Verdana"/>
          <w:color w:val="000000"/>
          <w:sz w:val="20"/>
          <w:szCs w:val="20"/>
        </w:rPr>
        <w:t>, deve</w:t>
      </w:r>
      <w:r>
        <w:rPr>
          <w:rFonts w:ascii="Verdana" w:hAnsi="Verdana"/>
          <w:color w:val="000000"/>
          <w:sz w:val="20"/>
          <w:szCs w:val="20"/>
        </w:rPr>
        <w:t>ndo</w:t>
      </w:r>
      <w:r w:rsidRPr="00FE5115">
        <w:rPr>
          <w:rFonts w:ascii="Verdana" w:hAnsi="Verdana"/>
          <w:color w:val="000000"/>
          <w:sz w:val="20"/>
          <w:szCs w:val="20"/>
        </w:rPr>
        <w:t xml:space="preserve"> atender e assegurar conformidade dos itens a seguir, cumprindo fielmente o contrato</w:t>
      </w:r>
      <w:r>
        <w:rPr>
          <w:rFonts w:ascii="Verdana" w:hAnsi="Verdana"/>
          <w:color w:val="000000"/>
          <w:sz w:val="20"/>
          <w:szCs w:val="20"/>
        </w:rPr>
        <w:t xml:space="preserve">, </w:t>
      </w:r>
      <w:r w:rsidRPr="00FE5115">
        <w:rPr>
          <w:rFonts w:ascii="Verdana" w:hAnsi="Verdana"/>
          <w:color w:val="000000"/>
          <w:sz w:val="20"/>
          <w:szCs w:val="20"/>
        </w:rPr>
        <w:t>respons</w:t>
      </w:r>
      <w:r w:rsidRPr="00FE5115">
        <w:rPr>
          <w:rFonts w:ascii="Verdana" w:hAnsi="Verdana"/>
          <w:color w:val="000000"/>
          <w:sz w:val="20"/>
          <w:szCs w:val="20"/>
        </w:rPr>
        <w:t>a</w:t>
      </w:r>
      <w:r w:rsidRPr="00FE5115">
        <w:rPr>
          <w:rFonts w:ascii="Verdana" w:hAnsi="Verdana"/>
          <w:color w:val="000000"/>
          <w:sz w:val="20"/>
          <w:szCs w:val="20"/>
        </w:rPr>
        <w:t>bilizando-se integramente pelos serviços contratados</w:t>
      </w:r>
      <w:r w:rsidR="008B6099" w:rsidRPr="00FE5115">
        <w:rPr>
          <w:rFonts w:ascii="Verdana" w:hAnsi="Verdana"/>
          <w:sz w:val="20"/>
          <w:szCs w:val="20"/>
        </w:rPr>
        <w:t>:</w:t>
      </w:r>
    </w:p>
    <w:p w:rsidR="005564AE" w:rsidRPr="005564AE" w:rsidRDefault="005564AE" w:rsidP="005564AE">
      <w:pPr>
        <w:numPr>
          <w:ilvl w:val="2"/>
          <w:numId w:val="2"/>
        </w:numPr>
        <w:tabs>
          <w:tab w:val="left" w:pos="-3544"/>
        </w:tabs>
        <w:spacing w:after="120"/>
        <w:jc w:val="both"/>
        <w:rPr>
          <w:rFonts w:ascii="Verdana" w:hAnsi="Verdana"/>
          <w:color w:val="000000"/>
          <w:sz w:val="20"/>
          <w:szCs w:val="20"/>
        </w:rPr>
      </w:pPr>
      <w:r>
        <w:rPr>
          <w:rFonts w:ascii="Verdana" w:hAnsi="Verdana"/>
          <w:sz w:val="20"/>
          <w:szCs w:val="20"/>
        </w:rPr>
        <w:t xml:space="preserve">- </w:t>
      </w:r>
      <w:r w:rsidRPr="005564AE">
        <w:rPr>
          <w:rFonts w:ascii="Verdana" w:hAnsi="Verdana"/>
          <w:color w:val="000000"/>
          <w:sz w:val="20"/>
          <w:szCs w:val="20"/>
        </w:rPr>
        <w:t>Responsabilizar-se integralmente pelos serviços contratados, nos termos da legislação vigente;</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Comprovar sua qualificação para a execução dos serviços, objeto deste termo de referência, por meio de atestado de capacidade técnica;</w:t>
      </w:r>
    </w:p>
    <w:p w:rsidR="00813F2C" w:rsidRPr="00813F2C" w:rsidRDefault="00813F2C" w:rsidP="00877E46">
      <w:pPr>
        <w:numPr>
          <w:ilvl w:val="2"/>
          <w:numId w:val="2"/>
        </w:numPr>
        <w:tabs>
          <w:tab w:val="left" w:pos="-3544"/>
        </w:tabs>
        <w:spacing w:after="120"/>
        <w:jc w:val="both"/>
        <w:rPr>
          <w:rFonts w:ascii="Verdana" w:hAnsi="Verdana"/>
          <w:sz w:val="20"/>
          <w:szCs w:val="20"/>
        </w:rPr>
      </w:pPr>
      <w:r w:rsidRPr="008B6099">
        <w:rPr>
          <w:rFonts w:ascii="Verdana" w:hAnsi="Verdana"/>
          <w:color w:val="000000"/>
          <w:sz w:val="20"/>
          <w:szCs w:val="20"/>
        </w:rPr>
        <w:t xml:space="preserve">- Implantar, imediatamente após o recebimento da autorização de início dos serviços, mão de obra nos respectivos postos, informando, em tempo hábil, qualquer motivo impeditivo ou que a impossibilite de assumir o posto conforme o estabelecido; </w:t>
      </w:r>
    </w:p>
    <w:p w:rsidR="005564AE" w:rsidRPr="005564AE" w:rsidRDefault="005564AE" w:rsidP="00877E46">
      <w:pPr>
        <w:numPr>
          <w:ilvl w:val="2"/>
          <w:numId w:val="2"/>
        </w:numPr>
        <w:tabs>
          <w:tab w:val="left" w:pos="-3544"/>
        </w:tabs>
        <w:spacing w:after="120"/>
        <w:jc w:val="both"/>
        <w:rPr>
          <w:rFonts w:ascii="Verdana" w:hAnsi="Verdana"/>
          <w:sz w:val="20"/>
          <w:szCs w:val="20"/>
        </w:rPr>
      </w:pPr>
      <w:r w:rsidRPr="005564AE">
        <w:rPr>
          <w:rFonts w:ascii="Verdana" w:hAnsi="Verdana"/>
          <w:color w:val="000000"/>
          <w:sz w:val="20"/>
          <w:szCs w:val="20"/>
        </w:rPr>
        <w:lastRenderedPageBreak/>
        <w:t xml:space="preserve">- Selecionar e preparar rigorosamente os </w:t>
      </w:r>
      <w:r w:rsidR="009D7CD8">
        <w:rPr>
          <w:rFonts w:ascii="Verdana" w:hAnsi="Verdana"/>
          <w:color w:val="000000"/>
          <w:sz w:val="20"/>
          <w:szCs w:val="20"/>
        </w:rPr>
        <w:t>funcionários</w:t>
      </w:r>
      <w:r w:rsidRPr="005564AE">
        <w:rPr>
          <w:rFonts w:ascii="Verdana" w:hAnsi="Verdana"/>
          <w:color w:val="000000"/>
          <w:sz w:val="20"/>
          <w:szCs w:val="20"/>
        </w:rPr>
        <w:t xml:space="preserve"> que irão prestar os serviços, encaminhando elementos portadores de atestados de boa conduta e d</w:t>
      </w:r>
      <w:r w:rsidRPr="005564AE">
        <w:rPr>
          <w:rFonts w:ascii="Verdana" w:hAnsi="Verdana"/>
          <w:color w:val="000000"/>
          <w:sz w:val="20"/>
          <w:szCs w:val="20"/>
        </w:rPr>
        <w:t>e</w:t>
      </w:r>
      <w:r w:rsidRPr="005564AE">
        <w:rPr>
          <w:rFonts w:ascii="Verdana" w:hAnsi="Verdana"/>
          <w:color w:val="000000"/>
          <w:sz w:val="20"/>
          <w:szCs w:val="20"/>
        </w:rPr>
        <w:t>mais referências, tendo funções profissionais legalmente registradas em suas ca</w:t>
      </w:r>
      <w:r w:rsidRPr="005564AE">
        <w:rPr>
          <w:rFonts w:ascii="Verdana" w:hAnsi="Verdana"/>
          <w:color w:val="000000"/>
          <w:sz w:val="20"/>
          <w:szCs w:val="20"/>
        </w:rPr>
        <w:t>r</w:t>
      </w:r>
      <w:r w:rsidRPr="005564AE">
        <w:rPr>
          <w:rFonts w:ascii="Verdana" w:hAnsi="Verdana"/>
          <w:color w:val="000000"/>
          <w:sz w:val="20"/>
          <w:szCs w:val="20"/>
        </w:rPr>
        <w:t>teiras de trabalho, obedecidas às disposições da legislação trabalhista vigente;</w:t>
      </w:r>
    </w:p>
    <w:p w:rsidR="009D7CD8" w:rsidRPr="009D7CD8" w:rsidRDefault="009D7CD8" w:rsidP="00877E46">
      <w:pPr>
        <w:numPr>
          <w:ilvl w:val="2"/>
          <w:numId w:val="2"/>
        </w:numPr>
        <w:tabs>
          <w:tab w:val="left" w:pos="-3544"/>
        </w:tabs>
        <w:spacing w:after="120"/>
        <w:jc w:val="both"/>
        <w:rPr>
          <w:rFonts w:ascii="Verdana" w:hAnsi="Verdana"/>
          <w:sz w:val="20"/>
          <w:szCs w:val="20"/>
        </w:rPr>
      </w:pPr>
      <w:r w:rsidRPr="009D7CD8">
        <w:rPr>
          <w:rFonts w:ascii="Verdana" w:hAnsi="Verdana"/>
          <w:color w:val="000000"/>
          <w:sz w:val="20"/>
          <w:szCs w:val="20"/>
        </w:rPr>
        <w:t>- Alocar os colaboradores que irão desenvolver os serviços contratados</w:t>
      </w:r>
      <w:r>
        <w:rPr>
          <w:rFonts w:ascii="Verdana" w:hAnsi="Verdana"/>
          <w:color w:val="000000"/>
          <w:sz w:val="20"/>
          <w:szCs w:val="20"/>
        </w:rPr>
        <w:t>,</w:t>
      </w:r>
      <w:r w:rsidRPr="009D7CD8">
        <w:rPr>
          <w:rFonts w:ascii="Verdana" w:hAnsi="Verdana"/>
          <w:color w:val="000000"/>
          <w:sz w:val="20"/>
          <w:szCs w:val="20"/>
        </w:rPr>
        <w:t xml:space="preserve"> somente após efetivo treinamento, com avaliação do conteúdo programático, tais como: </w:t>
      </w:r>
      <w:r>
        <w:rPr>
          <w:rFonts w:ascii="Verdana" w:hAnsi="Verdana"/>
          <w:color w:val="000000"/>
          <w:sz w:val="20"/>
          <w:szCs w:val="20"/>
        </w:rPr>
        <w:t>c</w:t>
      </w:r>
      <w:r w:rsidRPr="009D7CD8">
        <w:rPr>
          <w:rFonts w:ascii="Verdana" w:hAnsi="Verdana"/>
          <w:color w:val="000000"/>
          <w:sz w:val="20"/>
          <w:szCs w:val="20"/>
        </w:rPr>
        <w:t xml:space="preserve">onceitos de higiene pessoal, uso correto de </w:t>
      </w:r>
      <w:proofErr w:type="spellStart"/>
      <w:r w:rsidRPr="009D7CD8">
        <w:rPr>
          <w:rFonts w:ascii="Verdana" w:hAnsi="Verdana"/>
          <w:color w:val="000000"/>
          <w:sz w:val="20"/>
          <w:szCs w:val="20"/>
        </w:rPr>
        <w:t>EPI’s</w:t>
      </w:r>
      <w:proofErr w:type="spellEnd"/>
      <w:r w:rsidRPr="009D7CD8">
        <w:rPr>
          <w:rFonts w:ascii="Verdana" w:hAnsi="Verdana"/>
          <w:color w:val="000000"/>
          <w:sz w:val="20"/>
          <w:szCs w:val="20"/>
        </w:rPr>
        <w:t>, comportamento, postura, normas e deveres, rotina de trabalho a ser executada, o manejo de resíduos</w:t>
      </w:r>
      <w:proofErr w:type="gramStart"/>
      <w:r w:rsidRPr="009D7CD8">
        <w:rPr>
          <w:rFonts w:ascii="Verdana" w:hAnsi="Verdana"/>
          <w:color w:val="000000"/>
          <w:sz w:val="20"/>
          <w:szCs w:val="20"/>
        </w:rPr>
        <w:t xml:space="preserve">  </w:t>
      </w:r>
      <w:proofErr w:type="gramEnd"/>
      <w:r w:rsidRPr="009D7CD8">
        <w:rPr>
          <w:rFonts w:ascii="Verdana" w:hAnsi="Verdana"/>
          <w:color w:val="000000"/>
          <w:sz w:val="20"/>
          <w:szCs w:val="20"/>
        </w:rPr>
        <w:t>– normas técnicas, conhecimento dos princípios de limpeza e outros</w:t>
      </w:r>
      <w:r w:rsidRPr="009D7CD8">
        <w:rPr>
          <w:rFonts w:ascii="Verdana" w:hAnsi="Verdana"/>
          <w:b/>
          <w:color w:val="000000"/>
          <w:sz w:val="20"/>
          <w:szCs w:val="20"/>
        </w:rPr>
        <w:t>.</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Apresentar nada consta dos setores de distribuição dos foros criminais dos estados que tenham residido nos últimos cinco anos, da Justiça Federal e Est</w:t>
      </w:r>
      <w:r w:rsidRPr="008B6099">
        <w:rPr>
          <w:rFonts w:ascii="Verdana" w:hAnsi="Verdana"/>
          <w:sz w:val="20"/>
          <w:szCs w:val="20"/>
        </w:rPr>
        <w:t>a</w:t>
      </w:r>
      <w:r w:rsidRPr="008B6099">
        <w:rPr>
          <w:rFonts w:ascii="Verdana" w:hAnsi="Verdana"/>
          <w:sz w:val="20"/>
          <w:szCs w:val="20"/>
        </w:rPr>
        <w:t>dual, para todos os ocupantes dos postos de serviços;</w:t>
      </w:r>
    </w:p>
    <w:p w:rsidR="009D7CD8" w:rsidRPr="009D7CD8" w:rsidRDefault="009D7CD8" w:rsidP="00877E46">
      <w:pPr>
        <w:numPr>
          <w:ilvl w:val="2"/>
          <w:numId w:val="2"/>
        </w:numPr>
        <w:tabs>
          <w:tab w:val="left" w:pos="-3544"/>
        </w:tabs>
        <w:spacing w:after="120"/>
        <w:jc w:val="both"/>
        <w:rPr>
          <w:rFonts w:ascii="Verdana" w:hAnsi="Verdana"/>
          <w:sz w:val="20"/>
          <w:szCs w:val="20"/>
        </w:rPr>
      </w:pPr>
      <w:r>
        <w:rPr>
          <w:rFonts w:ascii="Verdana" w:hAnsi="Verdana"/>
          <w:color w:val="000000"/>
          <w:sz w:val="20"/>
          <w:szCs w:val="20"/>
        </w:rPr>
        <w:t xml:space="preserve">- </w:t>
      </w:r>
      <w:r w:rsidRPr="009D7CD8">
        <w:rPr>
          <w:rFonts w:ascii="Verdana" w:hAnsi="Verdana"/>
          <w:color w:val="000000"/>
          <w:sz w:val="20"/>
          <w:szCs w:val="20"/>
        </w:rPr>
        <w:t xml:space="preserve">Apresentar, no início da vigência do contrato e sempre que solicitado, o programa de treinamento dos </w:t>
      </w:r>
      <w:r>
        <w:rPr>
          <w:rFonts w:ascii="Verdana" w:hAnsi="Verdana"/>
          <w:color w:val="000000"/>
          <w:sz w:val="20"/>
          <w:szCs w:val="20"/>
        </w:rPr>
        <w:t>funcionários</w:t>
      </w:r>
      <w:r w:rsidRPr="009D7CD8">
        <w:rPr>
          <w:rFonts w:ascii="Verdana" w:hAnsi="Verdana"/>
          <w:color w:val="000000"/>
          <w:sz w:val="20"/>
          <w:szCs w:val="20"/>
        </w:rPr>
        <w:t>, contendo a periodicidade e o conteúdo programático; bem como, a devida comprovação da realização no decurso da v</w:t>
      </w:r>
      <w:r w:rsidRPr="009D7CD8">
        <w:rPr>
          <w:rFonts w:ascii="Verdana" w:hAnsi="Verdana"/>
          <w:color w:val="000000"/>
          <w:sz w:val="20"/>
          <w:szCs w:val="20"/>
        </w:rPr>
        <w:t>i</w:t>
      </w:r>
      <w:r w:rsidRPr="009D7CD8">
        <w:rPr>
          <w:rFonts w:ascii="Verdana" w:hAnsi="Verdana"/>
          <w:color w:val="000000"/>
          <w:sz w:val="20"/>
          <w:szCs w:val="20"/>
        </w:rPr>
        <w:t>gência do contrato;</w:t>
      </w:r>
    </w:p>
    <w:p w:rsidR="009D7CD8" w:rsidRPr="009D7CD8" w:rsidRDefault="009D7CD8" w:rsidP="009D7CD8">
      <w:pPr>
        <w:numPr>
          <w:ilvl w:val="2"/>
          <w:numId w:val="2"/>
        </w:numPr>
        <w:spacing w:after="120"/>
        <w:jc w:val="both"/>
        <w:rPr>
          <w:rFonts w:ascii="Verdana" w:hAnsi="Verdana"/>
          <w:sz w:val="20"/>
          <w:szCs w:val="20"/>
        </w:rPr>
      </w:pPr>
      <w:r w:rsidRPr="009D7CD8">
        <w:rPr>
          <w:rFonts w:ascii="Verdana" w:hAnsi="Verdana"/>
          <w:sz w:val="20"/>
          <w:szCs w:val="20"/>
        </w:rPr>
        <w:t>- Obedecer ao quantitativo do SESMT (Serviço Especializado em Segura</w:t>
      </w:r>
      <w:r w:rsidRPr="009D7CD8">
        <w:rPr>
          <w:rFonts w:ascii="Verdana" w:hAnsi="Verdana"/>
          <w:sz w:val="20"/>
          <w:szCs w:val="20"/>
        </w:rPr>
        <w:t>n</w:t>
      </w:r>
      <w:r w:rsidRPr="009D7CD8">
        <w:rPr>
          <w:rFonts w:ascii="Verdana" w:hAnsi="Verdana"/>
          <w:sz w:val="20"/>
          <w:szCs w:val="20"/>
        </w:rPr>
        <w:t>ça e Medicina do Trabalho), determinado pela NR4 (Norma Regulamentar) do M</w:t>
      </w:r>
      <w:r w:rsidRPr="009D7CD8">
        <w:rPr>
          <w:rFonts w:ascii="Verdana" w:hAnsi="Verdana"/>
          <w:sz w:val="20"/>
          <w:szCs w:val="20"/>
        </w:rPr>
        <w:t>i</w:t>
      </w:r>
      <w:r w:rsidRPr="009D7CD8">
        <w:rPr>
          <w:rFonts w:ascii="Verdana" w:hAnsi="Verdana"/>
          <w:sz w:val="20"/>
          <w:szCs w:val="20"/>
        </w:rPr>
        <w:t>nistério do Trabalho e Emprego, conforme Portaria 3.214 de 08 de junho de 1978, disponibilizando 01(um) Técnico de Segurança do Trabalho, CBO 3516-05, com r</w:t>
      </w:r>
      <w:r w:rsidRPr="009D7CD8">
        <w:rPr>
          <w:rFonts w:ascii="Verdana" w:hAnsi="Verdana"/>
          <w:sz w:val="20"/>
          <w:szCs w:val="20"/>
        </w:rPr>
        <w:t>e</w:t>
      </w:r>
      <w:r w:rsidRPr="009D7CD8">
        <w:rPr>
          <w:rFonts w:ascii="Verdana" w:hAnsi="Verdana"/>
          <w:sz w:val="20"/>
          <w:szCs w:val="20"/>
        </w:rPr>
        <w:t>gistro no Ministério do Trabalho e Emprego.</w:t>
      </w:r>
    </w:p>
    <w:p w:rsidR="009D7CD8" w:rsidRPr="009D7CD8" w:rsidRDefault="009D7CD8" w:rsidP="009D7CD8">
      <w:pPr>
        <w:numPr>
          <w:ilvl w:val="3"/>
          <w:numId w:val="2"/>
        </w:numPr>
        <w:tabs>
          <w:tab w:val="left" w:pos="-3544"/>
        </w:tabs>
        <w:spacing w:after="120"/>
        <w:jc w:val="both"/>
        <w:rPr>
          <w:rFonts w:ascii="Verdana" w:hAnsi="Verdana"/>
          <w:sz w:val="20"/>
          <w:szCs w:val="20"/>
        </w:rPr>
      </w:pPr>
      <w:r w:rsidRPr="009D7CD8">
        <w:rPr>
          <w:rFonts w:ascii="Verdana" w:hAnsi="Verdana"/>
          <w:sz w:val="20"/>
          <w:szCs w:val="20"/>
        </w:rPr>
        <w:t xml:space="preserve">- O profissional do SESMT, deverá seguir as orientações da Comissão de Saúde do Trabalhador </w:t>
      </w:r>
      <w:r w:rsidRPr="009D7CD8">
        <w:rPr>
          <w:rFonts w:ascii="Verdana" w:hAnsi="Verdana"/>
          <w:color w:val="000000"/>
          <w:sz w:val="20"/>
          <w:szCs w:val="20"/>
        </w:rPr>
        <w:t>da Universidade Federal Fluminense</w:t>
      </w:r>
      <w:r w:rsidRPr="009D7CD8">
        <w:rPr>
          <w:rFonts w:ascii="Verdana" w:hAnsi="Verdana"/>
          <w:sz w:val="20"/>
          <w:szCs w:val="20"/>
        </w:rPr>
        <w:t>.</w:t>
      </w:r>
    </w:p>
    <w:p w:rsidR="00813F2C" w:rsidRPr="00813F2C" w:rsidRDefault="00813F2C" w:rsidP="009D7CD8">
      <w:pPr>
        <w:numPr>
          <w:ilvl w:val="2"/>
          <w:numId w:val="2"/>
        </w:numPr>
        <w:tabs>
          <w:tab w:val="left" w:pos="-3544"/>
        </w:tabs>
        <w:spacing w:after="120"/>
        <w:jc w:val="both"/>
        <w:rPr>
          <w:rFonts w:ascii="Verdana" w:hAnsi="Verdana"/>
          <w:sz w:val="20"/>
          <w:szCs w:val="20"/>
        </w:rPr>
      </w:pPr>
      <w:r w:rsidRPr="008B6099">
        <w:rPr>
          <w:rFonts w:ascii="Verdana" w:hAnsi="Verdana"/>
          <w:b/>
          <w:bCs/>
          <w:color w:val="000000"/>
          <w:sz w:val="20"/>
          <w:szCs w:val="20"/>
        </w:rPr>
        <w:t xml:space="preserve">- </w:t>
      </w:r>
      <w:r w:rsidRPr="008B6099">
        <w:rPr>
          <w:rFonts w:ascii="Verdana" w:hAnsi="Verdana"/>
          <w:color w:val="000000"/>
          <w:sz w:val="20"/>
          <w:szCs w:val="20"/>
        </w:rPr>
        <w:t xml:space="preserve">Submeter </w:t>
      </w:r>
      <w:proofErr w:type="gramStart"/>
      <w:r w:rsidRPr="008B6099">
        <w:rPr>
          <w:rFonts w:ascii="Verdana" w:hAnsi="Verdana"/>
          <w:color w:val="000000"/>
          <w:sz w:val="20"/>
          <w:szCs w:val="20"/>
        </w:rPr>
        <w:t>à</w:t>
      </w:r>
      <w:proofErr w:type="gramEnd"/>
      <w:r w:rsidRPr="008B6099">
        <w:rPr>
          <w:rFonts w:ascii="Verdana" w:hAnsi="Verdana"/>
          <w:color w:val="000000"/>
          <w:sz w:val="20"/>
          <w:szCs w:val="20"/>
        </w:rPr>
        <w:t xml:space="preserve"> CONTRATANTE a relação nominal dos empregados em ativ</w:t>
      </w:r>
      <w:r w:rsidRPr="008B6099">
        <w:rPr>
          <w:rFonts w:ascii="Verdana" w:hAnsi="Verdana"/>
          <w:color w:val="000000"/>
          <w:sz w:val="20"/>
          <w:szCs w:val="20"/>
        </w:rPr>
        <w:t>i</w:t>
      </w:r>
      <w:r w:rsidRPr="008B6099">
        <w:rPr>
          <w:rFonts w:ascii="Verdana" w:hAnsi="Verdana"/>
          <w:color w:val="000000"/>
          <w:sz w:val="20"/>
          <w:szCs w:val="20"/>
        </w:rPr>
        <w:t>dade nas dependências do local da prestação dos serviços, mencionando os re</w:t>
      </w:r>
      <w:r w:rsidRPr="008B6099">
        <w:rPr>
          <w:rFonts w:ascii="Verdana" w:hAnsi="Verdana"/>
          <w:color w:val="000000"/>
          <w:sz w:val="20"/>
          <w:szCs w:val="20"/>
        </w:rPr>
        <w:t>s</w:t>
      </w:r>
      <w:r w:rsidRPr="008B6099">
        <w:rPr>
          <w:rFonts w:ascii="Verdana" w:hAnsi="Verdana"/>
          <w:color w:val="000000"/>
          <w:sz w:val="20"/>
          <w:szCs w:val="20"/>
        </w:rPr>
        <w:t>pectivos telefones residenciais, celulares, dos postos e os respectivos endereços dos locais de trabalho e residenciais, comunicando qualquer alteração;</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Apresentar à unidade responsável pela fiscalização do contrato, no prazo máximo de 10 (dez) dias após o início da prestação dos serviços, fichas dos e</w:t>
      </w:r>
      <w:r w:rsidRPr="008B6099">
        <w:rPr>
          <w:rFonts w:ascii="Verdana" w:hAnsi="Verdana"/>
          <w:sz w:val="20"/>
          <w:szCs w:val="20"/>
        </w:rPr>
        <w:t>m</w:t>
      </w:r>
      <w:r w:rsidRPr="008B6099">
        <w:rPr>
          <w:rFonts w:ascii="Verdana" w:hAnsi="Verdana"/>
          <w:sz w:val="20"/>
          <w:szCs w:val="20"/>
        </w:rPr>
        <w:t>pregados</w:t>
      </w:r>
      <w:r w:rsidR="00490EBE">
        <w:rPr>
          <w:rFonts w:ascii="Verdana" w:hAnsi="Verdana"/>
          <w:sz w:val="20"/>
          <w:szCs w:val="20"/>
        </w:rPr>
        <w:t xml:space="preserve"> contratados</w:t>
      </w:r>
      <w:r w:rsidRPr="008B6099">
        <w:rPr>
          <w:rFonts w:ascii="Verdana" w:hAnsi="Verdana"/>
          <w:sz w:val="20"/>
          <w:szCs w:val="20"/>
        </w:rPr>
        <w:t>, acondicionadas em pasta individual, contendo toda a ident</w:t>
      </w:r>
      <w:r w:rsidRPr="008B6099">
        <w:rPr>
          <w:rFonts w:ascii="Verdana" w:hAnsi="Verdana"/>
          <w:sz w:val="20"/>
          <w:szCs w:val="20"/>
        </w:rPr>
        <w:t>i</w:t>
      </w:r>
      <w:r w:rsidRPr="008B6099">
        <w:rPr>
          <w:rFonts w:ascii="Verdana" w:hAnsi="Verdana"/>
          <w:sz w:val="20"/>
          <w:szCs w:val="20"/>
        </w:rPr>
        <w:t>ficação do empregado:</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fotografia recente;</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xml:space="preserve"> - tipo </w:t>
      </w:r>
      <w:proofErr w:type="spellStart"/>
      <w:r w:rsidRPr="008B6099">
        <w:rPr>
          <w:rFonts w:ascii="Verdana" w:hAnsi="Verdana"/>
          <w:sz w:val="20"/>
          <w:szCs w:val="20"/>
        </w:rPr>
        <w:t>sangüíneo</w:t>
      </w:r>
      <w:proofErr w:type="spellEnd"/>
      <w:r w:rsidRPr="008B6099">
        <w:rPr>
          <w:rFonts w:ascii="Verdana" w:hAnsi="Verdana"/>
          <w:sz w:val="20"/>
          <w:szCs w:val="20"/>
        </w:rPr>
        <w:t xml:space="preserve">/ fator Rh, </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xml:space="preserve">- endereço, telefone residencial; </w:t>
      </w:r>
      <w:proofErr w:type="gramStart"/>
      <w:r w:rsidRPr="008B6099">
        <w:rPr>
          <w:rFonts w:ascii="Verdana" w:hAnsi="Verdana"/>
          <w:sz w:val="20"/>
          <w:szCs w:val="20"/>
        </w:rPr>
        <w:t>e</w:t>
      </w:r>
      <w:proofErr w:type="gramEnd"/>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cópia dos documentos relacionados no item acima, além de cópia da carteira de identidade, CPF, carteira de habilitação cópia do r</w:t>
      </w:r>
      <w:r w:rsidRPr="008B6099">
        <w:rPr>
          <w:rFonts w:ascii="Verdana" w:hAnsi="Verdana"/>
          <w:sz w:val="20"/>
          <w:szCs w:val="20"/>
        </w:rPr>
        <w:t>e</w:t>
      </w:r>
      <w:r w:rsidRPr="008B6099">
        <w:rPr>
          <w:rFonts w:ascii="Verdana" w:hAnsi="Verdana"/>
          <w:sz w:val="20"/>
          <w:szCs w:val="20"/>
        </w:rPr>
        <w:t>gistro de empregados, cópia da ficha de acidente de trabalho (CAT),</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atestado de saúde ocupacional (ASO),</w:t>
      </w:r>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xml:space="preserve">- comprovante de cadastramento do trabalhador no regime PIS/PASEP; </w:t>
      </w:r>
      <w:proofErr w:type="gramStart"/>
      <w:r w:rsidRPr="008B6099">
        <w:rPr>
          <w:rFonts w:ascii="Verdana" w:hAnsi="Verdana"/>
          <w:sz w:val="20"/>
          <w:szCs w:val="20"/>
        </w:rPr>
        <w:t>e</w:t>
      </w:r>
      <w:proofErr w:type="gramEnd"/>
    </w:p>
    <w:p w:rsidR="008B6099" w:rsidRPr="008B6099" w:rsidRDefault="008B6099" w:rsidP="00CF4062">
      <w:pPr>
        <w:numPr>
          <w:ilvl w:val="3"/>
          <w:numId w:val="5"/>
        </w:numPr>
        <w:tabs>
          <w:tab w:val="left" w:pos="-3544"/>
        </w:tabs>
        <w:spacing w:after="120"/>
        <w:jc w:val="both"/>
        <w:rPr>
          <w:rFonts w:ascii="Verdana" w:hAnsi="Verdana"/>
          <w:sz w:val="20"/>
          <w:szCs w:val="20"/>
        </w:rPr>
      </w:pPr>
      <w:r w:rsidRPr="008B6099">
        <w:rPr>
          <w:rFonts w:ascii="Verdana" w:hAnsi="Verdana"/>
          <w:sz w:val="20"/>
          <w:szCs w:val="20"/>
        </w:rPr>
        <w:t>- apólice de seguro de vida dos seus funcionários;</w:t>
      </w:r>
    </w:p>
    <w:p w:rsidR="008B6099" w:rsidRPr="008B6099" w:rsidRDefault="008B6099" w:rsidP="00877E46">
      <w:pPr>
        <w:pStyle w:val="Corpodetexto"/>
        <w:numPr>
          <w:ilvl w:val="2"/>
          <w:numId w:val="2"/>
        </w:numPr>
        <w:jc w:val="both"/>
        <w:rPr>
          <w:rFonts w:ascii="Verdana" w:hAnsi="Verdana"/>
          <w:sz w:val="20"/>
          <w:szCs w:val="20"/>
        </w:rPr>
      </w:pPr>
      <w:r w:rsidRPr="008B6099">
        <w:rPr>
          <w:rFonts w:ascii="Verdana" w:hAnsi="Verdana"/>
          <w:sz w:val="20"/>
          <w:szCs w:val="20"/>
        </w:rPr>
        <w:t>- Responsabilizar-se pelos encargos trabalhistas, previdenciários, fiscais e comerciais, resultantes da execução dos serviços.</w:t>
      </w:r>
    </w:p>
    <w:p w:rsidR="00C02A42" w:rsidRPr="00C02A42" w:rsidRDefault="00C02A42" w:rsidP="00877E46">
      <w:pPr>
        <w:numPr>
          <w:ilvl w:val="2"/>
          <w:numId w:val="2"/>
        </w:numPr>
        <w:tabs>
          <w:tab w:val="left" w:pos="-3544"/>
        </w:tabs>
        <w:spacing w:after="120"/>
        <w:jc w:val="both"/>
        <w:rPr>
          <w:rFonts w:ascii="Verdana" w:hAnsi="Verdana"/>
          <w:sz w:val="20"/>
          <w:szCs w:val="20"/>
        </w:rPr>
      </w:pPr>
      <w:r>
        <w:rPr>
          <w:rFonts w:ascii="Verdana" w:hAnsi="Verdana"/>
          <w:sz w:val="20"/>
          <w:szCs w:val="20"/>
        </w:rPr>
        <w:t>-</w:t>
      </w:r>
      <w:r w:rsidRPr="00C02A42">
        <w:rPr>
          <w:rFonts w:ascii="Verdana" w:hAnsi="Verdana"/>
          <w:sz w:val="20"/>
          <w:szCs w:val="20"/>
        </w:rPr>
        <w:t xml:space="preserve"> </w:t>
      </w:r>
      <w:r w:rsidRPr="00C02A42">
        <w:rPr>
          <w:rFonts w:ascii="Verdana" w:hAnsi="Verdana"/>
          <w:color w:val="000000"/>
          <w:sz w:val="20"/>
          <w:szCs w:val="20"/>
        </w:rPr>
        <w:t xml:space="preserve">Fornecer obrigatoriamente vale transporte e vale-refeição aos seus </w:t>
      </w:r>
      <w:r>
        <w:rPr>
          <w:rFonts w:ascii="Verdana" w:hAnsi="Verdana"/>
          <w:color w:val="000000"/>
          <w:sz w:val="20"/>
          <w:szCs w:val="20"/>
        </w:rPr>
        <w:t>fu</w:t>
      </w:r>
      <w:r>
        <w:rPr>
          <w:rFonts w:ascii="Verdana" w:hAnsi="Verdana"/>
          <w:color w:val="000000"/>
          <w:sz w:val="20"/>
          <w:szCs w:val="20"/>
        </w:rPr>
        <w:t>n</w:t>
      </w:r>
      <w:r>
        <w:rPr>
          <w:rFonts w:ascii="Verdana" w:hAnsi="Verdana"/>
          <w:color w:val="000000"/>
          <w:sz w:val="20"/>
          <w:szCs w:val="20"/>
        </w:rPr>
        <w:t xml:space="preserve">cionários </w:t>
      </w:r>
      <w:r w:rsidRPr="00C02A42">
        <w:rPr>
          <w:rFonts w:ascii="Verdana" w:hAnsi="Verdana"/>
          <w:color w:val="000000"/>
          <w:sz w:val="20"/>
          <w:szCs w:val="20"/>
        </w:rPr>
        <w:t xml:space="preserve">envolvidos na prestação dos serviços, sendo que o valor facial do vale transporte seja integral </w:t>
      </w:r>
      <w:r>
        <w:rPr>
          <w:rFonts w:ascii="Verdana" w:hAnsi="Verdana"/>
          <w:color w:val="000000"/>
          <w:sz w:val="20"/>
          <w:szCs w:val="20"/>
        </w:rPr>
        <w:t>a</w:t>
      </w:r>
      <w:r w:rsidRPr="00C02A42">
        <w:rPr>
          <w:rFonts w:ascii="Verdana" w:hAnsi="Verdana"/>
          <w:color w:val="000000"/>
          <w:sz w:val="20"/>
          <w:szCs w:val="20"/>
        </w:rPr>
        <w:t>o seu translado e o vale-refeição deverá ser compatível com os preços das refeições praticados na região, prevalecendo para esse</w:t>
      </w:r>
      <w:r>
        <w:rPr>
          <w:rFonts w:ascii="Verdana" w:hAnsi="Verdana"/>
          <w:color w:val="000000"/>
          <w:sz w:val="20"/>
          <w:szCs w:val="20"/>
        </w:rPr>
        <w:t>s</w:t>
      </w:r>
      <w:r w:rsidRPr="00C02A42">
        <w:rPr>
          <w:rFonts w:ascii="Verdana" w:hAnsi="Verdana"/>
          <w:color w:val="000000"/>
          <w:sz w:val="20"/>
          <w:szCs w:val="20"/>
        </w:rPr>
        <w:t xml:space="preserve"> as d</w:t>
      </w:r>
      <w:r w:rsidRPr="00C02A42">
        <w:rPr>
          <w:rFonts w:ascii="Verdana" w:hAnsi="Verdana"/>
          <w:color w:val="000000"/>
          <w:sz w:val="20"/>
          <w:szCs w:val="20"/>
        </w:rPr>
        <w:t>e</w:t>
      </w:r>
      <w:r w:rsidRPr="00C02A42">
        <w:rPr>
          <w:rFonts w:ascii="Verdana" w:hAnsi="Verdana"/>
          <w:color w:val="000000"/>
          <w:sz w:val="20"/>
          <w:szCs w:val="20"/>
        </w:rPr>
        <w:t>terminações descritas nos acordos sindicais da categoria;</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Manter os empregados, quando em horário de trabalho, ou ainda, nas dependências da CONTRATANTE, devidamente uniformizados e identificados med</w:t>
      </w:r>
      <w:r w:rsidRPr="008B6099">
        <w:rPr>
          <w:rFonts w:ascii="Verdana" w:hAnsi="Verdana"/>
          <w:sz w:val="20"/>
          <w:szCs w:val="20"/>
        </w:rPr>
        <w:t>i</w:t>
      </w:r>
      <w:r w:rsidRPr="008B6099">
        <w:rPr>
          <w:rFonts w:ascii="Verdana" w:hAnsi="Verdana"/>
          <w:sz w:val="20"/>
          <w:szCs w:val="20"/>
        </w:rPr>
        <w:lastRenderedPageBreak/>
        <w:t>ante uso permanente de crachá, com foto e nome visível, a ser fornecido pela CONTRATADA;</w:t>
      </w:r>
    </w:p>
    <w:p w:rsidR="00C02A42" w:rsidRPr="00C02A42" w:rsidRDefault="00C02A42" w:rsidP="00877E46">
      <w:pPr>
        <w:widowControl w:val="0"/>
        <w:numPr>
          <w:ilvl w:val="2"/>
          <w:numId w:val="2"/>
        </w:numPr>
        <w:spacing w:after="120"/>
        <w:jc w:val="both"/>
        <w:rPr>
          <w:rFonts w:ascii="Verdana" w:hAnsi="Verdana"/>
          <w:sz w:val="20"/>
          <w:szCs w:val="20"/>
        </w:rPr>
      </w:pPr>
      <w:r w:rsidRPr="00C02A42">
        <w:rPr>
          <w:rFonts w:ascii="Verdana" w:hAnsi="Verdana"/>
          <w:sz w:val="20"/>
          <w:szCs w:val="20"/>
        </w:rPr>
        <w:t xml:space="preserve">- </w:t>
      </w:r>
      <w:r w:rsidRPr="00C02A42">
        <w:rPr>
          <w:rFonts w:ascii="Verdana" w:hAnsi="Verdana"/>
          <w:color w:val="000000"/>
          <w:sz w:val="20"/>
          <w:szCs w:val="20"/>
        </w:rPr>
        <w:t>Proceder ao atendimento extraordinário, em caso de necessidade, re</w:t>
      </w:r>
      <w:r w:rsidRPr="00C02A42">
        <w:rPr>
          <w:rFonts w:ascii="Verdana" w:hAnsi="Verdana"/>
          <w:color w:val="000000"/>
          <w:sz w:val="20"/>
          <w:szCs w:val="20"/>
        </w:rPr>
        <w:t>s</w:t>
      </w:r>
      <w:r w:rsidRPr="00C02A42">
        <w:rPr>
          <w:rFonts w:ascii="Verdana" w:hAnsi="Verdana"/>
          <w:color w:val="000000"/>
          <w:sz w:val="20"/>
          <w:szCs w:val="20"/>
        </w:rPr>
        <w:t>peitada a legislação trabalhista. Na ocorrência de estado de greve da categoria, a Contratada fica obrigada a prestação do serviço, através de esquema de emergê</w:t>
      </w:r>
      <w:r w:rsidRPr="00C02A42">
        <w:rPr>
          <w:rFonts w:ascii="Verdana" w:hAnsi="Verdana"/>
          <w:color w:val="000000"/>
          <w:sz w:val="20"/>
          <w:szCs w:val="20"/>
        </w:rPr>
        <w:t>n</w:t>
      </w:r>
      <w:r w:rsidRPr="00C02A42">
        <w:rPr>
          <w:rFonts w:ascii="Verdana" w:hAnsi="Verdana"/>
          <w:color w:val="000000"/>
          <w:sz w:val="20"/>
          <w:szCs w:val="20"/>
        </w:rPr>
        <w:t>cia;</w:t>
      </w:r>
    </w:p>
    <w:p w:rsidR="00541728" w:rsidRPr="00670AB0" w:rsidRDefault="00541728" w:rsidP="00877E46">
      <w:pPr>
        <w:widowControl w:val="0"/>
        <w:numPr>
          <w:ilvl w:val="2"/>
          <w:numId w:val="2"/>
        </w:numPr>
        <w:spacing w:after="120"/>
        <w:jc w:val="both"/>
        <w:rPr>
          <w:rFonts w:ascii="Verdana" w:hAnsi="Verdana"/>
          <w:sz w:val="20"/>
          <w:szCs w:val="20"/>
        </w:rPr>
      </w:pPr>
      <w:r w:rsidRPr="00670AB0">
        <w:rPr>
          <w:rFonts w:ascii="Verdana" w:hAnsi="Verdana"/>
          <w:sz w:val="20"/>
          <w:szCs w:val="20"/>
        </w:rPr>
        <w:t xml:space="preserve">- A CONTRATADA deverá controlar a </w:t>
      </w:r>
      <w:r w:rsidR="00B02A20" w:rsidRPr="00670AB0">
        <w:rPr>
          <w:rFonts w:ascii="Verdana" w:hAnsi="Verdana"/>
          <w:sz w:val="20"/>
          <w:szCs w:val="20"/>
        </w:rPr>
        <w:t>frequência</w:t>
      </w:r>
      <w:r w:rsidRPr="00670AB0">
        <w:rPr>
          <w:rFonts w:ascii="Verdana" w:hAnsi="Verdana"/>
          <w:sz w:val="20"/>
          <w:szCs w:val="20"/>
        </w:rPr>
        <w:t xml:space="preserve"> de seus profissionais nas dependências da CONTRATANTE, </w:t>
      </w:r>
      <w:r w:rsidR="00B02A20" w:rsidRPr="00670AB0">
        <w:rPr>
          <w:rFonts w:ascii="Verdana" w:hAnsi="Verdana"/>
          <w:b/>
          <w:sz w:val="20"/>
          <w:szCs w:val="20"/>
          <w:u w:val="single"/>
        </w:rPr>
        <w:t>obrigatoriamente</w:t>
      </w:r>
      <w:r w:rsidR="00B02A20" w:rsidRPr="00670AB0">
        <w:rPr>
          <w:rFonts w:ascii="Verdana" w:hAnsi="Verdana"/>
          <w:sz w:val="20"/>
          <w:szCs w:val="20"/>
        </w:rPr>
        <w:t xml:space="preserve"> com Ponto Eletrônico nos campi do </w:t>
      </w:r>
      <w:proofErr w:type="spellStart"/>
      <w:r w:rsidR="00B02A20" w:rsidRPr="00670AB0">
        <w:rPr>
          <w:rFonts w:ascii="Verdana" w:hAnsi="Verdana"/>
          <w:sz w:val="20"/>
          <w:szCs w:val="20"/>
        </w:rPr>
        <w:t>Gragoatá</w:t>
      </w:r>
      <w:proofErr w:type="spellEnd"/>
      <w:r w:rsidR="00B02A20" w:rsidRPr="00670AB0">
        <w:rPr>
          <w:rFonts w:ascii="Verdana" w:hAnsi="Verdana"/>
          <w:sz w:val="20"/>
          <w:szCs w:val="20"/>
        </w:rPr>
        <w:t xml:space="preserve">, Praia Vermelha, </w:t>
      </w:r>
      <w:proofErr w:type="spellStart"/>
      <w:r w:rsidR="00B02A20" w:rsidRPr="00670AB0">
        <w:rPr>
          <w:rFonts w:ascii="Verdana" w:hAnsi="Verdana"/>
          <w:sz w:val="20"/>
          <w:szCs w:val="20"/>
        </w:rPr>
        <w:t>Valonguinho</w:t>
      </w:r>
      <w:proofErr w:type="spellEnd"/>
      <w:r w:rsidR="00B02A20" w:rsidRPr="00670AB0">
        <w:rPr>
          <w:rFonts w:ascii="Verdana" w:hAnsi="Verdana"/>
          <w:sz w:val="20"/>
          <w:szCs w:val="20"/>
        </w:rPr>
        <w:t xml:space="preserve"> e Reitoria e nas demais unidades </w:t>
      </w:r>
      <w:r w:rsidRPr="00670AB0">
        <w:rPr>
          <w:rFonts w:ascii="Verdana" w:hAnsi="Verdana"/>
          <w:sz w:val="20"/>
          <w:szCs w:val="20"/>
        </w:rPr>
        <w:t>estabelece</w:t>
      </w:r>
      <w:r w:rsidR="00B02A20" w:rsidRPr="00670AB0">
        <w:rPr>
          <w:rFonts w:ascii="Verdana" w:hAnsi="Verdana"/>
          <w:sz w:val="20"/>
          <w:szCs w:val="20"/>
        </w:rPr>
        <w:t>r</w:t>
      </w:r>
      <w:r w:rsidRPr="00670AB0">
        <w:rPr>
          <w:rFonts w:ascii="Verdana" w:hAnsi="Verdana"/>
          <w:sz w:val="20"/>
          <w:szCs w:val="20"/>
        </w:rPr>
        <w:t>, de comum acordo com esta, os instrumentos ou modalidades de co</w:t>
      </w:r>
      <w:r w:rsidRPr="00670AB0">
        <w:rPr>
          <w:rFonts w:ascii="Verdana" w:hAnsi="Verdana"/>
          <w:sz w:val="20"/>
          <w:szCs w:val="20"/>
        </w:rPr>
        <w:t>n</w:t>
      </w:r>
      <w:r w:rsidRPr="00670AB0">
        <w:rPr>
          <w:rFonts w:ascii="Verdana" w:hAnsi="Verdana"/>
          <w:sz w:val="20"/>
          <w:szCs w:val="20"/>
        </w:rPr>
        <w:t>trole.</w:t>
      </w:r>
    </w:p>
    <w:p w:rsidR="008B6099" w:rsidRPr="008B6099" w:rsidRDefault="008B6099" w:rsidP="00877E46">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Responsabilizar-se por todos os danos ou prejuízos, físicos ou materiais, causados à CONTRATANTE ou a terceiros, advindos de imperícia, negligência, i</w:t>
      </w:r>
      <w:r w:rsidRPr="008B6099">
        <w:rPr>
          <w:rFonts w:ascii="Verdana" w:hAnsi="Verdana"/>
          <w:sz w:val="20"/>
          <w:szCs w:val="20"/>
        </w:rPr>
        <w:t>m</w:t>
      </w:r>
      <w:r w:rsidRPr="008B6099">
        <w:rPr>
          <w:rFonts w:ascii="Verdana" w:hAnsi="Verdana"/>
          <w:sz w:val="20"/>
          <w:szCs w:val="20"/>
        </w:rPr>
        <w:t>prudência ou desrespeito de seus empregados às normas de conduta e segurança, quando da execução dos serviços, cuja despesa será descontada das faturas s</w:t>
      </w:r>
      <w:r w:rsidRPr="008B6099">
        <w:rPr>
          <w:rFonts w:ascii="Verdana" w:hAnsi="Verdana"/>
          <w:sz w:val="20"/>
          <w:szCs w:val="20"/>
        </w:rPr>
        <w:t>e</w:t>
      </w:r>
      <w:r w:rsidR="00CC1EC8">
        <w:rPr>
          <w:rFonts w:ascii="Verdana" w:hAnsi="Verdana"/>
          <w:sz w:val="20"/>
          <w:szCs w:val="20"/>
        </w:rPr>
        <w:t>guintes da contratada</w:t>
      </w:r>
      <w:r w:rsidRPr="008B6099">
        <w:rPr>
          <w:rFonts w:ascii="Verdana" w:hAnsi="Verdana"/>
          <w:sz w:val="20"/>
          <w:szCs w:val="20"/>
        </w:rPr>
        <w:t xml:space="preserve"> ou ajuizada a dívida, se for o caso, sem prejuízo das demais sanções legais;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Fica vedado a Contratada permitir aos seus empregados, fazerem-se acompanhar por terceiros nos veículos da Contratant</w:t>
      </w:r>
      <w:r w:rsidR="00490EBE">
        <w:rPr>
          <w:rFonts w:ascii="Verdana" w:hAnsi="Verdana"/>
          <w:sz w:val="20"/>
          <w:szCs w:val="20"/>
        </w:rPr>
        <w:t>e, sem expressa autorização dest</w:t>
      </w:r>
      <w:r w:rsidRPr="008B6099">
        <w:rPr>
          <w:rFonts w:ascii="Verdana" w:hAnsi="Verdana"/>
          <w:sz w:val="20"/>
          <w:szCs w:val="20"/>
        </w:rPr>
        <w:t>a. A comprovada inobservância face à mencionada proibição</w:t>
      </w:r>
      <w:proofErr w:type="gramStart"/>
      <w:r w:rsidRPr="008B6099">
        <w:rPr>
          <w:rFonts w:ascii="Verdana" w:hAnsi="Verdana"/>
          <w:sz w:val="20"/>
          <w:szCs w:val="20"/>
        </w:rPr>
        <w:t>, facultará</w:t>
      </w:r>
      <w:proofErr w:type="gramEnd"/>
      <w:r w:rsidRPr="008B6099">
        <w:rPr>
          <w:rFonts w:ascii="Verdana" w:hAnsi="Verdana"/>
          <w:sz w:val="20"/>
          <w:szCs w:val="20"/>
        </w:rPr>
        <w:t xml:space="preserve"> a apl</w:t>
      </w:r>
      <w:r w:rsidRPr="008B6099">
        <w:rPr>
          <w:rFonts w:ascii="Verdana" w:hAnsi="Verdana"/>
          <w:sz w:val="20"/>
          <w:szCs w:val="20"/>
        </w:rPr>
        <w:t>i</w:t>
      </w:r>
      <w:r w:rsidRPr="008B6099">
        <w:rPr>
          <w:rFonts w:ascii="Verdana" w:hAnsi="Verdana"/>
          <w:sz w:val="20"/>
          <w:szCs w:val="20"/>
        </w:rPr>
        <w:t>cação das medidas legais cabíveis;</w:t>
      </w:r>
    </w:p>
    <w:p w:rsidR="00C15A52" w:rsidRPr="00C15A52" w:rsidRDefault="007F47FC" w:rsidP="00C15A52">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Proibir a utilização dos telefones instalados na CONTRATANTE, sob a responsabilidade da CONTRATADA, para ligações interurbanas, bem como para tr</w:t>
      </w:r>
      <w:r w:rsidRPr="008B6099">
        <w:rPr>
          <w:rFonts w:ascii="Verdana" w:hAnsi="Verdana"/>
          <w:color w:val="000000"/>
          <w:sz w:val="20"/>
          <w:szCs w:val="20"/>
        </w:rPr>
        <w:t>a</w:t>
      </w:r>
      <w:r w:rsidRPr="008B6099">
        <w:rPr>
          <w:rFonts w:ascii="Verdana" w:hAnsi="Verdana"/>
          <w:color w:val="000000"/>
          <w:sz w:val="20"/>
          <w:szCs w:val="20"/>
        </w:rPr>
        <w:t>tar de assuntos alheios ao serviço;</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Indicar preposto responsável pela solução de assuntos relativos aos seus empregados, devendo este comparecer à sede da contratante, sempre que solic</w:t>
      </w:r>
      <w:r w:rsidRPr="008B6099">
        <w:rPr>
          <w:rFonts w:ascii="Verdana" w:hAnsi="Verdana"/>
          <w:sz w:val="20"/>
          <w:szCs w:val="20"/>
        </w:rPr>
        <w:t>i</w:t>
      </w:r>
      <w:r w:rsidRPr="008B6099">
        <w:rPr>
          <w:rFonts w:ascii="Verdana" w:hAnsi="Verdana"/>
          <w:sz w:val="20"/>
          <w:szCs w:val="20"/>
        </w:rPr>
        <w:t>tado, visando à solução de pendências;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Substituir imediatamente o empregado por motivo de falta ao serviço, afastamentos legais ou quando solicitado pela CONTRATANTE;</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Responsabilizar-se pelo transporte de seus empregados, por meios pr</w:t>
      </w:r>
      <w:r w:rsidRPr="008B6099">
        <w:rPr>
          <w:rFonts w:ascii="Verdana" w:hAnsi="Verdana"/>
          <w:sz w:val="20"/>
          <w:szCs w:val="20"/>
        </w:rPr>
        <w:t>ó</w:t>
      </w:r>
      <w:r w:rsidRPr="008B6099">
        <w:rPr>
          <w:rFonts w:ascii="Verdana" w:hAnsi="Verdana"/>
          <w:sz w:val="20"/>
          <w:szCs w:val="20"/>
        </w:rPr>
        <w:t>prios ou mediante fornecimento de vale transporte, para a cobertura do trajeto r</w:t>
      </w:r>
      <w:r w:rsidRPr="008B6099">
        <w:rPr>
          <w:rFonts w:ascii="Verdana" w:hAnsi="Verdana"/>
          <w:sz w:val="20"/>
          <w:szCs w:val="20"/>
        </w:rPr>
        <w:t>e</w:t>
      </w:r>
      <w:r w:rsidRPr="008B6099">
        <w:rPr>
          <w:rFonts w:ascii="Verdana" w:hAnsi="Verdana"/>
          <w:sz w:val="20"/>
          <w:szCs w:val="20"/>
        </w:rPr>
        <w:t>sidência/trabalho e vice-versa (inclusive em casos de paralisação de transportes coletivos);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Caso a Contratada opte pelo fornecimento de vales transportes, a entr</w:t>
      </w:r>
      <w:r w:rsidRPr="008B6099">
        <w:rPr>
          <w:rFonts w:ascii="Verdana" w:hAnsi="Verdana"/>
          <w:sz w:val="20"/>
          <w:szCs w:val="20"/>
        </w:rPr>
        <w:t>e</w:t>
      </w:r>
      <w:r w:rsidRPr="008B6099">
        <w:rPr>
          <w:rFonts w:ascii="Verdana" w:hAnsi="Verdana"/>
          <w:sz w:val="20"/>
          <w:szCs w:val="20"/>
        </w:rPr>
        <w:t>ga deverá ocorrer de uma só vez, até o 5º (quinto) dia do mês anterior ao de ref</w:t>
      </w:r>
      <w:r w:rsidRPr="008B6099">
        <w:rPr>
          <w:rFonts w:ascii="Verdana" w:hAnsi="Verdana"/>
          <w:sz w:val="20"/>
          <w:szCs w:val="20"/>
        </w:rPr>
        <w:t>e</w:t>
      </w:r>
      <w:r w:rsidRPr="008B6099">
        <w:rPr>
          <w:rFonts w:ascii="Verdana" w:hAnsi="Verdana"/>
          <w:sz w:val="20"/>
          <w:szCs w:val="20"/>
        </w:rPr>
        <w:t>rência, com previsão para todos os dias a serem trabalhados no mês de referência;</w:t>
      </w:r>
    </w:p>
    <w:p w:rsidR="00645C16"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Fornecer, de uma só vez, até o 1º (primeiro) dia útil de cada mês, a t</w:t>
      </w:r>
      <w:r w:rsidRPr="008B6099">
        <w:rPr>
          <w:rFonts w:ascii="Verdana" w:hAnsi="Verdana"/>
          <w:sz w:val="20"/>
          <w:szCs w:val="20"/>
        </w:rPr>
        <w:t>o</w:t>
      </w:r>
      <w:r w:rsidRPr="008B6099">
        <w:rPr>
          <w:rFonts w:ascii="Verdana" w:hAnsi="Verdana"/>
          <w:sz w:val="20"/>
          <w:szCs w:val="20"/>
        </w:rPr>
        <w:t>dos os ocupantes de postos de serviços, vale alimentação</w:t>
      </w:r>
      <w:r w:rsidR="00645C16">
        <w:rPr>
          <w:rFonts w:ascii="Verdana" w:hAnsi="Verdana"/>
          <w:sz w:val="20"/>
          <w:szCs w:val="20"/>
        </w:rPr>
        <w:t xml:space="preserve"> ou </w:t>
      </w:r>
      <w:r w:rsidR="00645C16" w:rsidRPr="008B6099">
        <w:rPr>
          <w:rFonts w:ascii="Verdana" w:hAnsi="Verdana"/>
          <w:color w:val="000000"/>
          <w:sz w:val="20"/>
          <w:szCs w:val="20"/>
        </w:rPr>
        <w:t>auxílio-alimentação integral para os dias trabalhados no mês</w:t>
      </w:r>
      <w:r w:rsidRPr="008B6099">
        <w:rPr>
          <w:rFonts w:ascii="Verdana" w:hAnsi="Verdana"/>
          <w:sz w:val="20"/>
          <w:szCs w:val="20"/>
        </w:rPr>
        <w:t>;</w:t>
      </w:r>
    </w:p>
    <w:p w:rsidR="008B6099" w:rsidRPr="008B6099" w:rsidRDefault="00645C16" w:rsidP="007949AC">
      <w:pPr>
        <w:numPr>
          <w:ilvl w:val="2"/>
          <w:numId w:val="2"/>
        </w:numPr>
        <w:tabs>
          <w:tab w:val="left" w:pos="-3544"/>
        </w:tabs>
        <w:spacing w:after="120"/>
        <w:jc w:val="both"/>
        <w:rPr>
          <w:rFonts w:ascii="Verdana" w:hAnsi="Verdana"/>
          <w:sz w:val="20"/>
          <w:szCs w:val="20"/>
        </w:rPr>
      </w:pPr>
      <w:r w:rsidRPr="008B6099">
        <w:rPr>
          <w:rFonts w:ascii="Verdana" w:hAnsi="Verdana"/>
          <w:color w:val="000000"/>
          <w:sz w:val="20"/>
          <w:szCs w:val="20"/>
        </w:rPr>
        <w:t>- Fornecer até o 5º dia útil do mês em referência: transporte (de sua pr</w:t>
      </w:r>
      <w:r w:rsidRPr="008B6099">
        <w:rPr>
          <w:rFonts w:ascii="Verdana" w:hAnsi="Verdana"/>
          <w:color w:val="000000"/>
          <w:sz w:val="20"/>
          <w:szCs w:val="20"/>
        </w:rPr>
        <w:t>o</w:t>
      </w:r>
      <w:r w:rsidRPr="008B6099">
        <w:rPr>
          <w:rFonts w:ascii="Verdana" w:hAnsi="Verdana"/>
          <w:color w:val="000000"/>
          <w:sz w:val="20"/>
          <w:szCs w:val="20"/>
        </w:rPr>
        <w:t>priedade ou locado) ou vale-transporte integral correspondente aos dias trabalh</w:t>
      </w:r>
      <w:r w:rsidRPr="008B6099">
        <w:rPr>
          <w:rFonts w:ascii="Verdana" w:hAnsi="Verdana"/>
          <w:color w:val="000000"/>
          <w:sz w:val="20"/>
          <w:szCs w:val="20"/>
        </w:rPr>
        <w:t>a</w:t>
      </w:r>
      <w:r w:rsidRPr="008B6099">
        <w:rPr>
          <w:rFonts w:ascii="Verdana" w:hAnsi="Verdana"/>
          <w:color w:val="000000"/>
          <w:sz w:val="20"/>
          <w:szCs w:val="20"/>
        </w:rPr>
        <w:t>dos no mês;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Oferecer cobertura de seguro de vida a seus funcionários;</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Fornecer aos funcionários, materiais e equipamentos de segurança do trabalho, conforme legislação vigente;</w:t>
      </w:r>
    </w:p>
    <w:p w:rsidR="008B6099" w:rsidRPr="008B6099"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Assegurar que os serviços sejam prestados por profissionais treinados e capacitados e que, os mesmos não terão nenhum vínculo empregatício com a CONTRATANTE;</w:t>
      </w:r>
    </w:p>
    <w:p w:rsidR="00813F2C" w:rsidRDefault="008B6099" w:rsidP="007949AC">
      <w:pPr>
        <w:numPr>
          <w:ilvl w:val="2"/>
          <w:numId w:val="2"/>
        </w:numPr>
        <w:tabs>
          <w:tab w:val="left" w:pos="-3544"/>
        </w:tabs>
        <w:spacing w:after="120"/>
        <w:jc w:val="both"/>
        <w:rPr>
          <w:rFonts w:ascii="Verdana" w:hAnsi="Verdana"/>
          <w:sz w:val="20"/>
          <w:szCs w:val="20"/>
        </w:rPr>
      </w:pPr>
      <w:r w:rsidRPr="008B6099">
        <w:rPr>
          <w:rFonts w:ascii="Verdana" w:hAnsi="Verdana"/>
          <w:sz w:val="20"/>
          <w:szCs w:val="20"/>
        </w:rPr>
        <w:t>- Orientar os seus empregados nos seguintes pontos:</w:t>
      </w:r>
    </w:p>
    <w:p w:rsidR="00813F2C" w:rsidRDefault="00813F2C" w:rsidP="008E24C7">
      <w:pPr>
        <w:numPr>
          <w:ilvl w:val="3"/>
          <w:numId w:val="2"/>
        </w:numPr>
        <w:tabs>
          <w:tab w:val="left" w:pos="-3544"/>
        </w:tabs>
        <w:spacing w:after="120"/>
        <w:jc w:val="both"/>
        <w:rPr>
          <w:rFonts w:ascii="Verdana" w:hAnsi="Verdana"/>
          <w:sz w:val="20"/>
          <w:szCs w:val="20"/>
        </w:rPr>
      </w:pPr>
      <w:r>
        <w:rPr>
          <w:rFonts w:ascii="Verdana" w:hAnsi="Verdana"/>
          <w:sz w:val="20"/>
          <w:szCs w:val="20"/>
        </w:rPr>
        <w:t xml:space="preserve">- </w:t>
      </w:r>
      <w:r w:rsidR="008B6099" w:rsidRPr="008B6099">
        <w:rPr>
          <w:rFonts w:ascii="Verdana" w:hAnsi="Verdana"/>
          <w:sz w:val="20"/>
          <w:szCs w:val="20"/>
        </w:rPr>
        <w:t>apresentar-se diariamente ao local de trabalho de maneira ass</w:t>
      </w:r>
      <w:r w:rsidR="008B6099" w:rsidRPr="008B6099">
        <w:rPr>
          <w:rFonts w:ascii="Verdana" w:hAnsi="Verdana"/>
          <w:sz w:val="20"/>
          <w:szCs w:val="20"/>
        </w:rPr>
        <w:t>e</w:t>
      </w:r>
      <w:r w:rsidR="008B6099" w:rsidRPr="008B6099">
        <w:rPr>
          <w:rFonts w:ascii="Verdana" w:hAnsi="Verdana"/>
          <w:sz w:val="20"/>
          <w:szCs w:val="20"/>
        </w:rPr>
        <w:t>ada, mantendo os cabelos curtos, barba feita, higiene corporal e com unifo</w:t>
      </w:r>
      <w:r w:rsidR="008B6099" w:rsidRPr="008B6099">
        <w:rPr>
          <w:rFonts w:ascii="Verdana" w:hAnsi="Verdana"/>
          <w:sz w:val="20"/>
          <w:szCs w:val="20"/>
        </w:rPr>
        <w:t>r</w:t>
      </w:r>
      <w:r w:rsidR="008B6099" w:rsidRPr="008B6099">
        <w:rPr>
          <w:rFonts w:ascii="Verdana" w:hAnsi="Verdana"/>
          <w:sz w:val="20"/>
          <w:szCs w:val="20"/>
        </w:rPr>
        <w:t>me limpo e completo;</w:t>
      </w:r>
    </w:p>
    <w:p w:rsidR="00645C16" w:rsidRDefault="00645C16" w:rsidP="008E24C7">
      <w:pPr>
        <w:numPr>
          <w:ilvl w:val="3"/>
          <w:numId w:val="2"/>
        </w:numPr>
        <w:tabs>
          <w:tab w:val="left" w:pos="-3544"/>
        </w:tabs>
        <w:spacing w:after="120"/>
        <w:jc w:val="both"/>
        <w:rPr>
          <w:rFonts w:ascii="Verdana" w:hAnsi="Verdana"/>
          <w:sz w:val="20"/>
          <w:szCs w:val="20"/>
        </w:rPr>
      </w:pPr>
      <w:r w:rsidRPr="008B6099">
        <w:rPr>
          <w:rFonts w:ascii="Verdana" w:hAnsi="Verdana"/>
          <w:color w:val="000000"/>
          <w:sz w:val="20"/>
          <w:szCs w:val="20"/>
        </w:rPr>
        <w:lastRenderedPageBreak/>
        <w:t xml:space="preserve">- </w:t>
      </w:r>
      <w:r>
        <w:rPr>
          <w:rFonts w:ascii="Verdana" w:hAnsi="Verdana"/>
          <w:color w:val="000000"/>
          <w:sz w:val="20"/>
          <w:szCs w:val="20"/>
        </w:rPr>
        <w:t>i</w:t>
      </w:r>
      <w:r w:rsidRPr="008B6099">
        <w:rPr>
          <w:rFonts w:ascii="Verdana" w:hAnsi="Verdana"/>
          <w:color w:val="000000"/>
          <w:sz w:val="20"/>
          <w:szCs w:val="20"/>
        </w:rPr>
        <w:t xml:space="preserve">nstruir os </w:t>
      </w:r>
      <w:r>
        <w:rPr>
          <w:rFonts w:ascii="Verdana" w:hAnsi="Verdana"/>
          <w:color w:val="000000"/>
          <w:sz w:val="20"/>
          <w:szCs w:val="20"/>
        </w:rPr>
        <w:t xml:space="preserve">seus empregados </w:t>
      </w:r>
      <w:r w:rsidRPr="008B6099">
        <w:rPr>
          <w:rFonts w:ascii="Verdana" w:hAnsi="Verdana"/>
          <w:color w:val="000000"/>
          <w:sz w:val="20"/>
          <w:szCs w:val="20"/>
        </w:rPr>
        <w:t>a não receber e guardar quaisquer objetos, materiais, documentos e outros em seus postos de trabalho.</w:t>
      </w:r>
    </w:p>
    <w:p w:rsidR="008B6099" w:rsidRPr="008B6099" w:rsidRDefault="00813F2C" w:rsidP="008E24C7">
      <w:pPr>
        <w:numPr>
          <w:ilvl w:val="3"/>
          <w:numId w:val="2"/>
        </w:numPr>
        <w:tabs>
          <w:tab w:val="left" w:pos="-3544"/>
        </w:tabs>
        <w:spacing w:after="120"/>
        <w:jc w:val="both"/>
        <w:rPr>
          <w:rFonts w:ascii="Verdana" w:hAnsi="Verdana"/>
          <w:sz w:val="20"/>
          <w:szCs w:val="20"/>
        </w:rPr>
      </w:pPr>
      <w:r>
        <w:rPr>
          <w:rFonts w:ascii="Verdana" w:hAnsi="Verdana"/>
          <w:sz w:val="20"/>
          <w:szCs w:val="20"/>
        </w:rPr>
        <w:t xml:space="preserve">- </w:t>
      </w:r>
      <w:r w:rsidR="008B6099" w:rsidRPr="008B6099">
        <w:rPr>
          <w:rFonts w:ascii="Verdana" w:hAnsi="Verdana"/>
          <w:sz w:val="20"/>
          <w:szCs w:val="20"/>
        </w:rPr>
        <w:t xml:space="preserve">conversar com o(s) </w:t>
      </w:r>
      <w:r w:rsidR="00E706F1">
        <w:rPr>
          <w:rFonts w:ascii="Verdana" w:hAnsi="Verdana"/>
          <w:sz w:val="20"/>
          <w:szCs w:val="20"/>
        </w:rPr>
        <w:t>funcionário</w:t>
      </w:r>
      <w:r w:rsidR="008B6099" w:rsidRPr="008B6099">
        <w:rPr>
          <w:rFonts w:ascii="Verdana" w:hAnsi="Verdana"/>
          <w:sz w:val="20"/>
          <w:szCs w:val="20"/>
        </w:rPr>
        <w:t xml:space="preserve">(s) </w:t>
      </w:r>
      <w:r w:rsidR="00E706F1">
        <w:rPr>
          <w:rFonts w:ascii="Verdana" w:hAnsi="Verdana"/>
          <w:sz w:val="20"/>
          <w:szCs w:val="20"/>
        </w:rPr>
        <w:t xml:space="preserve">da CONTRATANTE </w:t>
      </w:r>
      <w:r w:rsidR="008B6099" w:rsidRPr="008B6099">
        <w:rPr>
          <w:rFonts w:ascii="Verdana" w:hAnsi="Verdana"/>
          <w:sz w:val="20"/>
          <w:szCs w:val="20"/>
        </w:rPr>
        <w:t>somente se solicitado, ou em casos de extrema necessidade, respondendo-lhe(s) de fo</w:t>
      </w:r>
      <w:r w:rsidR="008B6099" w:rsidRPr="008B6099">
        <w:rPr>
          <w:rFonts w:ascii="Verdana" w:hAnsi="Verdana"/>
          <w:sz w:val="20"/>
          <w:szCs w:val="20"/>
        </w:rPr>
        <w:t>r</w:t>
      </w:r>
      <w:r w:rsidR="008B6099" w:rsidRPr="008B6099">
        <w:rPr>
          <w:rFonts w:ascii="Verdana" w:hAnsi="Verdana"/>
          <w:sz w:val="20"/>
          <w:szCs w:val="20"/>
        </w:rPr>
        <w:t>ma objetiva e educada, principalmente em se tratando de autoridades;</w:t>
      </w:r>
    </w:p>
    <w:p w:rsidR="00813F2C" w:rsidRDefault="00813F2C" w:rsidP="007949AC">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Pr="008B6099">
        <w:rPr>
          <w:rFonts w:ascii="Verdana" w:hAnsi="Verdana"/>
          <w:color w:val="000000"/>
          <w:sz w:val="20"/>
          <w:szCs w:val="20"/>
        </w:rPr>
        <w:t xml:space="preserve"> Treinar ou promover treinamentos, às suas expensas, para os empreg</w:t>
      </w:r>
      <w:r w:rsidRPr="008B6099">
        <w:rPr>
          <w:rFonts w:ascii="Verdana" w:hAnsi="Verdana"/>
          <w:color w:val="000000"/>
          <w:sz w:val="20"/>
          <w:szCs w:val="20"/>
        </w:rPr>
        <w:t>a</w:t>
      </w:r>
      <w:r w:rsidRPr="008B6099">
        <w:rPr>
          <w:rFonts w:ascii="Verdana" w:hAnsi="Verdana"/>
          <w:color w:val="000000"/>
          <w:sz w:val="20"/>
          <w:szCs w:val="20"/>
        </w:rPr>
        <w:t>dos que executarão os serviços contratados;</w:t>
      </w:r>
    </w:p>
    <w:p w:rsidR="00813F2C"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Fornecer uniformes e seus complementos à mão-de-obra envolvida, de acordo com o clima da região e com o disposto no respectivo Acordo, Convenção ou Dissídio Coletivo de Trabalho, substituindo-os a cada </w:t>
      </w:r>
      <w:proofErr w:type="gramStart"/>
      <w:r>
        <w:rPr>
          <w:rFonts w:ascii="Verdana" w:hAnsi="Verdana"/>
          <w:color w:val="000000"/>
          <w:sz w:val="20"/>
          <w:szCs w:val="20"/>
        </w:rPr>
        <w:t>4</w:t>
      </w:r>
      <w:proofErr w:type="gramEnd"/>
      <w:r w:rsidRPr="008B6099">
        <w:rPr>
          <w:rFonts w:ascii="Verdana" w:hAnsi="Verdana"/>
          <w:color w:val="000000"/>
          <w:sz w:val="20"/>
          <w:szCs w:val="20"/>
        </w:rPr>
        <w:t xml:space="preserve"> (</w:t>
      </w:r>
      <w:r>
        <w:rPr>
          <w:rFonts w:ascii="Verdana" w:hAnsi="Verdana"/>
          <w:color w:val="000000"/>
          <w:sz w:val="20"/>
          <w:szCs w:val="20"/>
        </w:rPr>
        <w:t>quatro) meses</w:t>
      </w:r>
      <w:r w:rsidRPr="008B6099">
        <w:rPr>
          <w:rFonts w:ascii="Verdana" w:hAnsi="Verdana"/>
          <w:color w:val="000000"/>
          <w:sz w:val="20"/>
          <w:szCs w:val="20"/>
        </w:rPr>
        <w:t>;</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Apresentar recibo da entrega dos uniformes devidamente assinados p</w:t>
      </w:r>
      <w:r w:rsidRPr="008B6099">
        <w:rPr>
          <w:rFonts w:ascii="Verdana" w:hAnsi="Verdana"/>
          <w:color w:val="000000"/>
          <w:sz w:val="20"/>
          <w:szCs w:val="20"/>
        </w:rPr>
        <w:t>e</w:t>
      </w:r>
      <w:r w:rsidRPr="008B6099">
        <w:rPr>
          <w:rFonts w:ascii="Verdana" w:hAnsi="Verdana"/>
          <w:color w:val="000000"/>
          <w:sz w:val="20"/>
          <w:szCs w:val="20"/>
        </w:rPr>
        <w:t>los funcionários;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Efetuar a reposição imediata de mão-de-obra nos Postos, em eventual ausência, não sendo permitida a dobra de jornada;</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Prever toda a mão-de-obra necessária para garantir a operação dos Po</w:t>
      </w:r>
      <w:r w:rsidRPr="008B6099">
        <w:rPr>
          <w:rFonts w:ascii="Verdana" w:hAnsi="Verdana"/>
          <w:color w:val="000000"/>
          <w:sz w:val="20"/>
          <w:szCs w:val="20"/>
        </w:rPr>
        <w:t>s</w:t>
      </w:r>
      <w:r w:rsidRPr="008B6099">
        <w:rPr>
          <w:rFonts w:ascii="Verdana" w:hAnsi="Verdana"/>
          <w:color w:val="000000"/>
          <w:sz w:val="20"/>
          <w:szCs w:val="20"/>
        </w:rPr>
        <w:t xml:space="preserve">tos, nos regimes contratados, sem interrupção seja por motivo de férias, descanso semanal, licença, falta ao serviço, demissão e outros </w:t>
      </w:r>
      <w:proofErr w:type="gramStart"/>
      <w:r w:rsidRPr="008B6099">
        <w:rPr>
          <w:rFonts w:ascii="Verdana" w:hAnsi="Verdana"/>
          <w:color w:val="000000"/>
          <w:sz w:val="20"/>
          <w:szCs w:val="20"/>
        </w:rPr>
        <w:t>análogos, obedecidas</w:t>
      </w:r>
      <w:proofErr w:type="gramEnd"/>
      <w:r w:rsidRPr="008B6099">
        <w:rPr>
          <w:rFonts w:ascii="Verdana" w:hAnsi="Verdana"/>
          <w:color w:val="000000"/>
          <w:sz w:val="20"/>
          <w:szCs w:val="20"/>
        </w:rPr>
        <w:t xml:space="preserve"> as di</w:t>
      </w:r>
      <w:r w:rsidRPr="008B6099">
        <w:rPr>
          <w:rFonts w:ascii="Verdana" w:hAnsi="Verdana"/>
          <w:color w:val="000000"/>
          <w:sz w:val="20"/>
          <w:szCs w:val="20"/>
        </w:rPr>
        <w:t>s</w:t>
      </w:r>
      <w:r w:rsidRPr="008B6099">
        <w:rPr>
          <w:rFonts w:ascii="Verdana" w:hAnsi="Verdana"/>
          <w:color w:val="000000"/>
          <w:sz w:val="20"/>
          <w:szCs w:val="20"/>
        </w:rPr>
        <w:t>posições da legislação trabalhista vigente;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Manter disponibilidade de efetivo dentro dos padrões desejados, para atender eventuais acréscimos solicitados pela CONTRATANTE, bem como impedir que a mão-de-obra que cometer falta disciplinar qualificada, como de natureza grave, seja mantida ou retorne às instalações da CONTRATANTE;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Responsabilizar-se pelo fiel cumprimento das atribuições dos seus e</w:t>
      </w:r>
      <w:r w:rsidRPr="008B6099">
        <w:rPr>
          <w:rFonts w:ascii="Verdana" w:hAnsi="Verdana"/>
          <w:color w:val="000000"/>
          <w:sz w:val="20"/>
          <w:szCs w:val="20"/>
        </w:rPr>
        <w:t>m</w:t>
      </w:r>
      <w:r w:rsidRPr="008B6099">
        <w:rPr>
          <w:rFonts w:ascii="Verdana" w:hAnsi="Verdana"/>
          <w:color w:val="000000"/>
          <w:sz w:val="20"/>
          <w:szCs w:val="20"/>
        </w:rPr>
        <w:t>pregados;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Atender de imediato as solicitações quanto às substituições de mão-de-obra qualificada ou entendida como inadequada para a prestação dos serviços;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Instruir seus empregados e prepostos a se adaptarem às normas disc</w:t>
      </w:r>
      <w:r w:rsidRPr="008B6099">
        <w:rPr>
          <w:rFonts w:ascii="Verdana" w:hAnsi="Verdana"/>
          <w:color w:val="000000"/>
          <w:sz w:val="20"/>
          <w:szCs w:val="20"/>
        </w:rPr>
        <w:t>i</w:t>
      </w:r>
      <w:r w:rsidRPr="008B6099">
        <w:rPr>
          <w:rFonts w:ascii="Verdana" w:hAnsi="Verdana"/>
          <w:color w:val="000000"/>
          <w:sz w:val="20"/>
          <w:szCs w:val="20"/>
        </w:rPr>
        <w:t>plinares, regimentais e de segurança da CONTRATANTE sem, contudo, manter qualquer vínculo empregatício com a CONTRATANTE;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Instruir seus empregados quanto à necessidade de acatar as orientações do preposto da CONTRATANTE, inclusive quanto ao cumprimento das Normas I</w:t>
      </w:r>
      <w:r w:rsidRPr="008B6099">
        <w:rPr>
          <w:rFonts w:ascii="Verdana" w:hAnsi="Verdana"/>
          <w:color w:val="000000"/>
          <w:sz w:val="20"/>
          <w:szCs w:val="20"/>
        </w:rPr>
        <w:t>n</w:t>
      </w:r>
      <w:r w:rsidRPr="008B6099">
        <w:rPr>
          <w:rFonts w:ascii="Verdana" w:hAnsi="Verdana"/>
          <w:color w:val="000000"/>
          <w:sz w:val="20"/>
          <w:szCs w:val="20"/>
        </w:rPr>
        <w:t>ternas e de Segurança e Medicina do Trabalho;</w:t>
      </w:r>
    </w:p>
    <w:p w:rsidR="008A0074" w:rsidRPr="00C15A52" w:rsidRDefault="008A0074" w:rsidP="007949AC">
      <w:pPr>
        <w:numPr>
          <w:ilvl w:val="2"/>
          <w:numId w:val="2"/>
        </w:numPr>
        <w:autoSpaceDE w:val="0"/>
        <w:autoSpaceDN w:val="0"/>
        <w:adjustRightInd w:val="0"/>
        <w:spacing w:after="120"/>
        <w:jc w:val="both"/>
        <w:rPr>
          <w:rFonts w:ascii="Verdana" w:hAnsi="Verdana"/>
          <w:color w:val="000000"/>
          <w:sz w:val="20"/>
          <w:szCs w:val="20"/>
        </w:rPr>
      </w:pPr>
      <w:r w:rsidRPr="00C15A52">
        <w:rPr>
          <w:rFonts w:ascii="Verdana" w:hAnsi="Verdana"/>
          <w:color w:val="000000"/>
          <w:sz w:val="20"/>
          <w:szCs w:val="20"/>
        </w:rPr>
        <w:t>- Observar aos seus funcionários a terminante proibição de permanecer nas dependências da Contratante após o horário de trabalho; coibir que transitem em trajes menores; fazer compra ou transportar volumes a pedido de qualquer pessoa; organizar jogos de qualquer espécie, bem como a venda de objetos e g</w:t>
      </w:r>
      <w:r w:rsidRPr="00C15A52">
        <w:rPr>
          <w:rFonts w:ascii="Verdana" w:hAnsi="Verdana"/>
          <w:color w:val="000000"/>
          <w:sz w:val="20"/>
          <w:szCs w:val="20"/>
        </w:rPr>
        <w:t>ê</w:t>
      </w:r>
      <w:r w:rsidRPr="00C15A52">
        <w:rPr>
          <w:rFonts w:ascii="Verdana" w:hAnsi="Verdana"/>
          <w:color w:val="000000"/>
          <w:sz w:val="20"/>
          <w:szCs w:val="20"/>
        </w:rPr>
        <w:t>neros alimentícios;</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Manter afixado no Posto, em local visível, o número do telefone da Del</w:t>
      </w:r>
      <w:r w:rsidRPr="008B6099">
        <w:rPr>
          <w:rFonts w:ascii="Verdana" w:hAnsi="Verdana"/>
          <w:color w:val="000000"/>
          <w:sz w:val="20"/>
          <w:szCs w:val="20"/>
        </w:rPr>
        <w:t>e</w:t>
      </w:r>
      <w:r w:rsidRPr="008B6099">
        <w:rPr>
          <w:rFonts w:ascii="Verdana" w:hAnsi="Verdana"/>
          <w:color w:val="000000"/>
          <w:sz w:val="20"/>
          <w:szCs w:val="20"/>
        </w:rPr>
        <w:t>gacia de Polícia da Região, do Corpo de Bombeiros, dos responsáveis pelo Contrato e outros de interesse e indicados para o melhor desempenho das atividades fim;</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Responsabilizar-se por quaisquer acidentes com os seus empregados em serviço, por tudo quanto às leis trabalhistas e previdenciárias lhes assegurem e demais exigências legais para o exercício da atividade;</w:t>
      </w:r>
    </w:p>
    <w:p w:rsidR="00813F2C" w:rsidRPr="008B6099"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645C16" w:rsidRDefault="00645C16"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Não sendo possível a substituição do bem danificado ou extraviado, a CONTRATANTE poderá autorizar o ressarcimento em espécie, promovendo previ</w:t>
      </w:r>
      <w:r w:rsidRPr="008B6099">
        <w:rPr>
          <w:rFonts w:ascii="Verdana" w:hAnsi="Verdana"/>
          <w:color w:val="000000"/>
          <w:sz w:val="20"/>
          <w:szCs w:val="20"/>
        </w:rPr>
        <w:t>a</w:t>
      </w:r>
      <w:r w:rsidRPr="008B6099">
        <w:rPr>
          <w:rFonts w:ascii="Verdana" w:hAnsi="Verdana"/>
          <w:color w:val="000000"/>
          <w:sz w:val="20"/>
          <w:szCs w:val="20"/>
        </w:rPr>
        <w:t>mente, nesta hipótese, a apuração do valor de mercado, atualizado, do bem, para efeito de recolhimento da importância respectiva aos cofres públicos;</w:t>
      </w:r>
    </w:p>
    <w:p w:rsidR="00645C16"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lastRenderedPageBreak/>
        <w:t>- Manter durante a vigência do Contrato as mesmas condições para sua contratação com a Administração Pública, apresentando sempre que exigidos os comprovantes de regularidade fiscal;</w:t>
      </w:r>
    </w:p>
    <w:p w:rsidR="00C02A42" w:rsidRDefault="00813F2C" w:rsidP="007949AC">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Descontar d</w:t>
      </w:r>
      <w:r w:rsidR="00363614">
        <w:rPr>
          <w:rFonts w:ascii="Verdana" w:hAnsi="Verdana"/>
          <w:color w:val="000000"/>
          <w:sz w:val="20"/>
          <w:szCs w:val="20"/>
        </w:rPr>
        <w:t>as parcelas mensais as faltas de</w:t>
      </w:r>
      <w:r w:rsidRPr="008B6099">
        <w:rPr>
          <w:rFonts w:ascii="Verdana" w:hAnsi="Verdana"/>
          <w:color w:val="000000"/>
          <w:sz w:val="20"/>
          <w:szCs w:val="20"/>
        </w:rPr>
        <w:t xml:space="preserve"> pessoal que </w:t>
      </w:r>
      <w:r w:rsidR="00363614">
        <w:rPr>
          <w:rFonts w:ascii="Verdana" w:hAnsi="Verdana"/>
          <w:color w:val="000000"/>
          <w:sz w:val="20"/>
          <w:szCs w:val="20"/>
        </w:rPr>
        <w:t>não executou</w:t>
      </w:r>
      <w:r w:rsidRPr="008B6099">
        <w:rPr>
          <w:rFonts w:ascii="Verdana" w:hAnsi="Verdana"/>
          <w:color w:val="000000"/>
          <w:sz w:val="20"/>
          <w:szCs w:val="20"/>
        </w:rPr>
        <w:t xml:space="preserve"> os serviços nas unidades da CONTRATANTE, a serem apontadas pelo órgão fiscal</w:t>
      </w:r>
      <w:r w:rsidRPr="008B6099">
        <w:rPr>
          <w:rFonts w:ascii="Verdana" w:hAnsi="Verdana"/>
          <w:color w:val="000000"/>
          <w:sz w:val="20"/>
          <w:szCs w:val="20"/>
        </w:rPr>
        <w:t>i</w:t>
      </w:r>
      <w:r w:rsidRPr="008B6099">
        <w:rPr>
          <w:rFonts w:ascii="Verdana" w:hAnsi="Verdana"/>
          <w:color w:val="000000"/>
          <w:sz w:val="20"/>
          <w:szCs w:val="20"/>
        </w:rPr>
        <w:t>zador, desde que a CONTRATADA não tenha promovido as devidas substituições, sem prejuízo da aplicação de penalidades;</w:t>
      </w:r>
    </w:p>
    <w:p w:rsidR="008A0074" w:rsidRDefault="00C02A42" w:rsidP="007949AC">
      <w:pPr>
        <w:numPr>
          <w:ilvl w:val="2"/>
          <w:numId w:val="2"/>
        </w:numPr>
        <w:autoSpaceDE w:val="0"/>
        <w:autoSpaceDN w:val="0"/>
        <w:adjustRightInd w:val="0"/>
        <w:spacing w:after="120"/>
        <w:jc w:val="both"/>
        <w:rPr>
          <w:rFonts w:ascii="Verdana" w:hAnsi="Verdana"/>
          <w:color w:val="000000"/>
          <w:sz w:val="20"/>
          <w:szCs w:val="20"/>
        </w:rPr>
      </w:pPr>
      <w:r w:rsidRPr="008A0074">
        <w:rPr>
          <w:rFonts w:ascii="Verdana" w:hAnsi="Verdana"/>
          <w:color w:val="000000"/>
          <w:sz w:val="20"/>
          <w:szCs w:val="20"/>
        </w:rPr>
        <w:t>- Preservar e manter a Universidade Federal Fluminense à margem de t</w:t>
      </w:r>
      <w:r w:rsidRPr="008A0074">
        <w:rPr>
          <w:rFonts w:ascii="Verdana" w:hAnsi="Verdana"/>
          <w:color w:val="000000"/>
          <w:sz w:val="20"/>
          <w:szCs w:val="20"/>
        </w:rPr>
        <w:t>o</w:t>
      </w:r>
      <w:r w:rsidRPr="008A0074">
        <w:rPr>
          <w:rFonts w:ascii="Verdana" w:hAnsi="Verdana"/>
          <w:color w:val="000000"/>
          <w:sz w:val="20"/>
          <w:szCs w:val="20"/>
        </w:rPr>
        <w:t>das as reivindicações, queixas e representações de quaisquer naturezas, referente aos serviços</w:t>
      </w:r>
      <w:r w:rsidR="008A0074">
        <w:rPr>
          <w:rFonts w:ascii="Verdana" w:hAnsi="Verdana"/>
          <w:color w:val="000000"/>
          <w:sz w:val="20"/>
          <w:szCs w:val="20"/>
        </w:rPr>
        <w:t xml:space="preserve"> a serem contratados</w:t>
      </w:r>
      <w:r w:rsidRPr="008A0074">
        <w:rPr>
          <w:rFonts w:ascii="Verdana" w:hAnsi="Verdana"/>
          <w:color w:val="000000"/>
          <w:sz w:val="20"/>
          <w:szCs w:val="20"/>
        </w:rPr>
        <w:t xml:space="preserve">, </w:t>
      </w:r>
      <w:proofErr w:type="gramStart"/>
      <w:r w:rsidRPr="008A0074">
        <w:rPr>
          <w:rFonts w:ascii="Verdana" w:hAnsi="Verdana"/>
          <w:color w:val="000000"/>
          <w:sz w:val="20"/>
          <w:szCs w:val="20"/>
        </w:rPr>
        <w:t>responsabilizando -se</w:t>
      </w:r>
      <w:proofErr w:type="gramEnd"/>
      <w:r w:rsidRPr="008A0074">
        <w:rPr>
          <w:rFonts w:ascii="Verdana" w:hAnsi="Verdana"/>
          <w:color w:val="000000"/>
          <w:sz w:val="20"/>
          <w:szCs w:val="20"/>
        </w:rPr>
        <w:t xml:space="preserve"> expressamente pelos e</w:t>
      </w:r>
      <w:r w:rsidRPr="008A0074">
        <w:rPr>
          <w:rFonts w:ascii="Verdana" w:hAnsi="Verdana"/>
          <w:color w:val="000000"/>
          <w:sz w:val="20"/>
          <w:szCs w:val="20"/>
        </w:rPr>
        <w:t>n</w:t>
      </w:r>
      <w:r w:rsidRPr="008A0074">
        <w:rPr>
          <w:rFonts w:ascii="Verdana" w:hAnsi="Verdana"/>
          <w:color w:val="000000"/>
          <w:sz w:val="20"/>
          <w:szCs w:val="20"/>
        </w:rPr>
        <w:t>cargos trabalhistas e previdenciários;</w:t>
      </w:r>
    </w:p>
    <w:p w:rsidR="008A0074" w:rsidRPr="008A0074" w:rsidRDefault="008A0074" w:rsidP="007949AC">
      <w:pPr>
        <w:numPr>
          <w:ilvl w:val="2"/>
          <w:numId w:val="2"/>
        </w:numPr>
        <w:autoSpaceDE w:val="0"/>
        <w:autoSpaceDN w:val="0"/>
        <w:adjustRightInd w:val="0"/>
        <w:spacing w:after="120"/>
        <w:jc w:val="both"/>
        <w:rPr>
          <w:rFonts w:ascii="Verdana" w:hAnsi="Verdana"/>
          <w:color w:val="000000"/>
          <w:sz w:val="20"/>
          <w:szCs w:val="20"/>
        </w:rPr>
      </w:pPr>
      <w:r w:rsidRPr="00C15A52">
        <w:rPr>
          <w:rFonts w:ascii="Verdana" w:hAnsi="Verdana"/>
          <w:color w:val="000000"/>
          <w:sz w:val="20"/>
          <w:szCs w:val="20"/>
        </w:rPr>
        <w:t>– Instalar em local a ser fornecido pela Contratante, um posto de atend</w:t>
      </w:r>
      <w:r w:rsidRPr="00C15A52">
        <w:rPr>
          <w:rFonts w:ascii="Verdana" w:hAnsi="Verdana"/>
          <w:color w:val="000000"/>
          <w:sz w:val="20"/>
          <w:szCs w:val="20"/>
        </w:rPr>
        <w:t>i</w:t>
      </w:r>
      <w:r w:rsidRPr="00C15A52">
        <w:rPr>
          <w:rFonts w:ascii="Verdana" w:hAnsi="Verdana"/>
          <w:color w:val="000000"/>
          <w:sz w:val="20"/>
          <w:szCs w:val="20"/>
        </w:rPr>
        <w:t>mento com linhas telefônicas próprias, e outros meios que forem indispensáveis à boa execução dos serviços</w:t>
      </w:r>
      <w:r w:rsidR="00C15A52" w:rsidRPr="00C15A52">
        <w:rPr>
          <w:rFonts w:ascii="Verdana" w:hAnsi="Verdana"/>
          <w:color w:val="000000"/>
          <w:sz w:val="20"/>
          <w:szCs w:val="20"/>
        </w:rPr>
        <w:t xml:space="preserve"> de pelo menos</w:t>
      </w:r>
      <w:r>
        <w:rPr>
          <w:color w:val="000000"/>
          <w:sz w:val="22"/>
        </w:rPr>
        <w:t>:</w:t>
      </w:r>
    </w:p>
    <w:p w:rsidR="00C15A52" w:rsidRDefault="008A0074" w:rsidP="008A0074">
      <w:pPr>
        <w:numPr>
          <w:ilvl w:val="3"/>
          <w:numId w:val="2"/>
        </w:numPr>
        <w:autoSpaceDE w:val="0"/>
        <w:autoSpaceDN w:val="0"/>
        <w:adjustRightInd w:val="0"/>
        <w:spacing w:after="120"/>
        <w:jc w:val="both"/>
        <w:rPr>
          <w:rFonts w:ascii="Verdana" w:hAnsi="Verdana"/>
          <w:color w:val="000000"/>
          <w:sz w:val="20"/>
          <w:szCs w:val="20"/>
        </w:rPr>
      </w:pPr>
      <w:r w:rsidRPr="008A0074">
        <w:rPr>
          <w:rFonts w:ascii="Verdana" w:hAnsi="Verdana"/>
          <w:color w:val="000000"/>
          <w:sz w:val="20"/>
          <w:szCs w:val="20"/>
        </w:rPr>
        <w:t xml:space="preserve">- 01(um) </w:t>
      </w:r>
      <w:proofErr w:type="spellStart"/>
      <w:r w:rsidRPr="008A0074">
        <w:rPr>
          <w:rFonts w:ascii="Verdana" w:hAnsi="Verdana"/>
          <w:color w:val="000000"/>
          <w:sz w:val="20"/>
          <w:szCs w:val="20"/>
        </w:rPr>
        <w:t>micro-computador</w:t>
      </w:r>
      <w:proofErr w:type="spellEnd"/>
      <w:r w:rsidRPr="008A0074">
        <w:rPr>
          <w:rFonts w:ascii="Verdana" w:hAnsi="Verdana"/>
          <w:color w:val="000000"/>
          <w:sz w:val="20"/>
          <w:szCs w:val="20"/>
        </w:rPr>
        <w:t xml:space="preserve"> com configurações mínimas “Pentium VII”, com 2GB, placa de rede 10/100 bit, Windows XP, ligado em rede (ponto de rede </w:t>
      </w:r>
      <w:r>
        <w:rPr>
          <w:rFonts w:ascii="Verdana" w:hAnsi="Verdana"/>
          <w:color w:val="000000"/>
          <w:sz w:val="20"/>
          <w:szCs w:val="20"/>
        </w:rPr>
        <w:t xml:space="preserve">a ser </w:t>
      </w:r>
      <w:r w:rsidRPr="008A0074">
        <w:rPr>
          <w:rFonts w:ascii="Verdana" w:hAnsi="Verdana"/>
          <w:color w:val="000000"/>
          <w:sz w:val="20"/>
          <w:szCs w:val="20"/>
        </w:rPr>
        <w:t xml:space="preserve">disponibilizado pela contratante), acesso internet, serviço de correio eletrônico (e-mail), conectado em tempo real ao sistema da </w:t>
      </w:r>
      <w:r>
        <w:rPr>
          <w:rFonts w:ascii="Verdana" w:hAnsi="Verdana"/>
          <w:color w:val="000000"/>
          <w:sz w:val="20"/>
          <w:szCs w:val="20"/>
        </w:rPr>
        <w:t>Contr</w:t>
      </w:r>
      <w:r>
        <w:rPr>
          <w:rFonts w:ascii="Verdana" w:hAnsi="Verdana"/>
          <w:color w:val="000000"/>
          <w:sz w:val="20"/>
          <w:szCs w:val="20"/>
        </w:rPr>
        <w:t>a</w:t>
      </w:r>
      <w:r>
        <w:rPr>
          <w:rFonts w:ascii="Verdana" w:hAnsi="Verdana"/>
          <w:color w:val="000000"/>
          <w:sz w:val="20"/>
          <w:szCs w:val="20"/>
        </w:rPr>
        <w:t>tante</w:t>
      </w:r>
      <w:r w:rsidRPr="008A0074">
        <w:rPr>
          <w:rFonts w:ascii="Verdana" w:hAnsi="Verdana"/>
          <w:color w:val="000000"/>
          <w:sz w:val="20"/>
          <w:szCs w:val="20"/>
        </w:rPr>
        <w:t>, bem como todo mobiliário adequado para atender a demanda do serv</w:t>
      </w:r>
      <w:r w:rsidRPr="008A0074">
        <w:rPr>
          <w:rFonts w:ascii="Verdana" w:hAnsi="Verdana"/>
          <w:color w:val="000000"/>
          <w:sz w:val="20"/>
          <w:szCs w:val="20"/>
        </w:rPr>
        <w:t>i</w:t>
      </w:r>
      <w:r w:rsidRPr="008A0074">
        <w:rPr>
          <w:rFonts w:ascii="Verdana" w:hAnsi="Verdana"/>
          <w:color w:val="000000"/>
          <w:sz w:val="20"/>
          <w:szCs w:val="20"/>
        </w:rPr>
        <w:t>ço;</w:t>
      </w:r>
    </w:p>
    <w:p w:rsidR="00813F2C" w:rsidRPr="008A0074" w:rsidRDefault="00C15A52" w:rsidP="008A0074">
      <w:pPr>
        <w:numPr>
          <w:ilvl w:val="3"/>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 rádios transmissores a serem disponibilizados para encarregados e preposto, com baterias reservas e carregadores.</w:t>
      </w:r>
      <w:r w:rsidR="00813F2C" w:rsidRPr="008A0074">
        <w:rPr>
          <w:rFonts w:ascii="Verdana" w:hAnsi="Verdana"/>
          <w:color w:val="000000"/>
          <w:sz w:val="20"/>
          <w:szCs w:val="20"/>
        </w:rPr>
        <w:t xml:space="preserve"> </w:t>
      </w:r>
    </w:p>
    <w:p w:rsidR="008B6099" w:rsidRPr="00184090" w:rsidRDefault="00C15A52" w:rsidP="00C15A52">
      <w:pPr>
        <w:numPr>
          <w:ilvl w:val="2"/>
          <w:numId w:val="2"/>
        </w:numPr>
        <w:tabs>
          <w:tab w:val="left" w:pos="-3544"/>
        </w:tabs>
        <w:spacing w:after="120"/>
        <w:jc w:val="both"/>
        <w:rPr>
          <w:rFonts w:ascii="Verdana" w:hAnsi="Verdana"/>
          <w:sz w:val="20"/>
          <w:szCs w:val="20"/>
        </w:rPr>
      </w:pPr>
      <w:r w:rsidRPr="008B6099">
        <w:rPr>
          <w:rFonts w:ascii="Verdana" w:hAnsi="Verdana"/>
          <w:color w:val="000000"/>
          <w:sz w:val="20"/>
          <w:szCs w:val="20"/>
        </w:rPr>
        <w:t>- Proibir o acesso à internet em sites que não estejam relacionados com o objeto do serviço contratado, sendo permitido somente o acesso aos softwares e aos diretórios relacionados ao serviço contratado;</w:t>
      </w:r>
    </w:p>
    <w:p w:rsidR="00184090" w:rsidRPr="004421B3" w:rsidRDefault="004421B3" w:rsidP="00184090">
      <w:pPr>
        <w:numPr>
          <w:ilvl w:val="2"/>
          <w:numId w:val="2"/>
        </w:numPr>
        <w:tabs>
          <w:tab w:val="left" w:pos="-3544"/>
        </w:tabs>
        <w:spacing w:after="120"/>
        <w:jc w:val="both"/>
        <w:rPr>
          <w:rFonts w:ascii="Verdana" w:hAnsi="Verdana"/>
          <w:sz w:val="20"/>
          <w:szCs w:val="20"/>
        </w:rPr>
      </w:pPr>
      <w:r w:rsidRPr="004421B3">
        <w:rPr>
          <w:rFonts w:ascii="Verdana" w:hAnsi="Verdana"/>
          <w:sz w:val="20"/>
          <w:szCs w:val="20"/>
        </w:rPr>
        <w:t xml:space="preserve">- </w:t>
      </w:r>
      <w:r w:rsidR="00184090" w:rsidRPr="004421B3">
        <w:rPr>
          <w:rFonts w:ascii="Verdana" w:hAnsi="Verdana"/>
          <w:sz w:val="20"/>
          <w:szCs w:val="20"/>
        </w:rPr>
        <w:t>Apresentar licença ambiental de operação, obtida junto ao órgão amb</w:t>
      </w:r>
      <w:r w:rsidR="00184090" w:rsidRPr="004421B3">
        <w:rPr>
          <w:rFonts w:ascii="Verdana" w:hAnsi="Verdana"/>
          <w:sz w:val="20"/>
          <w:szCs w:val="20"/>
        </w:rPr>
        <w:t>i</w:t>
      </w:r>
      <w:r w:rsidR="00184090" w:rsidRPr="004421B3">
        <w:rPr>
          <w:rFonts w:ascii="Verdana" w:hAnsi="Verdana"/>
          <w:sz w:val="20"/>
          <w:szCs w:val="20"/>
        </w:rPr>
        <w:t>ental do estado onde está sediada a empresa;</w:t>
      </w:r>
    </w:p>
    <w:p w:rsidR="00184090" w:rsidRPr="004421B3" w:rsidRDefault="004421B3" w:rsidP="00184090">
      <w:pPr>
        <w:numPr>
          <w:ilvl w:val="2"/>
          <w:numId w:val="2"/>
        </w:numPr>
        <w:tabs>
          <w:tab w:val="left" w:pos="-3544"/>
        </w:tabs>
        <w:spacing w:after="120"/>
        <w:jc w:val="both"/>
        <w:rPr>
          <w:rFonts w:ascii="Verdana" w:hAnsi="Verdana"/>
          <w:sz w:val="20"/>
          <w:szCs w:val="20"/>
        </w:rPr>
      </w:pPr>
      <w:r w:rsidRPr="004421B3">
        <w:rPr>
          <w:rFonts w:ascii="Verdana" w:hAnsi="Verdana"/>
          <w:sz w:val="20"/>
          <w:szCs w:val="20"/>
        </w:rPr>
        <w:t xml:space="preserve">- </w:t>
      </w:r>
      <w:r w:rsidR="00184090" w:rsidRPr="004421B3">
        <w:rPr>
          <w:rFonts w:ascii="Verdana" w:hAnsi="Verdana"/>
          <w:sz w:val="20"/>
          <w:szCs w:val="20"/>
        </w:rPr>
        <w:t>Ter registro ou inscrição da empresa individual ou pessoa jurídica no Conselho Regional Compete</w:t>
      </w:r>
      <w:r w:rsidR="0036540C" w:rsidRPr="004421B3">
        <w:rPr>
          <w:rFonts w:ascii="Verdana" w:hAnsi="Verdana"/>
          <w:sz w:val="20"/>
          <w:szCs w:val="20"/>
        </w:rPr>
        <w:t>nte (CREA, CRB, CRMV, CRF, CRQ),</w:t>
      </w:r>
      <w:r w:rsidR="00184090" w:rsidRPr="004421B3">
        <w:rPr>
          <w:rFonts w:ascii="Verdana" w:hAnsi="Verdana"/>
          <w:sz w:val="20"/>
          <w:szCs w:val="20"/>
        </w:rPr>
        <w:t xml:space="preserve"> do domicílio ou s</w:t>
      </w:r>
      <w:r w:rsidR="00184090" w:rsidRPr="004421B3">
        <w:rPr>
          <w:rFonts w:ascii="Verdana" w:hAnsi="Verdana"/>
          <w:sz w:val="20"/>
          <w:szCs w:val="20"/>
        </w:rPr>
        <w:t>e</w:t>
      </w:r>
      <w:r w:rsidR="00184090" w:rsidRPr="004421B3">
        <w:rPr>
          <w:rFonts w:ascii="Verdana" w:hAnsi="Verdana"/>
          <w:sz w:val="20"/>
          <w:szCs w:val="20"/>
        </w:rPr>
        <w:t>de da licitante</w:t>
      </w:r>
      <w:r w:rsidR="0036540C" w:rsidRPr="004421B3">
        <w:rPr>
          <w:rFonts w:ascii="Verdana" w:hAnsi="Verdana"/>
          <w:sz w:val="20"/>
          <w:szCs w:val="20"/>
        </w:rPr>
        <w:t>,</w:t>
      </w:r>
      <w:r w:rsidR="00184090" w:rsidRPr="004421B3">
        <w:rPr>
          <w:rFonts w:ascii="Verdana" w:hAnsi="Verdana"/>
          <w:sz w:val="20"/>
          <w:szCs w:val="20"/>
        </w:rPr>
        <w:t xml:space="preserve"> e Alvará de Licença e Funcionamento atualizado e expedido pela v</w:t>
      </w:r>
      <w:r w:rsidR="00184090" w:rsidRPr="004421B3">
        <w:rPr>
          <w:rFonts w:ascii="Verdana" w:hAnsi="Verdana"/>
          <w:sz w:val="20"/>
          <w:szCs w:val="20"/>
        </w:rPr>
        <w:t>i</w:t>
      </w:r>
      <w:r w:rsidR="00184090" w:rsidRPr="004421B3">
        <w:rPr>
          <w:rFonts w:ascii="Verdana" w:hAnsi="Verdana"/>
          <w:sz w:val="20"/>
          <w:szCs w:val="20"/>
        </w:rPr>
        <w:t xml:space="preserve">gilância sanitária que comprove atividade relacionada com </w:t>
      </w:r>
      <w:r w:rsidR="0036540C" w:rsidRPr="004421B3">
        <w:rPr>
          <w:rFonts w:ascii="Verdana" w:hAnsi="Verdana"/>
          <w:sz w:val="20"/>
          <w:szCs w:val="20"/>
        </w:rPr>
        <w:t>os serviços elencados nas letras b e c do subitem 12.4.3.3 deste Termo de Referência;</w:t>
      </w:r>
    </w:p>
    <w:p w:rsidR="00184090" w:rsidRPr="004421B3" w:rsidRDefault="004421B3" w:rsidP="00184090">
      <w:pPr>
        <w:numPr>
          <w:ilvl w:val="2"/>
          <w:numId w:val="2"/>
        </w:numPr>
        <w:tabs>
          <w:tab w:val="left" w:pos="-3544"/>
        </w:tabs>
        <w:autoSpaceDE w:val="0"/>
        <w:autoSpaceDN w:val="0"/>
        <w:adjustRightInd w:val="0"/>
        <w:spacing w:after="120"/>
        <w:jc w:val="both"/>
        <w:rPr>
          <w:rFonts w:ascii="Verdana" w:hAnsi="Verdana"/>
          <w:sz w:val="20"/>
          <w:szCs w:val="20"/>
        </w:rPr>
      </w:pPr>
      <w:r w:rsidRPr="004421B3">
        <w:rPr>
          <w:rFonts w:ascii="Verdana" w:hAnsi="Verdana"/>
          <w:sz w:val="20"/>
          <w:szCs w:val="20"/>
        </w:rPr>
        <w:t xml:space="preserve">- </w:t>
      </w:r>
      <w:r w:rsidR="0036540C" w:rsidRPr="004421B3">
        <w:rPr>
          <w:rFonts w:ascii="Verdana" w:hAnsi="Verdana"/>
          <w:sz w:val="20"/>
          <w:szCs w:val="20"/>
        </w:rPr>
        <w:t>Apresentar</w:t>
      </w:r>
      <w:r w:rsidR="00184090" w:rsidRPr="004421B3">
        <w:rPr>
          <w:rFonts w:ascii="Verdana" w:hAnsi="Verdana"/>
          <w:sz w:val="20"/>
          <w:szCs w:val="20"/>
        </w:rPr>
        <w:t xml:space="preserve"> Responsável Técnico, devidamente habilitado para o exerc</w:t>
      </w:r>
      <w:r w:rsidR="00184090" w:rsidRPr="004421B3">
        <w:rPr>
          <w:rFonts w:ascii="Verdana" w:hAnsi="Verdana"/>
          <w:sz w:val="20"/>
          <w:szCs w:val="20"/>
        </w:rPr>
        <w:t>í</w:t>
      </w:r>
      <w:r w:rsidR="00184090" w:rsidRPr="004421B3">
        <w:rPr>
          <w:rFonts w:ascii="Verdana" w:hAnsi="Verdana"/>
          <w:sz w:val="20"/>
          <w:szCs w:val="20"/>
        </w:rPr>
        <w:t>cio das fun</w:t>
      </w:r>
      <w:r w:rsidR="0036540C" w:rsidRPr="004421B3">
        <w:rPr>
          <w:rFonts w:ascii="Verdana" w:hAnsi="Verdana"/>
          <w:sz w:val="20"/>
          <w:szCs w:val="20"/>
        </w:rPr>
        <w:t>ções relacionadas</w:t>
      </w:r>
      <w:r w:rsidR="00184090" w:rsidRPr="004421B3">
        <w:rPr>
          <w:rFonts w:ascii="Verdana" w:hAnsi="Verdana"/>
          <w:sz w:val="20"/>
          <w:szCs w:val="20"/>
        </w:rPr>
        <w:t xml:space="preserve"> </w:t>
      </w:r>
      <w:r w:rsidR="0036540C" w:rsidRPr="004421B3">
        <w:rPr>
          <w:rFonts w:ascii="Verdana" w:hAnsi="Verdana"/>
          <w:sz w:val="20"/>
          <w:szCs w:val="20"/>
        </w:rPr>
        <w:t>aos serviços elencados nas letras “b” e “c”, do sub</w:t>
      </w:r>
      <w:r w:rsidR="0036540C" w:rsidRPr="004421B3">
        <w:rPr>
          <w:rFonts w:ascii="Verdana" w:hAnsi="Verdana"/>
          <w:sz w:val="20"/>
          <w:szCs w:val="20"/>
        </w:rPr>
        <w:t>i</w:t>
      </w:r>
      <w:r w:rsidR="0036540C" w:rsidRPr="004421B3">
        <w:rPr>
          <w:rFonts w:ascii="Verdana" w:hAnsi="Verdana"/>
          <w:sz w:val="20"/>
          <w:szCs w:val="20"/>
        </w:rPr>
        <w:t xml:space="preserve">tem 12.4.3.3, </w:t>
      </w:r>
      <w:r w:rsidR="00184090" w:rsidRPr="004421B3">
        <w:rPr>
          <w:rFonts w:ascii="Verdana" w:hAnsi="Verdana"/>
          <w:sz w:val="20"/>
          <w:szCs w:val="20"/>
        </w:rPr>
        <w:t>com inscrição no Conselho Regional competente, que acompanhará e se responsabilizará pelos serviços prestados durante todo o período da contrat</w:t>
      </w:r>
      <w:r w:rsidR="00184090" w:rsidRPr="004421B3">
        <w:rPr>
          <w:rFonts w:ascii="Verdana" w:hAnsi="Verdana"/>
          <w:sz w:val="20"/>
          <w:szCs w:val="20"/>
        </w:rPr>
        <w:t>a</w:t>
      </w:r>
      <w:r w:rsidR="00184090" w:rsidRPr="004421B3">
        <w:rPr>
          <w:rFonts w:ascii="Verdana" w:hAnsi="Verdana"/>
          <w:sz w:val="20"/>
          <w:szCs w:val="20"/>
        </w:rPr>
        <w:t xml:space="preserve">ção, com vínculo empregatício comprovado. </w:t>
      </w:r>
      <w:r w:rsidRPr="004421B3">
        <w:rPr>
          <w:rFonts w:ascii="Verdana" w:hAnsi="Verdana"/>
          <w:sz w:val="20"/>
          <w:szCs w:val="20"/>
        </w:rPr>
        <w:t>S</w:t>
      </w:r>
      <w:r w:rsidR="00184090" w:rsidRPr="004421B3">
        <w:rPr>
          <w:rFonts w:ascii="Verdana" w:hAnsi="Verdana"/>
          <w:sz w:val="20"/>
          <w:szCs w:val="20"/>
        </w:rPr>
        <w:t>ão habilitados para o exercício das funções relativas às atividades pertinentes ao controle de vetores e pragas urbanas os seguintes profissionais: biólogo, engenheiro agrônomo, engenheiro florestal, engenheiro químico, farmacêutico, médico-veterinário e químico.</w:t>
      </w:r>
    </w:p>
    <w:p w:rsidR="00C13151" w:rsidRPr="00184090" w:rsidRDefault="00C13151" w:rsidP="00184090">
      <w:pPr>
        <w:tabs>
          <w:tab w:val="left" w:pos="-3544"/>
        </w:tabs>
        <w:spacing w:after="120"/>
        <w:ind w:left="1224"/>
        <w:jc w:val="both"/>
        <w:rPr>
          <w:rFonts w:ascii="Verdana" w:hAnsi="Verdana"/>
          <w:color w:val="FF0000"/>
          <w:sz w:val="20"/>
          <w:szCs w:val="20"/>
        </w:rPr>
      </w:pPr>
    </w:p>
    <w:p w:rsidR="003612BF" w:rsidRPr="00931D68" w:rsidRDefault="003612BF" w:rsidP="003612BF">
      <w:pPr>
        <w:numPr>
          <w:ilvl w:val="1"/>
          <w:numId w:val="2"/>
        </w:numPr>
        <w:jc w:val="both"/>
        <w:rPr>
          <w:rFonts w:ascii="Verdana" w:hAnsi="Verdana"/>
          <w:b/>
          <w:color w:val="000000"/>
          <w:sz w:val="20"/>
          <w:szCs w:val="20"/>
        </w:rPr>
      </w:pPr>
      <w:r>
        <w:rPr>
          <w:rFonts w:ascii="Verdana" w:hAnsi="Verdana"/>
          <w:b/>
          <w:color w:val="000000"/>
          <w:sz w:val="20"/>
          <w:szCs w:val="20"/>
        </w:rPr>
        <w:t xml:space="preserve"> </w:t>
      </w:r>
      <w:r w:rsidRPr="00931D68">
        <w:rPr>
          <w:rFonts w:ascii="Verdana" w:hAnsi="Verdana"/>
          <w:b/>
          <w:color w:val="000000"/>
          <w:sz w:val="20"/>
          <w:szCs w:val="20"/>
        </w:rPr>
        <w:t>Materiais a serem utilizados:</w:t>
      </w:r>
    </w:p>
    <w:p w:rsidR="003612BF" w:rsidRPr="00931D68" w:rsidRDefault="003612BF" w:rsidP="003612BF">
      <w:pPr>
        <w:numPr>
          <w:ilvl w:val="2"/>
          <w:numId w:val="2"/>
        </w:numPr>
        <w:suppressAutoHyphens/>
        <w:spacing w:after="120"/>
        <w:jc w:val="both"/>
        <w:rPr>
          <w:rFonts w:ascii="Verdana" w:hAnsi="Verdana"/>
          <w:color w:val="000000"/>
          <w:sz w:val="20"/>
          <w:szCs w:val="20"/>
        </w:rPr>
      </w:pPr>
      <w:r w:rsidRPr="00931D68">
        <w:rPr>
          <w:rFonts w:ascii="Verdana" w:hAnsi="Verdana"/>
          <w:color w:val="000000"/>
          <w:sz w:val="20"/>
          <w:szCs w:val="20"/>
        </w:rPr>
        <w:t xml:space="preserve">– A Contratada deverá </w:t>
      </w:r>
      <w:r>
        <w:rPr>
          <w:rFonts w:ascii="Verdana" w:hAnsi="Verdana"/>
          <w:color w:val="000000"/>
          <w:sz w:val="20"/>
          <w:szCs w:val="20"/>
        </w:rPr>
        <w:t>f</w:t>
      </w:r>
      <w:r w:rsidRPr="00931D68">
        <w:rPr>
          <w:rFonts w:ascii="Verdana" w:hAnsi="Verdana"/>
          <w:color w:val="000000"/>
          <w:sz w:val="20"/>
          <w:szCs w:val="20"/>
        </w:rPr>
        <w:t xml:space="preserve">ornecer todos os </w:t>
      </w:r>
      <w:r>
        <w:rPr>
          <w:rFonts w:ascii="Verdana" w:hAnsi="Verdana"/>
          <w:color w:val="000000"/>
          <w:sz w:val="20"/>
          <w:szCs w:val="20"/>
        </w:rPr>
        <w:t>materiais</w:t>
      </w:r>
      <w:r w:rsidRPr="00931D68">
        <w:rPr>
          <w:rFonts w:ascii="Verdana" w:hAnsi="Verdana"/>
          <w:color w:val="000000"/>
          <w:sz w:val="20"/>
          <w:szCs w:val="20"/>
        </w:rPr>
        <w:t xml:space="preserve"> necessários e suficient</w:t>
      </w:r>
      <w:r>
        <w:rPr>
          <w:rFonts w:ascii="Verdana" w:hAnsi="Verdana"/>
          <w:color w:val="000000"/>
          <w:sz w:val="20"/>
          <w:szCs w:val="20"/>
        </w:rPr>
        <w:t>es para a execução dos serviços e deverá:</w:t>
      </w:r>
    </w:p>
    <w:p w:rsidR="003612BF" w:rsidRDefault="003612BF" w:rsidP="003612BF">
      <w:pPr>
        <w:numPr>
          <w:ilvl w:val="3"/>
          <w:numId w:val="2"/>
        </w:numPr>
        <w:suppressAutoHyphens/>
        <w:spacing w:after="120"/>
        <w:jc w:val="both"/>
        <w:rPr>
          <w:rFonts w:ascii="Verdana" w:hAnsi="Verdana"/>
          <w:color w:val="000000"/>
          <w:sz w:val="20"/>
          <w:szCs w:val="20"/>
        </w:rPr>
      </w:pPr>
      <w:r>
        <w:rPr>
          <w:rFonts w:ascii="Verdana" w:hAnsi="Verdana"/>
          <w:color w:val="000000"/>
          <w:sz w:val="20"/>
          <w:szCs w:val="20"/>
        </w:rPr>
        <w:t>– a</w:t>
      </w:r>
      <w:r w:rsidRPr="00931D68">
        <w:rPr>
          <w:rFonts w:ascii="Verdana" w:hAnsi="Verdana"/>
          <w:color w:val="000000"/>
          <w:sz w:val="20"/>
          <w:szCs w:val="20"/>
        </w:rPr>
        <w:t>presentar à Contratante cópia de toda a documentação da composição química dos produtos a serem utilizados. Registro dos produtos na Agência Nacional de Vigilância Sanitária (ANVISA), registro no Diário Oficial, e ficha técnica – FISPIQ, conforme NBR 14725 da ABNT e Decreto/PR2657/98.</w:t>
      </w:r>
    </w:p>
    <w:p w:rsidR="003612BF" w:rsidRPr="00931D68" w:rsidRDefault="003612BF" w:rsidP="003612BF">
      <w:pPr>
        <w:numPr>
          <w:ilvl w:val="3"/>
          <w:numId w:val="2"/>
        </w:numPr>
        <w:suppressAutoHyphens/>
        <w:spacing w:after="120"/>
        <w:jc w:val="both"/>
        <w:rPr>
          <w:rFonts w:ascii="Verdana" w:hAnsi="Verdana"/>
          <w:color w:val="000000"/>
          <w:sz w:val="20"/>
          <w:szCs w:val="20"/>
        </w:rPr>
      </w:pPr>
      <w:r>
        <w:rPr>
          <w:rFonts w:ascii="Verdana" w:hAnsi="Verdana"/>
          <w:color w:val="000000"/>
          <w:sz w:val="20"/>
          <w:szCs w:val="20"/>
        </w:rPr>
        <w:t>- n</w:t>
      </w:r>
      <w:r w:rsidRPr="00931D68">
        <w:rPr>
          <w:rFonts w:ascii="Verdana" w:hAnsi="Verdana"/>
          <w:color w:val="000000"/>
          <w:sz w:val="20"/>
          <w:szCs w:val="20"/>
        </w:rPr>
        <w:t>o caso das soluções desinfetantes, a contratada deverá apresentar, também, os laudos de eficácia antimicrobiana, realizados em laboratórios credenciados pela ANVISA;</w:t>
      </w:r>
    </w:p>
    <w:p w:rsidR="003612BF" w:rsidRPr="00931D68" w:rsidRDefault="003612BF" w:rsidP="003612BF">
      <w:pPr>
        <w:numPr>
          <w:ilvl w:val="3"/>
          <w:numId w:val="2"/>
        </w:numPr>
        <w:suppressAutoHyphens/>
        <w:spacing w:after="120"/>
        <w:jc w:val="both"/>
        <w:rPr>
          <w:rFonts w:ascii="Verdana" w:hAnsi="Verdana"/>
          <w:color w:val="000000"/>
          <w:sz w:val="20"/>
          <w:szCs w:val="20"/>
        </w:rPr>
      </w:pPr>
      <w:r>
        <w:rPr>
          <w:rFonts w:ascii="Verdana" w:hAnsi="Verdana"/>
          <w:color w:val="000000"/>
          <w:sz w:val="20"/>
          <w:szCs w:val="20"/>
        </w:rPr>
        <w:lastRenderedPageBreak/>
        <w:t>- a</w:t>
      </w:r>
      <w:r w:rsidRPr="00931D68">
        <w:rPr>
          <w:rFonts w:ascii="Verdana" w:hAnsi="Verdana"/>
          <w:color w:val="000000"/>
          <w:sz w:val="20"/>
          <w:szCs w:val="20"/>
        </w:rPr>
        <w:t xml:space="preserve">presentar à Contratante, sempre que solicitado, a composição química dos produtos, para análise e precauções com possíveis intercorrências que possam surgir com </w:t>
      </w:r>
      <w:r>
        <w:rPr>
          <w:rFonts w:ascii="Verdana" w:hAnsi="Verdana"/>
          <w:color w:val="000000"/>
          <w:sz w:val="20"/>
          <w:szCs w:val="20"/>
        </w:rPr>
        <w:t xml:space="preserve">funcionários </w:t>
      </w:r>
      <w:r w:rsidRPr="00931D68">
        <w:rPr>
          <w:rFonts w:ascii="Verdana" w:hAnsi="Verdana"/>
          <w:color w:val="000000"/>
          <w:sz w:val="20"/>
          <w:szCs w:val="20"/>
        </w:rPr>
        <w:t>da Contratada</w:t>
      </w:r>
      <w:r>
        <w:rPr>
          <w:rFonts w:ascii="Verdana" w:hAnsi="Verdana"/>
          <w:color w:val="000000"/>
          <w:sz w:val="20"/>
          <w:szCs w:val="20"/>
        </w:rPr>
        <w:t>, da Contratante</w:t>
      </w:r>
      <w:r w:rsidRPr="00931D68">
        <w:rPr>
          <w:rFonts w:ascii="Verdana" w:hAnsi="Verdana"/>
          <w:color w:val="000000"/>
          <w:sz w:val="20"/>
          <w:szCs w:val="20"/>
        </w:rPr>
        <w:t>, ou com terceiros;</w:t>
      </w:r>
    </w:p>
    <w:p w:rsidR="003612BF" w:rsidRPr="00931D68" w:rsidRDefault="003612BF" w:rsidP="003612BF">
      <w:pPr>
        <w:numPr>
          <w:ilvl w:val="3"/>
          <w:numId w:val="2"/>
        </w:numPr>
        <w:suppressAutoHyphens/>
        <w:spacing w:after="120"/>
        <w:jc w:val="both"/>
        <w:rPr>
          <w:rFonts w:ascii="Verdana" w:hAnsi="Verdana"/>
          <w:sz w:val="20"/>
          <w:szCs w:val="20"/>
        </w:rPr>
      </w:pPr>
      <w:r>
        <w:rPr>
          <w:rFonts w:ascii="Verdana" w:hAnsi="Verdana"/>
          <w:sz w:val="20"/>
          <w:szCs w:val="20"/>
        </w:rPr>
        <w:t>- u</w:t>
      </w:r>
      <w:r w:rsidRPr="00931D68">
        <w:rPr>
          <w:rFonts w:ascii="Verdana" w:hAnsi="Verdana"/>
          <w:sz w:val="20"/>
          <w:szCs w:val="20"/>
        </w:rPr>
        <w:t>tilizar produtos concentrados, a serem diluídos somente através de diluidores instalados e aferidos periodicamente por técnicos especializados, mediante apresentação de relatório de aferição;</w:t>
      </w:r>
    </w:p>
    <w:p w:rsidR="003612BF" w:rsidRPr="00931D68" w:rsidRDefault="003612BF" w:rsidP="003612BF">
      <w:pPr>
        <w:jc w:val="both"/>
        <w:rPr>
          <w:rFonts w:ascii="Verdana" w:hAnsi="Verdana"/>
          <w:b/>
          <w:color w:val="000000"/>
          <w:sz w:val="20"/>
          <w:szCs w:val="20"/>
        </w:rPr>
      </w:pPr>
    </w:p>
    <w:p w:rsidR="003612BF" w:rsidRPr="00931D68" w:rsidRDefault="003612BF" w:rsidP="003612BF">
      <w:pPr>
        <w:numPr>
          <w:ilvl w:val="1"/>
          <w:numId w:val="2"/>
        </w:numPr>
        <w:jc w:val="both"/>
        <w:rPr>
          <w:rFonts w:ascii="Verdana" w:hAnsi="Verdana"/>
          <w:b/>
          <w:color w:val="000000"/>
          <w:sz w:val="20"/>
          <w:szCs w:val="20"/>
        </w:rPr>
      </w:pPr>
      <w:r>
        <w:rPr>
          <w:rFonts w:ascii="Verdana" w:hAnsi="Verdana"/>
          <w:b/>
          <w:color w:val="000000"/>
          <w:sz w:val="20"/>
          <w:szCs w:val="20"/>
        </w:rPr>
        <w:t xml:space="preserve"> E</w:t>
      </w:r>
      <w:r w:rsidRPr="00931D68">
        <w:rPr>
          <w:rFonts w:ascii="Verdana" w:hAnsi="Verdana"/>
          <w:b/>
          <w:color w:val="000000"/>
          <w:sz w:val="20"/>
          <w:szCs w:val="20"/>
        </w:rPr>
        <w:t>quipamentos, materiais e utensílios utilizados.</w:t>
      </w:r>
    </w:p>
    <w:p w:rsidR="003612BF" w:rsidRPr="00931D68" w:rsidRDefault="003612BF" w:rsidP="003612BF">
      <w:pPr>
        <w:jc w:val="both"/>
        <w:rPr>
          <w:rFonts w:ascii="Verdana" w:hAnsi="Verdana"/>
          <w:b/>
          <w:bCs/>
          <w:color w:val="000000"/>
          <w:sz w:val="20"/>
          <w:szCs w:val="20"/>
        </w:rPr>
      </w:pPr>
    </w:p>
    <w:p w:rsidR="003612BF" w:rsidRDefault="003612BF" w:rsidP="003612BF">
      <w:pPr>
        <w:numPr>
          <w:ilvl w:val="2"/>
          <w:numId w:val="2"/>
        </w:numPr>
        <w:spacing w:after="120"/>
        <w:jc w:val="both"/>
        <w:rPr>
          <w:rFonts w:ascii="Verdana" w:hAnsi="Verdana"/>
          <w:color w:val="000000"/>
          <w:sz w:val="20"/>
          <w:szCs w:val="20"/>
        </w:rPr>
      </w:pPr>
      <w:r>
        <w:rPr>
          <w:rFonts w:ascii="Verdana" w:hAnsi="Verdana"/>
          <w:color w:val="000000"/>
          <w:sz w:val="20"/>
          <w:szCs w:val="20"/>
        </w:rPr>
        <w:t>- Quanto aos equipamentos, materiais e utensílios a serem utilizados na execução dos serviços, deverá a Contratada:</w:t>
      </w:r>
    </w:p>
    <w:p w:rsidR="003612BF" w:rsidRDefault="003612BF" w:rsidP="003612BF">
      <w:pPr>
        <w:numPr>
          <w:ilvl w:val="3"/>
          <w:numId w:val="2"/>
        </w:numPr>
        <w:spacing w:after="120"/>
        <w:jc w:val="both"/>
        <w:rPr>
          <w:rFonts w:ascii="Verdana" w:hAnsi="Verdana"/>
          <w:color w:val="000000"/>
          <w:sz w:val="20"/>
          <w:szCs w:val="20"/>
        </w:rPr>
      </w:pPr>
      <w:r>
        <w:rPr>
          <w:rFonts w:ascii="Verdana" w:hAnsi="Verdana"/>
          <w:color w:val="000000"/>
          <w:sz w:val="20"/>
          <w:szCs w:val="20"/>
        </w:rPr>
        <w:t>- i</w:t>
      </w:r>
      <w:r w:rsidRPr="00931D68">
        <w:rPr>
          <w:rFonts w:ascii="Verdana" w:hAnsi="Verdana"/>
          <w:color w:val="000000"/>
          <w:sz w:val="20"/>
          <w:szCs w:val="20"/>
        </w:rPr>
        <w:t>dentificar todos os equipamentos, ferramentas e utensílios de sua pr</w:t>
      </w:r>
      <w:r w:rsidRPr="00931D68">
        <w:rPr>
          <w:rFonts w:ascii="Verdana" w:hAnsi="Verdana"/>
          <w:color w:val="000000"/>
          <w:sz w:val="20"/>
          <w:szCs w:val="20"/>
        </w:rPr>
        <w:t>o</w:t>
      </w:r>
      <w:r w:rsidRPr="00931D68">
        <w:rPr>
          <w:rFonts w:ascii="Verdana" w:hAnsi="Verdana"/>
          <w:color w:val="000000"/>
          <w:sz w:val="20"/>
          <w:szCs w:val="20"/>
        </w:rPr>
        <w:t>priedade, tais como: aspiradores de pó, enceradeiras, mangueiras, baldes, carrinhos para transporte de lixo, escadas e outros, de forma a não serem confundidos com similares de propriedade da Contratante;</w:t>
      </w:r>
    </w:p>
    <w:p w:rsidR="003612BF" w:rsidRPr="00931D68" w:rsidRDefault="003612BF" w:rsidP="003612BF">
      <w:pPr>
        <w:numPr>
          <w:ilvl w:val="3"/>
          <w:numId w:val="2"/>
        </w:numPr>
        <w:spacing w:after="120"/>
        <w:jc w:val="both"/>
        <w:rPr>
          <w:rFonts w:ascii="Verdana" w:hAnsi="Verdana"/>
          <w:color w:val="000000"/>
          <w:sz w:val="20"/>
          <w:szCs w:val="20"/>
        </w:rPr>
      </w:pPr>
      <w:r>
        <w:rPr>
          <w:rFonts w:ascii="Verdana" w:hAnsi="Verdana"/>
          <w:color w:val="000000"/>
          <w:sz w:val="20"/>
          <w:szCs w:val="20"/>
        </w:rPr>
        <w:t>- m</w:t>
      </w:r>
      <w:r w:rsidRPr="00931D68">
        <w:rPr>
          <w:rFonts w:ascii="Verdana" w:hAnsi="Verdana"/>
          <w:color w:val="000000"/>
          <w:sz w:val="20"/>
          <w:szCs w:val="20"/>
        </w:rPr>
        <w:t>anter todos os equipamentos e utensílios necessários à execução dos serviços, em perfeitas condições de uso, devendo os danificados serem sub</w:t>
      </w:r>
      <w:r w:rsidRPr="00931D68">
        <w:rPr>
          <w:rFonts w:ascii="Verdana" w:hAnsi="Verdana"/>
          <w:color w:val="000000"/>
          <w:sz w:val="20"/>
          <w:szCs w:val="20"/>
        </w:rPr>
        <w:t>s</w:t>
      </w:r>
      <w:r w:rsidRPr="00931D68">
        <w:rPr>
          <w:rFonts w:ascii="Verdana" w:hAnsi="Verdana"/>
          <w:color w:val="000000"/>
          <w:sz w:val="20"/>
          <w:szCs w:val="20"/>
        </w:rPr>
        <w:t>tituídos em até 24 (vinte e quatro) horas;</w:t>
      </w:r>
    </w:p>
    <w:p w:rsidR="003612BF" w:rsidRDefault="003612BF" w:rsidP="003612BF">
      <w:pPr>
        <w:numPr>
          <w:ilvl w:val="3"/>
          <w:numId w:val="2"/>
        </w:numPr>
        <w:tabs>
          <w:tab w:val="left" w:pos="720"/>
        </w:tabs>
        <w:suppressAutoHyphens/>
        <w:spacing w:after="120"/>
        <w:jc w:val="both"/>
        <w:rPr>
          <w:rFonts w:ascii="Verdana" w:hAnsi="Verdana"/>
          <w:color w:val="000000"/>
          <w:sz w:val="20"/>
          <w:szCs w:val="20"/>
        </w:rPr>
      </w:pPr>
      <w:r>
        <w:rPr>
          <w:rFonts w:ascii="Verdana" w:hAnsi="Verdana"/>
          <w:color w:val="000000"/>
          <w:sz w:val="20"/>
          <w:szCs w:val="20"/>
        </w:rPr>
        <w:t>-</w:t>
      </w:r>
      <w:r w:rsidRPr="00931D68">
        <w:rPr>
          <w:rFonts w:ascii="Verdana" w:hAnsi="Verdana"/>
          <w:color w:val="000000"/>
          <w:sz w:val="20"/>
          <w:szCs w:val="20"/>
        </w:rPr>
        <w:t xml:space="preserve"> </w:t>
      </w:r>
      <w:r>
        <w:rPr>
          <w:rFonts w:ascii="Verdana" w:hAnsi="Verdana"/>
          <w:color w:val="000000"/>
          <w:sz w:val="20"/>
          <w:szCs w:val="20"/>
        </w:rPr>
        <w:t>o</w:t>
      </w:r>
      <w:r w:rsidRPr="00931D68">
        <w:rPr>
          <w:rFonts w:ascii="Verdana" w:hAnsi="Verdana"/>
          <w:color w:val="000000"/>
          <w:sz w:val="20"/>
          <w:szCs w:val="20"/>
        </w:rPr>
        <w:t xml:space="preserve">s equipamentos elétricos devem ser dotados de sistema de proteção, de modo a evitar danos na rede elétrica e não ultrapassar os índices de ruído máximos de 78 </w:t>
      </w:r>
      <w:proofErr w:type="gramStart"/>
      <w:r w:rsidRPr="00931D68">
        <w:rPr>
          <w:rFonts w:ascii="Verdana" w:hAnsi="Verdana"/>
          <w:color w:val="000000"/>
          <w:sz w:val="20"/>
          <w:szCs w:val="20"/>
        </w:rPr>
        <w:t>dB</w:t>
      </w:r>
      <w:proofErr w:type="gramEnd"/>
      <w:r w:rsidRPr="00931D68">
        <w:rPr>
          <w:rFonts w:ascii="Verdana" w:hAnsi="Verdana"/>
          <w:color w:val="000000"/>
          <w:sz w:val="20"/>
          <w:szCs w:val="20"/>
        </w:rPr>
        <w:t>(A) para aspiradores e máquinas secadoras e 76 dB (A) para enceradeiras;</w:t>
      </w:r>
    </w:p>
    <w:p w:rsidR="003612BF" w:rsidRPr="00931D68" w:rsidRDefault="003612BF" w:rsidP="003612BF">
      <w:pPr>
        <w:numPr>
          <w:ilvl w:val="3"/>
          <w:numId w:val="2"/>
        </w:numPr>
        <w:tabs>
          <w:tab w:val="left" w:pos="720"/>
        </w:tabs>
        <w:suppressAutoHyphens/>
        <w:spacing w:after="120"/>
        <w:jc w:val="both"/>
        <w:rPr>
          <w:rFonts w:ascii="Verdana" w:hAnsi="Verdana"/>
          <w:color w:val="000000"/>
          <w:sz w:val="20"/>
          <w:szCs w:val="20"/>
        </w:rPr>
      </w:pPr>
      <w:r>
        <w:rPr>
          <w:rFonts w:ascii="Verdana" w:hAnsi="Verdana"/>
          <w:color w:val="000000"/>
          <w:sz w:val="20"/>
          <w:szCs w:val="20"/>
        </w:rPr>
        <w:t>- o</w:t>
      </w:r>
      <w:r w:rsidRPr="00931D68">
        <w:rPr>
          <w:rFonts w:ascii="Verdana" w:hAnsi="Verdana"/>
          <w:color w:val="000000"/>
          <w:sz w:val="20"/>
          <w:szCs w:val="20"/>
        </w:rPr>
        <w:t>bservar conduta adequada na utilização dos utensílios e dos equipamentos disponibilizados para a prestação dos serviços, objetivando correta higienização dos utensílios e das instalações objeto da prestação de serviços.</w:t>
      </w:r>
    </w:p>
    <w:p w:rsidR="003612BF" w:rsidRDefault="003612BF" w:rsidP="003612BF">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 xml:space="preserve">- </w:t>
      </w:r>
      <w:r w:rsidRPr="003612BF">
        <w:rPr>
          <w:rFonts w:ascii="Verdana" w:hAnsi="Verdana"/>
          <w:color w:val="000000"/>
          <w:sz w:val="20"/>
          <w:szCs w:val="20"/>
        </w:rPr>
        <w:t>É fundamental que sejam apresentados os quantitativos e marcas ref</w:t>
      </w:r>
      <w:r w:rsidRPr="003612BF">
        <w:rPr>
          <w:rFonts w:ascii="Verdana" w:hAnsi="Verdana"/>
          <w:color w:val="000000"/>
          <w:sz w:val="20"/>
          <w:szCs w:val="20"/>
        </w:rPr>
        <w:t>e</w:t>
      </w:r>
      <w:r w:rsidRPr="003612BF">
        <w:rPr>
          <w:rFonts w:ascii="Verdana" w:hAnsi="Verdana"/>
          <w:color w:val="000000"/>
          <w:sz w:val="20"/>
          <w:szCs w:val="20"/>
        </w:rPr>
        <w:t xml:space="preserve">rência dos seguintes itens: Enceradeira Polidora, Máquina Lavadora e Secadora de Piso, Aspirador de Pó e de Água, Carrinho Funcional de Utilidade, Container para a Coleta de Lixo, Carrinho de Grade para Transporte de Materiais, </w:t>
      </w:r>
      <w:proofErr w:type="spellStart"/>
      <w:r w:rsidRPr="003612BF">
        <w:rPr>
          <w:rFonts w:ascii="Verdana" w:hAnsi="Verdana"/>
          <w:color w:val="000000"/>
          <w:sz w:val="20"/>
          <w:szCs w:val="20"/>
        </w:rPr>
        <w:t>Hidrojateadora</w:t>
      </w:r>
      <w:proofErr w:type="spellEnd"/>
      <w:r w:rsidRPr="003612BF">
        <w:rPr>
          <w:rFonts w:ascii="Verdana" w:hAnsi="Verdana"/>
          <w:color w:val="000000"/>
          <w:sz w:val="20"/>
          <w:szCs w:val="20"/>
        </w:rPr>
        <w:t>,</w:t>
      </w:r>
      <w:proofErr w:type="gramStart"/>
      <w:r w:rsidRPr="003612BF">
        <w:rPr>
          <w:rFonts w:ascii="Verdana" w:hAnsi="Verdana"/>
          <w:color w:val="000000"/>
          <w:sz w:val="20"/>
          <w:szCs w:val="20"/>
        </w:rPr>
        <w:t xml:space="preserve">  </w:t>
      </w:r>
      <w:proofErr w:type="gramEnd"/>
      <w:r w:rsidRPr="003612BF">
        <w:rPr>
          <w:rFonts w:ascii="Verdana" w:hAnsi="Verdana"/>
          <w:color w:val="000000"/>
          <w:sz w:val="20"/>
          <w:szCs w:val="20"/>
        </w:rPr>
        <w:t xml:space="preserve">Balde </w:t>
      </w:r>
      <w:proofErr w:type="spellStart"/>
      <w:r w:rsidRPr="003612BF">
        <w:rPr>
          <w:rFonts w:ascii="Verdana" w:hAnsi="Verdana"/>
          <w:color w:val="000000"/>
          <w:sz w:val="20"/>
          <w:szCs w:val="20"/>
        </w:rPr>
        <w:t>Mopp</w:t>
      </w:r>
      <w:proofErr w:type="spellEnd"/>
      <w:r w:rsidRPr="003612BF">
        <w:rPr>
          <w:rFonts w:ascii="Verdana" w:hAnsi="Verdana"/>
          <w:color w:val="000000"/>
          <w:sz w:val="20"/>
          <w:szCs w:val="20"/>
        </w:rPr>
        <w:t xml:space="preserve"> com Espremedor com duas divisões, </w:t>
      </w:r>
      <w:proofErr w:type="spellStart"/>
      <w:r w:rsidRPr="003612BF">
        <w:rPr>
          <w:rFonts w:ascii="Verdana" w:hAnsi="Verdana"/>
          <w:color w:val="000000"/>
          <w:sz w:val="20"/>
          <w:szCs w:val="20"/>
        </w:rPr>
        <w:t>Mopp</w:t>
      </w:r>
      <w:proofErr w:type="spellEnd"/>
      <w:r w:rsidRPr="003612BF">
        <w:rPr>
          <w:rFonts w:ascii="Verdana" w:hAnsi="Verdana"/>
          <w:color w:val="000000"/>
          <w:sz w:val="20"/>
          <w:szCs w:val="20"/>
        </w:rPr>
        <w:t xml:space="preserve"> Água, </w:t>
      </w:r>
      <w:proofErr w:type="spellStart"/>
      <w:r w:rsidRPr="003612BF">
        <w:rPr>
          <w:rFonts w:ascii="Verdana" w:hAnsi="Verdana"/>
          <w:color w:val="000000"/>
          <w:sz w:val="20"/>
          <w:szCs w:val="20"/>
        </w:rPr>
        <w:t>Mopp</w:t>
      </w:r>
      <w:proofErr w:type="spellEnd"/>
      <w:r w:rsidRPr="003612BF">
        <w:rPr>
          <w:rFonts w:ascii="Verdana" w:hAnsi="Verdana"/>
          <w:color w:val="000000"/>
          <w:sz w:val="20"/>
          <w:szCs w:val="20"/>
        </w:rPr>
        <w:t xml:space="preserve"> Parede, </w:t>
      </w:r>
      <w:proofErr w:type="spellStart"/>
      <w:r w:rsidRPr="003612BF">
        <w:rPr>
          <w:rFonts w:ascii="Verdana" w:hAnsi="Verdana"/>
          <w:color w:val="000000"/>
          <w:sz w:val="20"/>
          <w:szCs w:val="20"/>
        </w:rPr>
        <w:t>Mopp</w:t>
      </w:r>
      <w:proofErr w:type="spellEnd"/>
      <w:r w:rsidRPr="003612BF">
        <w:rPr>
          <w:rFonts w:ascii="Verdana" w:hAnsi="Verdana"/>
          <w:color w:val="000000"/>
          <w:sz w:val="20"/>
          <w:szCs w:val="20"/>
        </w:rPr>
        <w:t xml:space="preserve"> Pó, Cabos plástico ou em aço inoxidável com Garras p/ todos os </w:t>
      </w:r>
      <w:proofErr w:type="spellStart"/>
      <w:r w:rsidRPr="003612BF">
        <w:rPr>
          <w:rFonts w:ascii="Verdana" w:hAnsi="Verdana"/>
          <w:color w:val="000000"/>
          <w:sz w:val="20"/>
          <w:szCs w:val="20"/>
        </w:rPr>
        <w:t>mopps</w:t>
      </w:r>
      <w:proofErr w:type="spellEnd"/>
      <w:r w:rsidRPr="003612BF">
        <w:rPr>
          <w:rFonts w:ascii="Verdana" w:hAnsi="Verdana"/>
          <w:color w:val="000000"/>
          <w:sz w:val="20"/>
          <w:szCs w:val="20"/>
        </w:rPr>
        <w:t>, Cestos 168 l p/ Coleta Lixo interno, Organizadores de Parede, Suporte LT, Escadas, Fibra p/ LT, Mangueiras, Rodos e Vassouras de cerdas plásticas com cabos plásticos ou em aço inoxidável.</w:t>
      </w:r>
    </w:p>
    <w:p w:rsidR="00C13151" w:rsidRPr="003612BF" w:rsidRDefault="00C13151" w:rsidP="00C13151">
      <w:pPr>
        <w:autoSpaceDE w:val="0"/>
        <w:autoSpaceDN w:val="0"/>
        <w:adjustRightInd w:val="0"/>
        <w:spacing w:after="120"/>
        <w:ind w:left="1224"/>
        <w:jc w:val="both"/>
        <w:rPr>
          <w:rFonts w:ascii="Verdana" w:hAnsi="Verdana"/>
          <w:color w:val="000000"/>
          <w:sz w:val="20"/>
          <w:szCs w:val="20"/>
        </w:rPr>
      </w:pPr>
    </w:p>
    <w:p w:rsidR="001875EE" w:rsidRPr="008B6099" w:rsidRDefault="001875EE" w:rsidP="00C15A52">
      <w:pPr>
        <w:numPr>
          <w:ilvl w:val="0"/>
          <w:numId w:val="2"/>
        </w:numPr>
        <w:autoSpaceDE w:val="0"/>
        <w:autoSpaceDN w:val="0"/>
        <w:adjustRightInd w:val="0"/>
        <w:spacing w:after="120"/>
        <w:rPr>
          <w:rFonts w:ascii="Verdana" w:hAnsi="Verdana"/>
          <w:color w:val="000000"/>
          <w:sz w:val="20"/>
          <w:szCs w:val="20"/>
        </w:rPr>
      </w:pPr>
      <w:r>
        <w:rPr>
          <w:rFonts w:ascii="Verdana" w:hAnsi="Verdana"/>
          <w:b/>
          <w:bCs/>
          <w:color w:val="000000"/>
          <w:sz w:val="20"/>
          <w:szCs w:val="20"/>
        </w:rPr>
        <w:t xml:space="preserve"> - </w:t>
      </w:r>
      <w:r w:rsidR="00E8346F">
        <w:rPr>
          <w:rFonts w:ascii="Verdana" w:hAnsi="Verdana"/>
          <w:b/>
          <w:bCs/>
          <w:color w:val="000000"/>
          <w:sz w:val="20"/>
          <w:szCs w:val="20"/>
        </w:rPr>
        <w:t>Fiscalização e</w:t>
      </w:r>
      <w:r w:rsidR="00E8346F" w:rsidRPr="008B6099">
        <w:rPr>
          <w:rFonts w:ascii="Verdana" w:hAnsi="Verdana"/>
          <w:b/>
          <w:bCs/>
          <w:color w:val="000000"/>
          <w:sz w:val="20"/>
          <w:szCs w:val="20"/>
        </w:rPr>
        <w:t xml:space="preserve"> Controle</w:t>
      </w:r>
      <w:r w:rsidR="00E8346F">
        <w:rPr>
          <w:rFonts w:ascii="Verdana" w:hAnsi="Verdana"/>
          <w:b/>
          <w:bCs/>
          <w:color w:val="000000"/>
          <w:sz w:val="20"/>
          <w:szCs w:val="20"/>
        </w:rPr>
        <w:t>:</w:t>
      </w:r>
    </w:p>
    <w:p w:rsidR="001875EE" w:rsidRPr="00A804C3" w:rsidRDefault="001875EE" w:rsidP="00C15A52">
      <w:pPr>
        <w:pStyle w:val="western"/>
        <w:numPr>
          <w:ilvl w:val="1"/>
          <w:numId w:val="2"/>
        </w:numPr>
        <w:spacing w:before="0" w:beforeAutospacing="0" w:after="120"/>
        <w:jc w:val="both"/>
        <w:rPr>
          <w:rFonts w:ascii="Verdana" w:hAnsi="Verdana"/>
          <w:sz w:val="20"/>
          <w:szCs w:val="20"/>
        </w:rPr>
      </w:pPr>
      <w:r w:rsidRPr="002F4FB5">
        <w:rPr>
          <w:rFonts w:ascii="Verdana" w:hAnsi="Verdana"/>
          <w:sz w:val="20"/>
          <w:szCs w:val="20"/>
        </w:rPr>
        <w:t>- A Coordenação de Transporte, Segurança e Logística/CTSL da Pró-Reitoria de</w:t>
      </w:r>
      <w:r>
        <w:rPr>
          <w:rFonts w:ascii="Verdana" w:hAnsi="Verdana"/>
          <w:sz w:val="20"/>
          <w:szCs w:val="20"/>
        </w:rPr>
        <w:t xml:space="preserve"> Administração/PROAD, será a u</w:t>
      </w:r>
      <w:r w:rsidRPr="001875EE">
        <w:rPr>
          <w:rFonts w:ascii="Verdana" w:hAnsi="Verdana"/>
          <w:sz w:val="20"/>
          <w:szCs w:val="20"/>
        </w:rPr>
        <w:t>nidade responsável pela Fiscalização</w:t>
      </w:r>
      <w:r>
        <w:rPr>
          <w:rFonts w:ascii="Verdana" w:hAnsi="Verdana"/>
          <w:sz w:val="20"/>
          <w:szCs w:val="20"/>
        </w:rPr>
        <w:t xml:space="preserve"> e controle do co</w:t>
      </w:r>
      <w:r>
        <w:rPr>
          <w:rFonts w:ascii="Verdana" w:hAnsi="Verdana"/>
          <w:sz w:val="20"/>
          <w:szCs w:val="20"/>
        </w:rPr>
        <w:t>n</w:t>
      </w:r>
      <w:r>
        <w:rPr>
          <w:rFonts w:ascii="Verdana" w:hAnsi="Verdana"/>
          <w:sz w:val="20"/>
          <w:szCs w:val="20"/>
        </w:rPr>
        <w:t>trato.</w:t>
      </w:r>
      <w:r w:rsidRPr="008B6099">
        <w:rPr>
          <w:snapToGrid w:val="0"/>
        </w:rPr>
        <w:t xml:space="preserve"> </w:t>
      </w:r>
    </w:p>
    <w:p w:rsidR="001875EE" w:rsidRPr="008B6099" w:rsidRDefault="001875EE" w:rsidP="00C15A52">
      <w:pPr>
        <w:widowControl w:val="0"/>
        <w:numPr>
          <w:ilvl w:val="1"/>
          <w:numId w:val="2"/>
        </w:numPr>
        <w:spacing w:after="120"/>
        <w:jc w:val="both"/>
        <w:rPr>
          <w:rFonts w:ascii="Verdana" w:hAnsi="Verdana"/>
          <w:sz w:val="20"/>
          <w:szCs w:val="20"/>
        </w:rPr>
      </w:pPr>
      <w:r w:rsidRPr="00F236C0">
        <w:rPr>
          <w:rFonts w:ascii="Verdana" w:hAnsi="Verdana"/>
          <w:sz w:val="20"/>
          <w:szCs w:val="20"/>
        </w:rPr>
        <w:t xml:space="preserve">- A fiscalização do contrato será feita </w:t>
      </w:r>
      <w:r w:rsidR="00F236C0" w:rsidRPr="00F236C0">
        <w:rPr>
          <w:rFonts w:ascii="Verdana" w:hAnsi="Verdana"/>
          <w:sz w:val="20"/>
          <w:szCs w:val="20"/>
        </w:rPr>
        <w:t xml:space="preserve">diretamente </w:t>
      </w:r>
      <w:r w:rsidRPr="00F236C0">
        <w:rPr>
          <w:rFonts w:ascii="Verdana" w:hAnsi="Verdana"/>
          <w:sz w:val="20"/>
          <w:szCs w:val="20"/>
        </w:rPr>
        <w:t>pelo Coordenador da Coord</w:t>
      </w:r>
      <w:r w:rsidRPr="00F236C0">
        <w:rPr>
          <w:rFonts w:ascii="Verdana" w:hAnsi="Verdana"/>
          <w:sz w:val="20"/>
          <w:szCs w:val="20"/>
        </w:rPr>
        <w:t>e</w:t>
      </w:r>
      <w:r w:rsidRPr="0018453E">
        <w:rPr>
          <w:rFonts w:ascii="Verdana" w:hAnsi="Verdana"/>
          <w:sz w:val="20"/>
          <w:szCs w:val="20"/>
        </w:rPr>
        <w:t>n</w:t>
      </w:r>
      <w:r>
        <w:rPr>
          <w:rFonts w:ascii="Verdana" w:hAnsi="Verdana"/>
          <w:sz w:val="20"/>
          <w:szCs w:val="20"/>
        </w:rPr>
        <w:t>a</w:t>
      </w:r>
      <w:r w:rsidRPr="0018453E">
        <w:rPr>
          <w:rFonts w:ascii="Verdana" w:hAnsi="Verdana"/>
          <w:sz w:val="20"/>
          <w:szCs w:val="20"/>
        </w:rPr>
        <w:t>ção de</w:t>
      </w:r>
      <w:r>
        <w:rPr>
          <w:rFonts w:ascii="Verdana" w:hAnsi="Verdana"/>
          <w:sz w:val="20"/>
          <w:szCs w:val="20"/>
        </w:rPr>
        <w:t xml:space="preserve"> Transporte, Segurança e Logística/CTSL</w:t>
      </w:r>
      <w:r w:rsidR="00F236C0">
        <w:rPr>
          <w:rFonts w:ascii="Verdana" w:hAnsi="Verdana"/>
          <w:sz w:val="20"/>
          <w:szCs w:val="20"/>
        </w:rPr>
        <w:t xml:space="preserve"> ou por servidor indicado para tal fim</w:t>
      </w:r>
      <w:r w:rsidRPr="008B6099">
        <w:rPr>
          <w:rFonts w:ascii="Verdana" w:hAnsi="Verdana"/>
          <w:sz w:val="20"/>
          <w:szCs w:val="20"/>
        </w:rPr>
        <w:t>;</w:t>
      </w:r>
    </w:p>
    <w:p w:rsidR="001875EE" w:rsidRPr="008B6099" w:rsidRDefault="001875EE" w:rsidP="00C15A52">
      <w:pPr>
        <w:numPr>
          <w:ilvl w:val="1"/>
          <w:numId w:val="2"/>
        </w:numPr>
        <w:autoSpaceDE w:val="0"/>
        <w:autoSpaceDN w:val="0"/>
        <w:adjustRightInd w:val="0"/>
        <w:spacing w:after="120"/>
        <w:rPr>
          <w:rFonts w:ascii="Verdana" w:hAnsi="Verdana"/>
          <w:color w:val="000000"/>
          <w:sz w:val="20"/>
          <w:szCs w:val="20"/>
        </w:rPr>
      </w:pPr>
      <w:r w:rsidRPr="008B6099">
        <w:rPr>
          <w:rFonts w:ascii="Verdana" w:hAnsi="Verdana"/>
          <w:b/>
          <w:bCs/>
          <w:color w:val="000000"/>
          <w:sz w:val="20"/>
          <w:szCs w:val="20"/>
        </w:rPr>
        <w:t xml:space="preserve">- </w:t>
      </w:r>
      <w:r w:rsidRPr="008B6099">
        <w:rPr>
          <w:rFonts w:ascii="Verdana" w:hAnsi="Verdana"/>
          <w:bCs/>
          <w:color w:val="000000"/>
          <w:sz w:val="20"/>
          <w:szCs w:val="20"/>
        </w:rPr>
        <w:t>N</w:t>
      </w:r>
      <w:r w:rsidRPr="008B6099">
        <w:rPr>
          <w:rFonts w:ascii="Verdana" w:hAnsi="Verdana"/>
          <w:color w:val="000000"/>
          <w:sz w:val="20"/>
          <w:szCs w:val="20"/>
        </w:rPr>
        <w:t>ão obstante a CONTRATADA seja a única e exclusiva responsável pela exec</w:t>
      </w:r>
      <w:r w:rsidRPr="008B6099">
        <w:rPr>
          <w:rFonts w:ascii="Verdana" w:hAnsi="Verdana"/>
          <w:color w:val="000000"/>
          <w:sz w:val="20"/>
          <w:szCs w:val="20"/>
        </w:rPr>
        <w:t>u</w:t>
      </w:r>
      <w:r w:rsidRPr="008B6099">
        <w:rPr>
          <w:rFonts w:ascii="Verdana" w:hAnsi="Verdana"/>
          <w:color w:val="000000"/>
          <w:sz w:val="20"/>
          <w:szCs w:val="20"/>
        </w:rPr>
        <w:t>ção de todos os serviços, a CONTRATANTE reserva-se o direito de, sem que de qua</w:t>
      </w:r>
      <w:r w:rsidRPr="008B6099">
        <w:rPr>
          <w:rFonts w:ascii="Verdana" w:hAnsi="Verdana"/>
          <w:color w:val="000000"/>
          <w:sz w:val="20"/>
          <w:szCs w:val="20"/>
        </w:rPr>
        <w:t>l</w:t>
      </w:r>
      <w:r w:rsidRPr="008B6099">
        <w:rPr>
          <w:rFonts w:ascii="Verdana" w:hAnsi="Verdana"/>
          <w:color w:val="000000"/>
          <w:sz w:val="20"/>
          <w:szCs w:val="20"/>
        </w:rPr>
        <w:t>quer forma restrinja a plenitude desta responsabilidade, exercer a mais ampla e co</w:t>
      </w:r>
      <w:r w:rsidRPr="008B6099">
        <w:rPr>
          <w:rFonts w:ascii="Verdana" w:hAnsi="Verdana"/>
          <w:color w:val="000000"/>
          <w:sz w:val="20"/>
          <w:szCs w:val="20"/>
        </w:rPr>
        <w:t>m</w:t>
      </w:r>
      <w:r w:rsidRPr="008B6099">
        <w:rPr>
          <w:rFonts w:ascii="Verdana" w:hAnsi="Verdana"/>
          <w:color w:val="000000"/>
          <w:sz w:val="20"/>
          <w:szCs w:val="20"/>
        </w:rPr>
        <w:t>pleta fiscalização sobre os serviços, diretamente ou por prepostos designados, podendo para isso:</w:t>
      </w:r>
    </w:p>
    <w:p w:rsidR="001875EE" w:rsidRPr="008B6099" w:rsidRDefault="001875EE" w:rsidP="00C15A52">
      <w:pPr>
        <w:numPr>
          <w:ilvl w:val="2"/>
          <w:numId w:val="2"/>
        </w:numPr>
        <w:autoSpaceDE w:val="0"/>
        <w:autoSpaceDN w:val="0"/>
        <w:adjustRightInd w:val="0"/>
        <w:spacing w:after="120"/>
        <w:rPr>
          <w:rFonts w:ascii="Verdana" w:hAnsi="Verdana"/>
          <w:color w:val="000000"/>
          <w:sz w:val="20"/>
          <w:szCs w:val="20"/>
        </w:rPr>
      </w:pPr>
      <w:r w:rsidRPr="008B6099">
        <w:rPr>
          <w:rFonts w:ascii="Verdana" w:hAnsi="Verdana"/>
          <w:color w:val="000000"/>
          <w:sz w:val="20"/>
          <w:szCs w:val="20"/>
        </w:rPr>
        <w:t>- ordenar a imediata retirada do local, bem como a substituição de e</w:t>
      </w:r>
      <w:r w:rsidRPr="008B6099">
        <w:rPr>
          <w:rFonts w:ascii="Verdana" w:hAnsi="Verdana"/>
          <w:color w:val="000000"/>
          <w:sz w:val="20"/>
          <w:szCs w:val="20"/>
        </w:rPr>
        <w:t>m</w:t>
      </w:r>
      <w:r w:rsidRPr="008B6099">
        <w:rPr>
          <w:rFonts w:ascii="Verdana" w:hAnsi="Verdana"/>
          <w:color w:val="000000"/>
          <w:sz w:val="20"/>
          <w:szCs w:val="20"/>
        </w:rPr>
        <w:t xml:space="preserve">pregado da CONTRATADA que estiver sem uniforme ou crachá, que embaraçar ou dificultar a sua fiscalização ou cuja permanência na área, a seu exclusivo critério, julgar inconveniente; </w:t>
      </w:r>
    </w:p>
    <w:p w:rsidR="001875EE" w:rsidRPr="008B6099" w:rsidRDefault="001875EE" w:rsidP="00C15A52">
      <w:pPr>
        <w:numPr>
          <w:ilvl w:val="2"/>
          <w:numId w:val="2"/>
        </w:numPr>
        <w:autoSpaceDE w:val="0"/>
        <w:autoSpaceDN w:val="0"/>
        <w:adjustRightInd w:val="0"/>
        <w:spacing w:after="120"/>
        <w:rPr>
          <w:rFonts w:ascii="Verdana" w:hAnsi="Verdana"/>
          <w:color w:val="000000"/>
          <w:sz w:val="20"/>
          <w:szCs w:val="20"/>
        </w:rPr>
      </w:pPr>
      <w:r w:rsidRPr="008B6099">
        <w:rPr>
          <w:rFonts w:ascii="Verdana" w:hAnsi="Verdana"/>
          <w:color w:val="000000"/>
          <w:sz w:val="20"/>
          <w:szCs w:val="20"/>
        </w:rPr>
        <w:lastRenderedPageBreak/>
        <w:t>- fiscalizar o cumprimento, pela CONTRATADA, das obrigações e encargos sociais e trabalhistas, no que se refere à execução do contrato.</w:t>
      </w:r>
    </w:p>
    <w:p w:rsidR="008B6099" w:rsidRPr="008B6099" w:rsidRDefault="008B6099" w:rsidP="00C15A52">
      <w:pPr>
        <w:pStyle w:val="Corpodetexto"/>
        <w:numPr>
          <w:ilvl w:val="2"/>
          <w:numId w:val="2"/>
        </w:numPr>
        <w:jc w:val="both"/>
        <w:rPr>
          <w:rFonts w:ascii="Verdana" w:hAnsi="Verdana" w:cs="Arial"/>
          <w:sz w:val="20"/>
          <w:szCs w:val="20"/>
        </w:rPr>
      </w:pPr>
      <w:r w:rsidRPr="008B6099">
        <w:rPr>
          <w:rFonts w:ascii="Verdana" w:hAnsi="Verdana" w:cs="Arial"/>
          <w:sz w:val="20"/>
          <w:szCs w:val="20"/>
        </w:rPr>
        <w:t>- examinar a Carteira Profissional do empregado colocado a seu serviço, para comprovar o registro de função profissional;</w:t>
      </w:r>
    </w:p>
    <w:p w:rsidR="008B6099" w:rsidRPr="008B6099" w:rsidRDefault="008B6099" w:rsidP="00C15A52">
      <w:pPr>
        <w:pStyle w:val="Corpodetexto"/>
        <w:numPr>
          <w:ilvl w:val="2"/>
          <w:numId w:val="2"/>
        </w:numPr>
        <w:jc w:val="both"/>
        <w:rPr>
          <w:rFonts w:ascii="Verdana" w:hAnsi="Verdana" w:cs="Arial"/>
          <w:sz w:val="20"/>
          <w:szCs w:val="20"/>
        </w:rPr>
      </w:pPr>
      <w:r w:rsidRPr="008B6099">
        <w:rPr>
          <w:rFonts w:ascii="Verdana" w:hAnsi="Verdana" w:cs="Arial"/>
          <w:sz w:val="20"/>
          <w:szCs w:val="20"/>
        </w:rPr>
        <w:t>- fiscalizar o cumprimento das obrigações, encargos sociais e trabalhistas pela Contratada, compatível com os registros previstos no inciso anterior, no que se refere à execução do contrato;</w:t>
      </w:r>
    </w:p>
    <w:p w:rsidR="008B6099" w:rsidRPr="008B6099" w:rsidRDefault="008B6099" w:rsidP="00C15A52">
      <w:pPr>
        <w:pStyle w:val="Corpodetexto"/>
        <w:numPr>
          <w:ilvl w:val="2"/>
          <w:numId w:val="2"/>
        </w:numPr>
        <w:jc w:val="both"/>
        <w:rPr>
          <w:rFonts w:ascii="Verdana" w:hAnsi="Verdana" w:cs="Arial"/>
          <w:sz w:val="20"/>
          <w:szCs w:val="20"/>
        </w:rPr>
      </w:pPr>
      <w:r w:rsidRPr="002F4FB5">
        <w:rPr>
          <w:rFonts w:ascii="Verdana" w:hAnsi="Verdana" w:cs="Arial"/>
          <w:sz w:val="20"/>
          <w:szCs w:val="20"/>
        </w:rPr>
        <w:t xml:space="preserve">- o representante da </w:t>
      </w:r>
      <w:r w:rsidR="00F236C0" w:rsidRPr="002F4FB5">
        <w:rPr>
          <w:rFonts w:ascii="Verdana" w:hAnsi="Verdana" w:cs="Arial"/>
          <w:sz w:val="20"/>
          <w:szCs w:val="20"/>
        </w:rPr>
        <w:t>CTSL</w:t>
      </w:r>
      <w:r w:rsidRPr="002F4FB5">
        <w:rPr>
          <w:rFonts w:ascii="Verdana" w:hAnsi="Verdana" w:cs="Arial"/>
          <w:sz w:val="20"/>
          <w:szCs w:val="20"/>
        </w:rPr>
        <w:t xml:space="preserve"> responsável pelo acompanhamento e fiscaliz</w:t>
      </w:r>
      <w:r w:rsidRPr="002F4FB5">
        <w:rPr>
          <w:rFonts w:ascii="Verdana" w:hAnsi="Verdana" w:cs="Arial"/>
          <w:sz w:val="20"/>
          <w:szCs w:val="20"/>
        </w:rPr>
        <w:t>a</w:t>
      </w:r>
      <w:r w:rsidRPr="008B6099">
        <w:rPr>
          <w:rFonts w:ascii="Verdana" w:hAnsi="Verdana" w:cs="Arial"/>
          <w:sz w:val="20"/>
          <w:szCs w:val="20"/>
        </w:rPr>
        <w:t xml:space="preserve">ção dos serviços, poderá determinar que a Contratada </w:t>
      </w:r>
      <w:proofErr w:type="gramStart"/>
      <w:r w:rsidRPr="008B6099">
        <w:rPr>
          <w:rFonts w:ascii="Verdana" w:hAnsi="Verdana" w:cs="Arial"/>
          <w:sz w:val="20"/>
          <w:szCs w:val="20"/>
        </w:rPr>
        <w:t>estabeleça</w:t>
      </w:r>
      <w:proofErr w:type="gramEnd"/>
      <w:r w:rsidRPr="008B6099">
        <w:rPr>
          <w:rFonts w:ascii="Verdana" w:hAnsi="Verdana" w:cs="Arial"/>
          <w:sz w:val="20"/>
          <w:szCs w:val="20"/>
        </w:rPr>
        <w:t xml:space="preserve"> controles que julgar necessário e reservar</w:t>
      </w:r>
      <w:r w:rsidR="00F236C0">
        <w:rPr>
          <w:rFonts w:ascii="Verdana" w:hAnsi="Verdana" w:cs="Arial"/>
          <w:sz w:val="20"/>
          <w:szCs w:val="20"/>
        </w:rPr>
        <w:t>á</w:t>
      </w:r>
      <w:r w:rsidRPr="008B6099">
        <w:rPr>
          <w:rFonts w:ascii="Verdana" w:hAnsi="Verdana" w:cs="Arial"/>
          <w:sz w:val="20"/>
          <w:szCs w:val="20"/>
        </w:rPr>
        <w:t xml:space="preserve"> local para fixação do quadro de horário de tra</w:t>
      </w:r>
      <w:r w:rsidR="00F236C0">
        <w:rPr>
          <w:rFonts w:ascii="Verdana" w:hAnsi="Verdana" w:cs="Arial"/>
          <w:sz w:val="20"/>
          <w:szCs w:val="20"/>
        </w:rPr>
        <w:t xml:space="preserve">balho dos empregados da CONTRATADA e </w:t>
      </w:r>
      <w:r w:rsidRPr="008B6099">
        <w:rPr>
          <w:rFonts w:ascii="Verdana" w:hAnsi="Verdana" w:cs="Arial"/>
          <w:sz w:val="20"/>
          <w:szCs w:val="20"/>
        </w:rPr>
        <w:t>o acompanhamento e fiscalização geral;</w:t>
      </w:r>
    </w:p>
    <w:p w:rsidR="008B6099" w:rsidRPr="008B6099" w:rsidRDefault="008B6099" w:rsidP="00C15A52">
      <w:pPr>
        <w:pStyle w:val="Corpodetexto"/>
        <w:numPr>
          <w:ilvl w:val="2"/>
          <w:numId w:val="2"/>
        </w:numPr>
        <w:jc w:val="both"/>
        <w:rPr>
          <w:rFonts w:ascii="Verdana" w:hAnsi="Verdana" w:cs="Arial"/>
          <w:sz w:val="20"/>
          <w:szCs w:val="20"/>
        </w:rPr>
      </w:pPr>
      <w:r w:rsidRPr="008B6099">
        <w:rPr>
          <w:rFonts w:ascii="Verdana" w:hAnsi="Verdana" w:cs="Arial"/>
          <w:sz w:val="20"/>
          <w:szCs w:val="20"/>
        </w:rPr>
        <w:t>- emitir pareceres em todos os atos relativos à execução do contrato, e em especial a solicitação de aplicação de sanções, alteração ou repactuação do contrato;</w:t>
      </w:r>
    </w:p>
    <w:p w:rsidR="008B6099" w:rsidRPr="008B6099" w:rsidRDefault="008B6099" w:rsidP="00C15A52">
      <w:pPr>
        <w:pStyle w:val="Corpodetexto2"/>
        <w:numPr>
          <w:ilvl w:val="2"/>
          <w:numId w:val="2"/>
        </w:numPr>
        <w:tabs>
          <w:tab w:val="left" w:pos="0"/>
          <w:tab w:val="left" w:pos="709"/>
        </w:tabs>
        <w:spacing w:line="240" w:lineRule="auto"/>
        <w:jc w:val="both"/>
        <w:rPr>
          <w:rFonts w:ascii="Verdana" w:hAnsi="Verdana" w:cs="Arial"/>
          <w:sz w:val="20"/>
          <w:szCs w:val="20"/>
        </w:rPr>
      </w:pPr>
      <w:r w:rsidRPr="008B6099">
        <w:rPr>
          <w:rFonts w:ascii="Verdana" w:hAnsi="Verdana" w:cs="Arial"/>
          <w:sz w:val="20"/>
          <w:szCs w:val="20"/>
        </w:rPr>
        <w:t>- solicitar à CONTRATADA e seus prepostos, todas as providências nece</w:t>
      </w:r>
      <w:r w:rsidRPr="008B6099">
        <w:rPr>
          <w:rFonts w:ascii="Verdana" w:hAnsi="Verdana" w:cs="Arial"/>
          <w:sz w:val="20"/>
          <w:szCs w:val="20"/>
        </w:rPr>
        <w:t>s</w:t>
      </w:r>
      <w:r w:rsidRPr="008B6099">
        <w:rPr>
          <w:rFonts w:ascii="Verdana" w:hAnsi="Verdana" w:cs="Arial"/>
          <w:sz w:val="20"/>
          <w:szCs w:val="20"/>
        </w:rPr>
        <w:t>sárias ao bom andamento dos serviços;</w:t>
      </w:r>
    </w:p>
    <w:p w:rsidR="008B6099" w:rsidRPr="008B6099" w:rsidRDefault="008B6099" w:rsidP="00C15A52">
      <w:pPr>
        <w:pStyle w:val="Corpodetexto2"/>
        <w:numPr>
          <w:ilvl w:val="2"/>
          <w:numId w:val="2"/>
        </w:numPr>
        <w:spacing w:line="240" w:lineRule="auto"/>
        <w:jc w:val="both"/>
        <w:rPr>
          <w:rFonts w:ascii="Verdana" w:hAnsi="Verdana" w:cs="Arial"/>
          <w:sz w:val="20"/>
          <w:szCs w:val="20"/>
        </w:rPr>
      </w:pPr>
      <w:r w:rsidRPr="008B6099">
        <w:rPr>
          <w:rFonts w:ascii="Verdana" w:hAnsi="Verdana" w:cs="Arial"/>
          <w:sz w:val="20"/>
          <w:szCs w:val="20"/>
        </w:rPr>
        <w:t>- documentar as ocorrências havidas, inclusive quanto à postura dos e</w:t>
      </w:r>
      <w:r w:rsidRPr="008B6099">
        <w:rPr>
          <w:rFonts w:ascii="Verdana" w:hAnsi="Verdana" w:cs="Arial"/>
          <w:sz w:val="20"/>
          <w:szCs w:val="20"/>
        </w:rPr>
        <w:t>m</w:t>
      </w:r>
      <w:r w:rsidRPr="008B6099">
        <w:rPr>
          <w:rFonts w:ascii="Verdana" w:hAnsi="Verdana" w:cs="Arial"/>
          <w:sz w:val="20"/>
          <w:szCs w:val="20"/>
        </w:rPr>
        <w:t>pregados da CONTRATADA, por meio de formulário específico, ofício ou outro meio eletrônico (como fax ou e-mail);</w:t>
      </w:r>
    </w:p>
    <w:p w:rsidR="008B6099" w:rsidRPr="008B6099" w:rsidRDefault="008B6099" w:rsidP="00C15A52">
      <w:pPr>
        <w:pStyle w:val="Corpodetexto"/>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0"/>
          <w:szCs w:val="20"/>
        </w:rPr>
      </w:pPr>
      <w:r w:rsidRPr="008B6099">
        <w:rPr>
          <w:rFonts w:ascii="Verdana" w:hAnsi="Verdana" w:cs="Arial"/>
          <w:sz w:val="20"/>
          <w:szCs w:val="20"/>
        </w:rPr>
        <w:t>- determinar que sejam refeitos os serviços, sem ônus para a CONTR</w:t>
      </w:r>
      <w:r w:rsidRPr="008B6099">
        <w:rPr>
          <w:rFonts w:ascii="Verdana" w:hAnsi="Verdana" w:cs="Arial"/>
          <w:sz w:val="20"/>
          <w:szCs w:val="20"/>
        </w:rPr>
        <w:t>A</w:t>
      </w:r>
      <w:r w:rsidRPr="008B6099">
        <w:rPr>
          <w:rFonts w:ascii="Verdana" w:hAnsi="Verdana" w:cs="Arial"/>
          <w:sz w:val="20"/>
          <w:szCs w:val="20"/>
        </w:rPr>
        <w:t>TANTE, se os já executados não estiverem satisfatórios, seja quantitativa ou qual</w:t>
      </w:r>
      <w:r w:rsidRPr="008B6099">
        <w:rPr>
          <w:rFonts w:ascii="Verdana" w:hAnsi="Verdana" w:cs="Arial"/>
          <w:sz w:val="20"/>
          <w:szCs w:val="20"/>
        </w:rPr>
        <w:t>i</w:t>
      </w:r>
      <w:r w:rsidRPr="008B6099">
        <w:rPr>
          <w:rFonts w:ascii="Verdana" w:hAnsi="Verdana" w:cs="Arial"/>
          <w:sz w:val="20"/>
          <w:szCs w:val="20"/>
        </w:rPr>
        <w:t>tativamente.</w:t>
      </w:r>
    </w:p>
    <w:p w:rsidR="008B6099" w:rsidRPr="008B6099" w:rsidRDefault="008B6099" w:rsidP="00C15A52">
      <w:pPr>
        <w:pStyle w:val="Corpodetexto"/>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0"/>
          <w:szCs w:val="20"/>
        </w:rPr>
      </w:pPr>
      <w:r w:rsidRPr="008B6099">
        <w:rPr>
          <w:rFonts w:ascii="Verdana" w:hAnsi="Verdana" w:cs="Arial"/>
          <w:sz w:val="20"/>
          <w:szCs w:val="20"/>
        </w:rPr>
        <w:t>- solicitar à CONTRATADA, relatórios necessários ao bom acompanhame</w:t>
      </w:r>
      <w:r w:rsidRPr="008B6099">
        <w:rPr>
          <w:rFonts w:ascii="Verdana" w:hAnsi="Verdana" w:cs="Arial"/>
          <w:sz w:val="20"/>
          <w:szCs w:val="20"/>
        </w:rPr>
        <w:t>n</w:t>
      </w:r>
      <w:r w:rsidRPr="008B6099">
        <w:rPr>
          <w:rFonts w:ascii="Verdana" w:hAnsi="Verdana" w:cs="Arial"/>
          <w:sz w:val="20"/>
          <w:szCs w:val="20"/>
        </w:rPr>
        <w:t>to e fiscalização dos serviços, tais como: relatórios de faltas, relatórios de transf</w:t>
      </w:r>
      <w:r w:rsidRPr="008B6099">
        <w:rPr>
          <w:rFonts w:ascii="Verdana" w:hAnsi="Verdana" w:cs="Arial"/>
          <w:sz w:val="20"/>
          <w:szCs w:val="20"/>
        </w:rPr>
        <w:t>e</w:t>
      </w:r>
      <w:r w:rsidRPr="008B6099">
        <w:rPr>
          <w:rFonts w:ascii="Verdana" w:hAnsi="Verdana" w:cs="Arial"/>
          <w:sz w:val="20"/>
          <w:szCs w:val="20"/>
        </w:rPr>
        <w:t>rências, relatórios de afastamentos médicos, quadro de funcionários, relatório de equipamentos (avaliação qualitativa e quantitativa), os quais deverão estar cond</w:t>
      </w:r>
      <w:r w:rsidRPr="008B6099">
        <w:rPr>
          <w:rFonts w:ascii="Verdana" w:hAnsi="Verdana" w:cs="Arial"/>
          <w:sz w:val="20"/>
          <w:szCs w:val="20"/>
        </w:rPr>
        <w:t>i</w:t>
      </w:r>
      <w:r w:rsidRPr="008B6099">
        <w:rPr>
          <w:rFonts w:ascii="Verdana" w:hAnsi="Verdana" w:cs="Arial"/>
          <w:sz w:val="20"/>
          <w:szCs w:val="20"/>
        </w:rPr>
        <w:t>zentes com a realidade;</w:t>
      </w:r>
    </w:p>
    <w:p w:rsidR="008B6099" w:rsidRPr="008B6099" w:rsidRDefault="008B6099" w:rsidP="00C15A52">
      <w:pPr>
        <w:pStyle w:val="Corpodetexto"/>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0"/>
          <w:szCs w:val="20"/>
        </w:rPr>
      </w:pPr>
      <w:r w:rsidRPr="008B6099">
        <w:rPr>
          <w:rFonts w:ascii="Verdana" w:hAnsi="Verdana" w:cs="Arial"/>
          <w:sz w:val="20"/>
          <w:szCs w:val="20"/>
        </w:rPr>
        <w:t>- fiscalizar o cumprimento dos encargos sociais e obrigações trabalhistas da CONTRATADA, no que se refere à execução do Contrato;</w:t>
      </w:r>
    </w:p>
    <w:p w:rsidR="006D2E83" w:rsidRPr="006D2E83" w:rsidRDefault="006D2E83" w:rsidP="00C15A52">
      <w:pPr>
        <w:widowControl w:val="0"/>
        <w:numPr>
          <w:ilvl w:val="1"/>
          <w:numId w:val="2"/>
        </w:numPr>
        <w:spacing w:after="120"/>
        <w:jc w:val="both"/>
        <w:rPr>
          <w:rFonts w:ascii="Verdana" w:hAnsi="Verdana"/>
          <w:b/>
          <w:sz w:val="20"/>
          <w:szCs w:val="20"/>
        </w:rPr>
      </w:pPr>
      <w:r w:rsidRPr="008B6099">
        <w:rPr>
          <w:rFonts w:ascii="Verdana" w:hAnsi="Verdana"/>
          <w:sz w:val="20"/>
          <w:szCs w:val="20"/>
        </w:rPr>
        <w:t>- Em caso de ausência de empregado da empresa contratada em qualquer posto de trabalho, será descontado do faturamento mensal, o valor correspondente ao núm</w:t>
      </w:r>
      <w:r w:rsidRPr="008B6099">
        <w:rPr>
          <w:rFonts w:ascii="Verdana" w:hAnsi="Verdana"/>
          <w:sz w:val="20"/>
          <w:szCs w:val="20"/>
        </w:rPr>
        <w:t>e</w:t>
      </w:r>
      <w:r w:rsidRPr="008B6099">
        <w:rPr>
          <w:rFonts w:ascii="Verdana" w:hAnsi="Verdana"/>
          <w:sz w:val="20"/>
          <w:szCs w:val="20"/>
        </w:rPr>
        <w:t>ro de dias não atendidos, sem prejuízo das demais sanções legais e contratuais.</w:t>
      </w:r>
    </w:p>
    <w:p w:rsidR="00D727F9" w:rsidRPr="00813F2C" w:rsidRDefault="008B6099" w:rsidP="00C15A52">
      <w:pPr>
        <w:widowControl w:val="0"/>
        <w:numPr>
          <w:ilvl w:val="1"/>
          <w:numId w:val="2"/>
        </w:numPr>
        <w:spacing w:after="120"/>
        <w:jc w:val="both"/>
        <w:rPr>
          <w:rFonts w:ascii="Verdana" w:hAnsi="Verdana"/>
          <w:b/>
          <w:sz w:val="20"/>
          <w:szCs w:val="20"/>
        </w:rPr>
      </w:pPr>
      <w:r w:rsidRPr="008B6099">
        <w:rPr>
          <w:rFonts w:ascii="Verdana" w:hAnsi="Verdana" w:cs="Arial"/>
          <w:sz w:val="20"/>
          <w:szCs w:val="20"/>
        </w:rPr>
        <w:t xml:space="preserve">- À CONTRATANTE reserva-se o direito de estabelecer os controles necessários ao acompanhamento, fiscalização e aferição da prestação dos serviços, bem como promover alterações nas execuções das tarefas, cabendo à CONTRATADA cumprir as determinações nos prazos estabelecidos pela </w:t>
      </w:r>
      <w:r w:rsidR="00F236C0">
        <w:rPr>
          <w:rFonts w:ascii="Verdana" w:hAnsi="Verdana" w:cs="Arial"/>
          <w:sz w:val="20"/>
          <w:szCs w:val="20"/>
        </w:rPr>
        <w:t>Fiscalização</w:t>
      </w:r>
      <w:r w:rsidRPr="008B6099">
        <w:rPr>
          <w:rFonts w:ascii="Verdana" w:hAnsi="Verdana" w:cs="Arial"/>
          <w:sz w:val="20"/>
          <w:szCs w:val="20"/>
        </w:rPr>
        <w:t>.</w:t>
      </w:r>
      <w:bookmarkStart w:id="1" w:name="con"/>
      <w:bookmarkStart w:id="2" w:name="duv1"/>
      <w:bookmarkEnd w:id="1"/>
      <w:bookmarkEnd w:id="2"/>
    </w:p>
    <w:p w:rsidR="000F63D8" w:rsidRPr="008B6099" w:rsidRDefault="000F63D8" w:rsidP="00CF4062">
      <w:pPr>
        <w:autoSpaceDE w:val="0"/>
        <w:autoSpaceDN w:val="0"/>
        <w:adjustRightInd w:val="0"/>
        <w:spacing w:after="120"/>
        <w:ind w:left="360"/>
        <w:jc w:val="both"/>
        <w:rPr>
          <w:rFonts w:ascii="Verdana" w:hAnsi="Verdana"/>
          <w:color w:val="000000"/>
          <w:sz w:val="20"/>
          <w:szCs w:val="20"/>
        </w:rPr>
      </w:pPr>
    </w:p>
    <w:p w:rsidR="00D727F9" w:rsidRPr="008B6099" w:rsidRDefault="006765B2" w:rsidP="006765B2">
      <w:pPr>
        <w:numPr>
          <w:ilvl w:val="0"/>
          <w:numId w:val="2"/>
        </w:numPr>
        <w:autoSpaceDE w:val="0"/>
        <w:autoSpaceDN w:val="0"/>
        <w:adjustRightInd w:val="0"/>
        <w:spacing w:after="120"/>
        <w:rPr>
          <w:rFonts w:ascii="Verdana" w:hAnsi="Verdana"/>
          <w:b/>
          <w:bCs/>
          <w:color w:val="000000"/>
          <w:sz w:val="20"/>
          <w:szCs w:val="20"/>
        </w:rPr>
      </w:pPr>
      <w:r>
        <w:rPr>
          <w:rFonts w:ascii="Verdana" w:hAnsi="Verdana"/>
          <w:b/>
          <w:bCs/>
          <w:color w:val="000000"/>
          <w:sz w:val="20"/>
          <w:szCs w:val="20"/>
        </w:rPr>
        <w:t xml:space="preserve">- </w:t>
      </w:r>
      <w:r w:rsidR="00E8346F">
        <w:rPr>
          <w:rFonts w:ascii="Verdana" w:hAnsi="Verdana"/>
          <w:b/>
          <w:bCs/>
          <w:color w:val="000000"/>
          <w:sz w:val="20"/>
          <w:szCs w:val="20"/>
        </w:rPr>
        <w:t>Apresentação d</w:t>
      </w:r>
      <w:r w:rsidRPr="008B6099">
        <w:rPr>
          <w:rFonts w:ascii="Verdana" w:hAnsi="Verdana"/>
          <w:b/>
          <w:bCs/>
          <w:color w:val="000000"/>
          <w:sz w:val="20"/>
          <w:szCs w:val="20"/>
        </w:rPr>
        <w:t xml:space="preserve">a Fatura </w:t>
      </w:r>
      <w:r w:rsidR="00E8346F">
        <w:rPr>
          <w:rFonts w:ascii="Verdana" w:hAnsi="Verdana"/>
          <w:b/>
          <w:bCs/>
          <w:color w:val="000000"/>
          <w:sz w:val="20"/>
          <w:szCs w:val="20"/>
        </w:rPr>
        <w:t>e</w:t>
      </w:r>
      <w:r w:rsidRPr="008B6099">
        <w:rPr>
          <w:rFonts w:ascii="Verdana" w:hAnsi="Verdana"/>
          <w:b/>
          <w:bCs/>
          <w:color w:val="000000"/>
          <w:sz w:val="20"/>
          <w:szCs w:val="20"/>
        </w:rPr>
        <w:t xml:space="preserve"> </w:t>
      </w:r>
      <w:r w:rsidR="00E8346F">
        <w:rPr>
          <w:rFonts w:ascii="Verdana" w:hAnsi="Verdana"/>
          <w:b/>
          <w:bCs/>
          <w:color w:val="000000"/>
          <w:sz w:val="20"/>
          <w:szCs w:val="20"/>
        </w:rPr>
        <w:t>d</w:t>
      </w:r>
      <w:r w:rsidRPr="008B6099">
        <w:rPr>
          <w:rFonts w:ascii="Verdana" w:hAnsi="Verdana"/>
          <w:b/>
          <w:bCs/>
          <w:color w:val="000000"/>
          <w:sz w:val="20"/>
          <w:szCs w:val="20"/>
        </w:rPr>
        <w:t>o Pagamento</w:t>
      </w:r>
      <w:r>
        <w:rPr>
          <w:rFonts w:ascii="Verdana" w:hAnsi="Verdana"/>
          <w:b/>
          <w:bCs/>
          <w:color w:val="000000"/>
          <w:sz w:val="20"/>
          <w:szCs w:val="20"/>
        </w:rPr>
        <w:t>:</w:t>
      </w:r>
    </w:p>
    <w:p w:rsidR="000F63D8"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00D727F9" w:rsidRPr="008B6099">
        <w:rPr>
          <w:rFonts w:ascii="Verdana" w:hAnsi="Verdana"/>
          <w:color w:val="000000"/>
          <w:sz w:val="20"/>
          <w:szCs w:val="20"/>
        </w:rPr>
        <w:t>O pagamento dos serviços executados pela CONTRATADA e aceitos definitiv</w:t>
      </w:r>
      <w:r w:rsidR="00D727F9" w:rsidRPr="008B6099">
        <w:rPr>
          <w:rFonts w:ascii="Verdana" w:hAnsi="Verdana"/>
          <w:color w:val="000000"/>
          <w:sz w:val="20"/>
          <w:szCs w:val="20"/>
        </w:rPr>
        <w:t>a</w:t>
      </w:r>
      <w:r w:rsidR="00D727F9" w:rsidRPr="008B6099">
        <w:rPr>
          <w:rFonts w:ascii="Verdana" w:hAnsi="Verdana"/>
          <w:color w:val="000000"/>
          <w:sz w:val="20"/>
          <w:szCs w:val="20"/>
        </w:rPr>
        <w:t>mente pela</w:t>
      </w:r>
      <w:r w:rsidRPr="008B6099">
        <w:rPr>
          <w:rFonts w:ascii="Verdana" w:hAnsi="Verdana"/>
          <w:color w:val="000000"/>
          <w:sz w:val="20"/>
          <w:szCs w:val="20"/>
        </w:rPr>
        <w:t xml:space="preserve"> </w:t>
      </w:r>
      <w:r w:rsidR="00D727F9" w:rsidRPr="008B6099">
        <w:rPr>
          <w:rFonts w:ascii="Verdana" w:hAnsi="Verdana"/>
          <w:color w:val="000000"/>
          <w:sz w:val="20"/>
          <w:szCs w:val="20"/>
        </w:rPr>
        <w:t>CONTRATANTE será efetuado em parcelas mensais, não se admitindo o p</w:t>
      </w:r>
      <w:r w:rsidR="00D727F9" w:rsidRPr="008B6099">
        <w:rPr>
          <w:rFonts w:ascii="Verdana" w:hAnsi="Verdana"/>
          <w:color w:val="000000"/>
          <w:sz w:val="20"/>
          <w:szCs w:val="20"/>
        </w:rPr>
        <w:t>a</w:t>
      </w:r>
      <w:r w:rsidR="00D727F9" w:rsidRPr="008B6099">
        <w:rPr>
          <w:rFonts w:ascii="Verdana" w:hAnsi="Verdana"/>
          <w:color w:val="000000"/>
          <w:sz w:val="20"/>
          <w:szCs w:val="20"/>
        </w:rPr>
        <w:t>gamento</w:t>
      </w:r>
      <w:r w:rsidRPr="008B6099">
        <w:rPr>
          <w:rFonts w:ascii="Verdana" w:hAnsi="Verdana"/>
          <w:color w:val="000000"/>
          <w:sz w:val="20"/>
          <w:szCs w:val="20"/>
        </w:rPr>
        <w:t xml:space="preserve"> </w:t>
      </w:r>
      <w:r w:rsidR="00D727F9" w:rsidRPr="008B6099">
        <w:rPr>
          <w:rFonts w:ascii="Verdana" w:hAnsi="Verdana"/>
          <w:color w:val="000000"/>
          <w:sz w:val="20"/>
          <w:szCs w:val="20"/>
        </w:rPr>
        <w:t>antecipado sob qualquer pretexto;</w:t>
      </w:r>
    </w:p>
    <w:p w:rsidR="000F63D8"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EC1BBF" w:rsidRPr="008B6099">
        <w:rPr>
          <w:rFonts w:ascii="Verdana" w:hAnsi="Verdana"/>
          <w:color w:val="000000"/>
          <w:sz w:val="20"/>
          <w:szCs w:val="20"/>
        </w:rPr>
        <w:t>A</w:t>
      </w:r>
      <w:r w:rsidR="00D727F9" w:rsidRPr="008B6099">
        <w:rPr>
          <w:rFonts w:ascii="Verdana" w:hAnsi="Verdana"/>
          <w:color w:val="000000"/>
          <w:sz w:val="20"/>
          <w:szCs w:val="20"/>
        </w:rPr>
        <w:t>s faltas ao serviço, a serem apontadas pelo fiscal do Contrato, desde que a CONTRATADA</w:t>
      </w:r>
      <w:r w:rsidRPr="008B6099">
        <w:rPr>
          <w:rFonts w:ascii="Verdana" w:hAnsi="Verdana"/>
          <w:color w:val="000000"/>
          <w:sz w:val="20"/>
          <w:szCs w:val="20"/>
        </w:rPr>
        <w:t xml:space="preserve"> </w:t>
      </w:r>
      <w:r w:rsidR="00D727F9" w:rsidRPr="008B6099">
        <w:rPr>
          <w:rFonts w:ascii="Verdana" w:hAnsi="Verdana"/>
          <w:color w:val="000000"/>
          <w:sz w:val="20"/>
          <w:szCs w:val="20"/>
        </w:rPr>
        <w:t>não tenha promovido as devidas substituições, serão descontadas das parcelas mensais, sem</w:t>
      </w:r>
      <w:r w:rsidRPr="008B6099">
        <w:rPr>
          <w:rFonts w:ascii="Verdana" w:hAnsi="Verdana"/>
          <w:color w:val="000000"/>
          <w:sz w:val="20"/>
          <w:szCs w:val="20"/>
        </w:rPr>
        <w:t xml:space="preserve"> </w:t>
      </w:r>
      <w:r w:rsidR="00D727F9" w:rsidRPr="008B6099">
        <w:rPr>
          <w:rFonts w:ascii="Verdana" w:hAnsi="Verdana"/>
          <w:color w:val="000000"/>
          <w:sz w:val="20"/>
          <w:szCs w:val="20"/>
        </w:rPr>
        <w:t>prejuízo da aplicação das sanções previstas em edital;</w:t>
      </w:r>
    </w:p>
    <w:p w:rsidR="000F63D8"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D727F9" w:rsidRPr="008B6099">
        <w:rPr>
          <w:rFonts w:ascii="Verdana" w:hAnsi="Verdana"/>
          <w:color w:val="000000"/>
          <w:sz w:val="20"/>
          <w:szCs w:val="20"/>
        </w:rPr>
        <w:t xml:space="preserve"> </w:t>
      </w:r>
      <w:r w:rsidR="00EC1BBF" w:rsidRPr="008B6099">
        <w:rPr>
          <w:rFonts w:ascii="Verdana" w:hAnsi="Verdana"/>
          <w:color w:val="000000"/>
          <w:sz w:val="20"/>
          <w:szCs w:val="20"/>
        </w:rPr>
        <w:t>A</w:t>
      </w:r>
      <w:r w:rsidR="00D727F9" w:rsidRPr="008B6099">
        <w:rPr>
          <w:rFonts w:ascii="Verdana" w:hAnsi="Verdana"/>
          <w:color w:val="000000"/>
          <w:sz w:val="20"/>
          <w:szCs w:val="20"/>
        </w:rPr>
        <w:t xml:space="preserve">s ligações </w:t>
      </w:r>
      <w:r w:rsidR="002B0C55">
        <w:rPr>
          <w:rFonts w:ascii="Verdana" w:hAnsi="Verdana"/>
          <w:color w:val="000000"/>
          <w:sz w:val="20"/>
          <w:szCs w:val="20"/>
        </w:rPr>
        <w:t xml:space="preserve">telefônicas </w:t>
      </w:r>
      <w:r w:rsidR="00D727F9" w:rsidRPr="008B6099">
        <w:rPr>
          <w:rFonts w:ascii="Verdana" w:hAnsi="Verdana"/>
          <w:color w:val="000000"/>
          <w:sz w:val="20"/>
          <w:szCs w:val="20"/>
        </w:rPr>
        <w:t>locais e interurbanas</w:t>
      </w:r>
      <w:r w:rsidR="002B0C55">
        <w:rPr>
          <w:rFonts w:ascii="Verdana" w:hAnsi="Verdana"/>
          <w:color w:val="000000"/>
          <w:sz w:val="20"/>
          <w:szCs w:val="20"/>
        </w:rPr>
        <w:t xml:space="preserve"> efetuadas por funcionários da CONTRATADA</w:t>
      </w:r>
      <w:r w:rsidR="00D727F9" w:rsidRPr="008B6099">
        <w:rPr>
          <w:rFonts w:ascii="Verdana" w:hAnsi="Verdana"/>
          <w:color w:val="000000"/>
          <w:sz w:val="20"/>
          <w:szCs w:val="20"/>
        </w:rPr>
        <w:t>, a serem apontadas pelo fiscal do Contrato, após conferência</w:t>
      </w:r>
      <w:r w:rsidRPr="008B6099">
        <w:rPr>
          <w:rFonts w:ascii="Verdana" w:hAnsi="Verdana"/>
          <w:color w:val="000000"/>
          <w:sz w:val="20"/>
          <w:szCs w:val="20"/>
        </w:rPr>
        <w:t xml:space="preserve"> </w:t>
      </w:r>
      <w:r w:rsidR="00D727F9" w:rsidRPr="008B6099">
        <w:rPr>
          <w:rFonts w:ascii="Verdana" w:hAnsi="Verdana"/>
          <w:color w:val="000000"/>
          <w:sz w:val="20"/>
          <w:szCs w:val="20"/>
        </w:rPr>
        <w:t>dos ramais instalados nos respectivos postos, desde que a CONTRATADA não tenha</w:t>
      </w:r>
      <w:r w:rsidRPr="008B6099">
        <w:rPr>
          <w:rFonts w:ascii="Verdana" w:hAnsi="Verdana"/>
          <w:color w:val="000000"/>
          <w:sz w:val="20"/>
          <w:szCs w:val="20"/>
        </w:rPr>
        <w:t xml:space="preserve"> </w:t>
      </w:r>
      <w:r w:rsidR="00D727F9" w:rsidRPr="008B6099">
        <w:rPr>
          <w:rFonts w:ascii="Verdana" w:hAnsi="Verdana"/>
          <w:color w:val="000000"/>
          <w:sz w:val="20"/>
          <w:szCs w:val="20"/>
        </w:rPr>
        <w:t>promovido os devidos ressarcimentos, serão descontadas das parcelas mensais, sem prejuízo</w:t>
      </w:r>
      <w:r w:rsidRPr="008B6099">
        <w:rPr>
          <w:rFonts w:ascii="Verdana" w:hAnsi="Verdana"/>
          <w:color w:val="000000"/>
          <w:sz w:val="20"/>
          <w:szCs w:val="20"/>
        </w:rPr>
        <w:t xml:space="preserve"> </w:t>
      </w:r>
      <w:r w:rsidR="00D727F9" w:rsidRPr="008B6099">
        <w:rPr>
          <w:rFonts w:ascii="Verdana" w:hAnsi="Verdana"/>
          <w:color w:val="000000"/>
          <w:sz w:val="20"/>
          <w:szCs w:val="20"/>
        </w:rPr>
        <w:t>da apl</w:t>
      </w:r>
      <w:r w:rsidR="00D727F9" w:rsidRPr="008B6099">
        <w:rPr>
          <w:rFonts w:ascii="Verdana" w:hAnsi="Verdana"/>
          <w:color w:val="000000"/>
          <w:sz w:val="20"/>
          <w:szCs w:val="20"/>
        </w:rPr>
        <w:t>i</w:t>
      </w:r>
      <w:r w:rsidR="00D727F9" w:rsidRPr="008B6099">
        <w:rPr>
          <w:rFonts w:ascii="Verdana" w:hAnsi="Verdana"/>
          <w:color w:val="000000"/>
          <w:sz w:val="20"/>
          <w:szCs w:val="20"/>
        </w:rPr>
        <w:t>cação das sanções previstas em edital;</w:t>
      </w:r>
    </w:p>
    <w:p w:rsidR="00AE7362" w:rsidRPr="008B6099" w:rsidRDefault="000F63D8"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EC1BBF" w:rsidRPr="008B6099">
        <w:rPr>
          <w:rFonts w:ascii="Verdana" w:hAnsi="Verdana"/>
          <w:color w:val="000000"/>
          <w:sz w:val="20"/>
          <w:szCs w:val="20"/>
        </w:rPr>
        <w:t xml:space="preserve"> O</w:t>
      </w:r>
      <w:r w:rsidR="00D727F9" w:rsidRPr="008B6099">
        <w:rPr>
          <w:rFonts w:ascii="Verdana" w:hAnsi="Verdana"/>
          <w:color w:val="000000"/>
          <w:sz w:val="20"/>
          <w:szCs w:val="20"/>
        </w:rPr>
        <w:t xml:space="preserve"> pagamento de cada parcela será efetuado em nome da CONTRATADA, med</w:t>
      </w:r>
      <w:r w:rsidR="00D727F9" w:rsidRPr="008B6099">
        <w:rPr>
          <w:rFonts w:ascii="Verdana" w:hAnsi="Verdana"/>
          <w:color w:val="000000"/>
          <w:sz w:val="20"/>
          <w:szCs w:val="20"/>
        </w:rPr>
        <w:t>i</w:t>
      </w:r>
      <w:r w:rsidR="00D727F9" w:rsidRPr="008B6099">
        <w:rPr>
          <w:rFonts w:ascii="Verdana" w:hAnsi="Verdana"/>
          <w:color w:val="000000"/>
          <w:sz w:val="20"/>
          <w:szCs w:val="20"/>
        </w:rPr>
        <w:t>ante ordem</w:t>
      </w:r>
      <w:r w:rsidR="00AE7362" w:rsidRPr="008B6099">
        <w:rPr>
          <w:rFonts w:ascii="Verdana" w:hAnsi="Verdana"/>
          <w:color w:val="000000"/>
          <w:sz w:val="20"/>
          <w:szCs w:val="20"/>
        </w:rPr>
        <w:t xml:space="preserve"> bancária em conta corrente, at</w:t>
      </w:r>
      <w:r w:rsidR="00D727F9" w:rsidRPr="008B6099">
        <w:rPr>
          <w:rFonts w:ascii="Verdana" w:hAnsi="Verdana"/>
          <w:color w:val="000000"/>
          <w:sz w:val="20"/>
          <w:szCs w:val="20"/>
        </w:rPr>
        <w:t xml:space="preserve">é o </w:t>
      </w:r>
      <w:r w:rsidR="00DA7499">
        <w:rPr>
          <w:rFonts w:ascii="Verdana" w:hAnsi="Verdana"/>
          <w:color w:val="000000"/>
          <w:sz w:val="20"/>
          <w:szCs w:val="20"/>
        </w:rPr>
        <w:t>1</w:t>
      </w:r>
      <w:r w:rsidR="00D727F9" w:rsidRPr="008B6099">
        <w:rPr>
          <w:rFonts w:ascii="Verdana" w:hAnsi="Verdana"/>
          <w:color w:val="000000"/>
          <w:sz w:val="20"/>
          <w:szCs w:val="20"/>
        </w:rPr>
        <w:t>5º (</w:t>
      </w:r>
      <w:r w:rsidR="00DA7499">
        <w:rPr>
          <w:rFonts w:ascii="Verdana" w:hAnsi="Verdana"/>
          <w:color w:val="000000"/>
          <w:sz w:val="20"/>
          <w:szCs w:val="20"/>
        </w:rPr>
        <w:t xml:space="preserve">décimo </w:t>
      </w:r>
      <w:r w:rsidR="00D727F9" w:rsidRPr="008B6099">
        <w:rPr>
          <w:rFonts w:ascii="Verdana" w:hAnsi="Verdana"/>
          <w:color w:val="000000"/>
          <w:sz w:val="20"/>
          <w:szCs w:val="20"/>
        </w:rPr>
        <w:t xml:space="preserve">quinto) dia, em horário </w:t>
      </w:r>
      <w:r w:rsidR="00D727F9" w:rsidRPr="008B6099">
        <w:rPr>
          <w:rFonts w:ascii="Verdana" w:hAnsi="Verdana"/>
          <w:color w:val="000000"/>
          <w:sz w:val="20"/>
          <w:szCs w:val="20"/>
        </w:rPr>
        <w:lastRenderedPageBreak/>
        <w:t>bancário, do mês posterior ao da</w:t>
      </w:r>
      <w:r w:rsidR="00AE7362" w:rsidRPr="008B6099">
        <w:rPr>
          <w:rFonts w:ascii="Verdana" w:hAnsi="Verdana"/>
          <w:color w:val="000000"/>
          <w:sz w:val="20"/>
          <w:szCs w:val="20"/>
        </w:rPr>
        <w:t xml:space="preserve"> </w:t>
      </w:r>
      <w:r w:rsidR="00D727F9" w:rsidRPr="008B6099">
        <w:rPr>
          <w:rFonts w:ascii="Verdana" w:hAnsi="Verdana"/>
          <w:color w:val="000000"/>
          <w:sz w:val="20"/>
          <w:szCs w:val="20"/>
        </w:rPr>
        <w:t>prestação dos serviços, após o recebimento da Nota Fiscal de Serviços/Fatura que deverá ser</w:t>
      </w:r>
      <w:r w:rsidR="00AE7362" w:rsidRPr="008B6099">
        <w:rPr>
          <w:rFonts w:ascii="Verdana" w:hAnsi="Verdana"/>
          <w:color w:val="000000"/>
          <w:sz w:val="20"/>
          <w:szCs w:val="20"/>
        </w:rPr>
        <w:t xml:space="preserve"> </w:t>
      </w:r>
      <w:r w:rsidR="00D727F9" w:rsidRPr="008B6099">
        <w:rPr>
          <w:rFonts w:ascii="Verdana" w:hAnsi="Verdana"/>
          <w:color w:val="000000"/>
          <w:sz w:val="20"/>
          <w:szCs w:val="20"/>
        </w:rPr>
        <w:t xml:space="preserve">entregue na </w:t>
      </w:r>
      <w:r w:rsidR="00AE7362" w:rsidRPr="008B6099">
        <w:rPr>
          <w:rFonts w:ascii="Verdana" w:hAnsi="Verdana"/>
          <w:color w:val="000000"/>
          <w:sz w:val="20"/>
          <w:szCs w:val="20"/>
        </w:rPr>
        <w:t>Coordenação</w:t>
      </w:r>
      <w:r w:rsidR="00D727F9" w:rsidRPr="008B6099">
        <w:rPr>
          <w:rFonts w:ascii="Verdana" w:hAnsi="Verdana"/>
          <w:color w:val="000000"/>
          <w:sz w:val="20"/>
          <w:szCs w:val="20"/>
        </w:rPr>
        <w:t xml:space="preserve"> de </w:t>
      </w:r>
      <w:r w:rsidR="00A804C3">
        <w:rPr>
          <w:rFonts w:ascii="Verdana" w:hAnsi="Verdana"/>
          <w:color w:val="000000"/>
          <w:sz w:val="20"/>
          <w:szCs w:val="20"/>
        </w:rPr>
        <w:t>Transporte, S</w:t>
      </w:r>
      <w:r w:rsidR="00A804C3">
        <w:rPr>
          <w:rFonts w:ascii="Verdana" w:hAnsi="Verdana"/>
          <w:color w:val="000000"/>
          <w:sz w:val="20"/>
          <w:szCs w:val="20"/>
        </w:rPr>
        <w:t>e</w:t>
      </w:r>
      <w:r w:rsidR="00A804C3">
        <w:rPr>
          <w:rFonts w:ascii="Verdana" w:hAnsi="Verdana"/>
          <w:color w:val="000000"/>
          <w:sz w:val="20"/>
          <w:szCs w:val="20"/>
        </w:rPr>
        <w:t>gurança e Logística da Pró-Reitoria de Administração</w:t>
      </w:r>
      <w:r w:rsidR="00D727F9" w:rsidRPr="008B6099">
        <w:rPr>
          <w:rFonts w:ascii="Verdana" w:hAnsi="Verdana"/>
          <w:color w:val="000000"/>
          <w:sz w:val="20"/>
          <w:szCs w:val="20"/>
        </w:rPr>
        <w:t>, devendo estar devidamente ate</w:t>
      </w:r>
      <w:r w:rsidR="00D727F9" w:rsidRPr="008B6099">
        <w:rPr>
          <w:rFonts w:ascii="Verdana" w:hAnsi="Verdana"/>
          <w:color w:val="000000"/>
          <w:sz w:val="20"/>
          <w:szCs w:val="20"/>
        </w:rPr>
        <w:t>s</w:t>
      </w:r>
      <w:r w:rsidR="00D727F9" w:rsidRPr="008B6099">
        <w:rPr>
          <w:rFonts w:ascii="Verdana" w:hAnsi="Verdana"/>
          <w:color w:val="000000"/>
          <w:sz w:val="20"/>
          <w:szCs w:val="20"/>
        </w:rPr>
        <w:t>tada</w:t>
      </w:r>
      <w:r w:rsidR="00AE7362" w:rsidRPr="008B6099">
        <w:rPr>
          <w:rFonts w:ascii="Verdana" w:hAnsi="Verdana"/>
          <w:color w:val="000000"/>
          <w:sz w:val="20"/>
          <w:szCs w:val="20"/>
        </w:rPr>
        <w:t xml:space="preserve"> </w:t>
      </w:r>
      <w:r w:rsidR="00D727F9" w:rsidRPr="008B6099">
        <w:rPr>
          <w:rFonts w:ascii="Verdana" w:hAnsi="Verdana"/>
          <w:color w:val="000000"/>
          <w:sz w:val="20"/>
          <w:szCs w:val="20"/>
        </w:rPr>
        <w:t>por servidor designado para a gestão do contrato;</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EC1BBF" w:rsidRPr="008B6099">
        <w:rPr>
          <w:rFonts w:ascii="Verdana" w:hAnsi="Verdana"/>
          <w:color w:val="000000"/>
          <w:sz w:val="20"/>
          <w:szCs w:val="20"/>
        </w:rPr>
        <w:t>A</w:t>
      </w:r>
      <w:r w:rsidR="00D727F9" w:rsidRPr="008B6099">
        <w:rPr>
          <w:rFonts w:ascii="Verdana" w:hAnsi="Verdana"/>
          <w:color w:val="000000"/>
          <w:sz w:val="20"/>
          <w:szCs w:val="20"/>
        </w:rPr>
        <w:t xml:space="preserve"> primeira Nota Fiscal de Serviço/Fatura a ser apresentada terá como período de referência o</w:t>
      </w:r>
      <w:r w:rsidRPr="008B6099">
        <w:rPr>
          <w:rFonts w:ascii="Verdana" w:hAnsi="Verdana"/>
          <w:color w:val="000000"/>
          <w:sz w:val="20"/>
          <w:szCs w:val="20"/>
        </w:rPr>
        <w:t xml:space="preserve"> </w:t>
      </w:r>
      <w:r w:rsidR="00D727F9" w:rsidRPr="008B6099">
        <w:rPr>
          <w:rFonts w:ascii="Verdana" w:hAnsi="Verdana"/>
          <w:color w:val="000000"/>
          <w:sz w:val="20"/>
          <w:szCs w:val="20"/>
        </w:rPr>
        <w:t>dia de início da prestação dos serviços e o último desse mês;</w:t>
      </w:r>
      <w:r w:rsidRPr="008B6099">
        <w:rPr>
          <w:rFonts w:ascii="Verdana" w:hAnsi="Verdana"/>
          <w:color w:val="000000"/>
          <w:sz w:val="20"/>
          <w:szCs w:val="20"/>
        </w:rPr>
        <w:t xml:space="preserve"> </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EC1BBF" w:rsidRPr="008B6099">
        <w:rPr>
          <w:rFonts w:ascii="Verdana" w:hAnsi="Verdana"/>
          <w:color w:val="000000"/>
          <w:sz w:val="20"/>
          <w:szCs w:val="20"/>
        </w:rPr>
        <w:t>O</w:t>
      </w:r>
      <w:r w:rsidR="00D727F9" w:rsidRPr="008B6099">
        <w:rPr>
          <w:rFonts w:ascii="Verdana" w:hAnsi="Verdana"/>
          <w:color w:val="000000"/>
          <w:sz w:val="20"/>
          <w:szCs w:val="20"/>
        </w:rPr>
        <w:t xml:space="preserve"> pagamento da Nota Fiscal de Serviço/Fatura está condicionado à apresent</w:t>
      </w:r>
      <w:r w:rsidR="00D727F9" w:rsidRPr="008B6099">
        <w:rPr>
          <w:rFonts w:ascii="Verdana" w:hAnsi="Verdana"/>
          <w:color w:val="000000"/>
          <w:sz w:val="20"/>
          <w:szCs w:val="20"/>
        </w:rPr>
        <w:t>a</w:t>
      </w:r>
      <w:r w:rsidR="00D727F9" w:rsidRPr="008B6099">
        <w:rPr>
          <w:rFonts w:ascii="Verdana" w:hAnsi="Verdana"/>
          <w:color w:val="000000"/>
          <w:sz w:val="20"/>
          <w:szCs w:val="20"/>
        </w:rPr>
        <w:t>ção dos seguintes</w:t>
      </w:r>
      <w:r w:rsidRPr="008B6099">
        <w:rPr>
          <w:rFonts w:ascii="Verdana" w:hAnsi="Verdana"/>
          <w:color w:val="000000"/>
          <w:sz w:val="20"/>
          <w:szCs w:val="20"/>
        </w:rPr>
        <w:t xml:space="preserve"> </w:t>
      </w:r>
      <w:r w:rsidR="00D727F9" w:rsidRPr="008B6099">
        <w:rPr>
          <w:rFonts w:ascii="Verdana" w:hAnsi="Verdana"/>
          <w:color w:val="000000"/>
          <w:sz w:val="20"/>
          <w:szCs w:val="20"/>
        </w:rPr>
        <w:t>documentos:</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prova de quitação da folha de pagamento específica do contrato, a ser emitida pela instituição</w:t>
      </w:r>
      <w:r w:rsidRPr="008B6099">
        <w:rPr>
          <w:rFonts w:ascii="Verdana" w:hAnsi="Verdana"/>
          <w:color w:val="000000"/>
          <w:sz w:val="20"/>
          <w:szCs w:val="20"/>
        </w:rPr>
        <w:t xml:space="preserve"> </w:t>
      </w:r>
      <w:r w:rsidR="00D727F9" w:rsidRPr="008B6099">
        <w:rPr>
          <w:rFonts w:ascii="Verdana" w:hAnsi="Verdana"/>
          <w:color w:val="000000"/>
          <w:sz w:val="20"/>
          <w:szCs w:val="20"/>
        </w:rPr>
        <w:t>bancária que efetuar o crédito em conta corrente dos empregados dos valores referentes tanto</w:t>
      </w:r>
      <w:r w:rsidRPr="008B6099">
        <w:rPr>
          <w:rFonts w:ascii="Verdana" w:hAnsi="Verdana"/>
          <w:color w:val="000000"/>
          <w:sz w:val="20"/>
          <w:szCs w:val="20"/>
        </w:rPr>
        <w:t xml:space="preserve"> </w:t>
      </w:r>
      <w:r w:rsidR="00D727F9" w:rsidRPr="008B6099">
        <w:rPr>
          <w:rFonts w:ascii="Verdana" w:hAnsi="Verdana"/>
          <w:color w:val="000000"/>
          <w:sz w:val="20"/>
          <w:szCs w:val="20"/>
        </w:rPr>
        <w:t>a remuneração mensal quanto ao 13º salário, contendo as i</w:t>
      </w:r>
      <w:r w:rsidR="00D727F9" w:rsidRPr="008B6099">
        <w:rPr>
          <w:rFonts w:ascii="Verdana" w:hAnsi="Verdana"/>
          <w:color w:val="000000"/>
          <w:sz w:val="20"/>
          <w:szCs w:val="20"/>
        </w:rPr>
        <w:t>n</w:t>
      </w:r>
      <w:r w:rsidR="00D727F9" w:rsidRPr="008B6099">
        <w:rPr>
          <w:rFonts w:ascii="Verdana" w:hAnsi="Verdana"/>
          <w:color w:val="000000"/>
          <w:sz w:val="20"/>
          <w:szCs w:val="20"/>
        </w:rPr>
        <w:t xml:space="preserve">formações </w:t>
      </w:r>
      <w:r w:rsidR="00EC1BBF" w:rsidRPr="008B6099">
        <w:rPr>
          <w:rFonts w:ascii="Verdana" w:hAnsi="Verdana"/>
          <w:color w:val="000000"/>
          <w:sz w:val="20"/>
          <w:szCs w:val="20"/>
        </w:rPr>
        <w:t>a serem fornecidas</w:t>
      </w:r>
      <w:r w:rsidR="00D727F9" w:rsidRPr="008B6099">
        <w:rPr>
          <w:rFonts w:ascii="Verdana" w:hAnsi="Verdana"/>
          <w:color w:val="000000"/>
          <w:sz w:val="20"/>
          <w:szCs w:val="20"/>
        </w:rPr>
        <w:t xml:space="preserve"> em arquivos eletrônicos</w:t>
      </w:r>
      <w:r w:rsidR="00EC1BBF" w:rsidRPr="008B6099">
        <w:rPr>
          <w:rFonts w:ascii="Verdana" w:hAnsi="Verdana"/>
          <w:color w:val="000000"/>
          <w:sz w:val="20"/>
          <w:szCs w:val="20"/>
        </w:rPr>
        <w:t>,</w:t>
      </w:r>
      <w:r w:rsidR="00D727F9" w:rsidRPr="008B6099">
        <w:rPr>
          <w:rFonts w:ascii="Verdana" w:hAnsi="Verdana"/>
          <w:color w:val="000000"/>
          <w:sz w:val="20"/>
          <w:szCs w:val="20"/>
        </w:rPr>
        <w:t xml:space="preserve"> em formato compatível com os sistemas</w:t>
      </w:r>
      <w:r w:rsidRPr="008B6099">
        <w:rPr>
          <w:rFonts w:ascii="Verdana" w:hAnsi="Verdana"/>
          <w:color w:val="000000"/>
          <w:sz w:val="20"/>
          <w:szCs w:val="20"/>
        </w:rPr>
        <w:t xml:space="preserve"> </w:t>
      </w:r>
      <w:r w:rsidR="00D727F9" w:rsidRPr="008B6099">
        <w:rPr>
          <w:rFonts w:ascii="Verdana" w:hAnsi="Verdana"/>
          <w:color w:val="000000"/>
          <w:sz w:val="20"/>
          <w:szCs w:val="20"/>
        </w:rPr>
        <w:t>operacionais da CONTRATANTE;</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comprovação emitida pelo órgão gestor do Fundo de Garantia do Tempo de Serviço do</w:t>
      </w:r>
      <w:r w:rsidRPr="008B6099">
        <w:rPr>
          <w:rFonts w:ascii="Verdana" w:hAnsi="Verdana"/>
          <w:color w:val="000000"/>
          <w:sz w:val="20"/>
          <w:szCs w:val="20"/>
        </w:rPr>
        <w:t xml:space="preserve"> </w:t>
      </w:r>
      <w:r w:rsidR="00D727F9" w:rsidRPr="008B6099">
        <w:rPr>
          <w:rFonts w:ascii="Verdana" w:hAnsi="Verdana"/>
          <w:color w:val="000000"/>
          <w:sz w:val="20"/>
          <w:szCs w:val="20"/>
        </w:rPr>
        <w:t>recolhimento individualizado específico do contrato, por empregado, do mês anterior ao da</w:t>
      </w:r>
      <w:r w:rsidRPr="008B6099">
        <w:rPr>
          <w:rFonts w:ascii="Verdana" w:hAnsi="Verdana"/>
          <w:color w:val="000000"/>
          <w:sz w:val="20"/>
          <w:szCs w:val="20"/>
        </w:rPr>
        <w:t xml:space="preserve"> </w:t>
      </w:r>
      <w:r w:rsidR="00D727F9" w:rsidRPr="008B6099">
        <w:rPr>
          <w:rFonts w:ascii="Verdana" w:hAnsi="Verdana"/>
          <w:color w:val="000000"/>
          <w:sz w:val="20"/>
          <w:szCs w:val="20"/>
        </w:rPr>
        <w:t>prestação dos serviços;</w:t>
      </w:r>
      <w:r w:rsidRPr="008B6099">
        <w:rPr>
          <w:rFonts w:ascii="Verdana" w:hAnsi="Verdana"/>
          <w:color w:val="000000"/>
          <w:sz w:val="20"/>
          <w:szCs w:val="20"/>
        </w:rPr>
        <w:t xml:space="preserve"> </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cópia autenticada da Guia de Recolhimento do FGTS e informações à Previdê</w:t>
      </w:r>
      <w:r w:rsidR="00D727F9" w:rsidRPr="008B6099">
        <w:rPr>
          <w:rFonts w:ascii="Verdana" w:hAnsi="Verdana"/>
          <w:color w:val="000000"/>
          <w:sz w:val="20"/>
          <w:szCs w:val="20"/>
        </w:rPr>
        <w:t>n</w:t>
      </w:r>
      <w:r w:rsidR="00D727F9" w:rsidRPr="008B6099">
        <w:rPr>
          <w:rFonts w:ascii="Verdana" w:hAnsi="Verdana"/>
          <w:color w:val="000000"/>
          <w:sz w:val="20"/>
          <w:szCs w:val="20"/>
        </w:rPr>
        <w:t>cia Social –</w:t>
      </w:r>
      <w:r w:rsidRPr="008B6099">
        <w:rPr>
          <w:rFonts w:ascii="Verdana" w:hAnsi="Verdana"/>
          <w:color w:val="000000"/>
          <w:sz w:val="20"/>
          <w:szCs w:val="20"/>
        </w:rPr>
        <w:t xml:space="preserve"> </w:t>
      </w:r>
      <w:r w:rsidR="00D727F9" w:rsidRPr="008B6099">
        <w:rPr>
          <w:rFonts w:ascii="Verdana" w:hAnsi="Verdana"/>
          <w:color w:val="000000"/>
          <w:sz w:val="20"/>
          <w:szCs w:val="20"/>
        </w:rPr>
        <w:t>GFIP, específica do contrato, acompanhada da relação dos trabalhadores constantes do</w:t>
      </w:r>
      <w:r w:rsidRPr="008B6099">
        <w:rPr>
          <w:rFonts w:ascii="Verdana" w:hAnsi="Verdana"/>
          <w:color w:val="000000"/>
          <w:sz w:val="20"/>
          <w:szCs w:val="20"/>
        </w:rPr>
        <w:t xml:space="preserve"> </w:t>
      </w:r>
      <w:r w:rsidR="00D727F9" w:rsidRPr="008B6099">
        <w:rPr>
          <w:rFonts w:ascii="Verdana" w:hAnsi="Verdana"/>
          <w:color w:val="000000"/>
          <w:sz w:val="20"/>
          <w:szCs w:val="20"/>
        </w:rPr>
        <w:t>arquivo SEFIP e protocolo de envio de arquivos – conectividade social, referente ao mês</w:t>
      </w:r>
      <w:r w:rsidRPr="008B6099">
        <w:rPr>
          <w:rFonts w:ascii="Verdana" w:hAnsi="Verdana"/>
          <w:color w:val="000000"/>
          <w:sz w:val="20"/>
          <w:szCs w:val="20"/>
        </w:rPr>
        <w:t xml:space="preserve"> </w:t>
      </w:r>
      <w:r w:rsidR="00D727F9" w:rsidRPr="008B6099">
        <w:rPr>
          <w:rFonts w:ascii="Verdana" w:hAnsi="Verdana"/>
          <w:color w:val="000000"/>
          <w:sz w:val="20"/>
          <w:szCs w:val="20"/>
        </w:rPr>
        <w:t>anterior ao da emissão da Nota Fiscal/Fatura;</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espelho da folha de pagamento específica do contrato, bem como espelho de substituições e</w:t>
      </w:r>
      <w:r w:rsidRPr="008B6099">
        <w:rPr>
          <w:rFonts w:ascii="Verdana" w:hAnsi="Verdana"/>
          <w:color w:val="000000"/>
          <w:sz w:val="20"/>
          <w:szCs w:val="20"/>
        </w:rPr>
        <w:t xml:space="preserve"> </w:t>
      </w:r>
      <w:r w:rsidR="00D727F9" w:rsidRPr="008B6099">
        <w:rPr>
          <w:rFonts w:ascii="Verdana" w:hAnsi="Verdana"/>
          <w:color w:val="000000"/>
          <w:sz w:val="20"/>
          <w:szCs w:val="20"/>
        </w:rPr>
        <w:t>rescisões, a serem elaborados fornecido</w:t>
      </w:r>
      <w:r w:rsidR="00EC1BBF" w:rsidRPr="008B6099">
        <w:rPr>
          <w:rFonts w:ascii="Verdana" w:hAnsi="Verdana"/>
          <w:color w:val="000000"/>
          <w:sz w:val="20"/>
          <w:szCs w:val="20"/>
        </w:rPr>
        <w:t>s</w:t>
      </w:r>
      <w:r w:rsidR="00D727F9" w:rsidRPr="008B6099">
        <w:rPr>
          <w:rFonts w:ascii="Verdana" w:hAnsi="Verdana"/>
          <w:color w:val="000000"/>
          <w:sz w:val="20"/>
          <w:szCs w:val="20"/>
        </w:rPr>
        <w:t xml:space="preserve"> em arquivos eletrônicos em formato compatível com os sistemas</w:t>
      </w:r>
      <w:r w:rsidRPr="008B6099">
        <w:rPr>
          <w:rFonts w:ascii="Verdana" w:hAnsi="Verdana"/>
          <w:color w:val="000000"/>
          <w:sz w:val="20"/>
          <w:szCs w:val="20"/>
        </w:rPr>
        <w:t xml:space="preserve"> </w:t>
      </w:r>
      <w:r w:rsidR="00D727F9" w:rsidRPr="008B6099">
        <w:rPr>
          <w:rFonts w:ascii="Verdana" w:hAnsi="Verdana"/>
          <w:color w:val="000000"/>
          <w:sz w:val="20"/>
          <w:szCs w:val="20"/>
        </w:rPr>
        <w:t>operacionais da CONTRATANTE;</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comprovantes específicos do contrato de fornecimento de vale-transporte e a</w:t>
      </w:r>
      <w:r w:rsidR="00D727F9" w:rsidRPr="008B6099">
        <w:rPr>
          <w:rFonts w:ascii="Verdana" w:hAnsi="Verdana"/>
          <w:color w:val="000000"/>
          <w:sz w:val="20"/>
          <w:szCs w:val="20"/>
        </w:rPr>
        <w:t>u</w:t>
      </w:r>
      <w:r w:rsidR="00D727F9" w:rsidRPr="008B6099">
        <w:rPr>
          <w:rFonts w:ascii="Verdana" w:hAnsi="Verdana"/>
          <w:color w:val="000000"/>
          <w:sz w:val="20"/>
          <w:szCs w:val="20"/>
        </w:rPr>
        <w:t>xílio</w:t>
      </w:r>
      <w:r w:rsidRPr="008B6099">
        <w:rPr>
          <w:rFonts w:ascii="Verdana" w:hAnsi="Verdana"/>
          <w:color w:val="000000"/>
          <w:sz w:val="20"/>
          <w:szCs w:val="20"/>
        </w:rPr>
        <w:t xml:space="preserve"> </w:t>
      </w:r>
      <w:r w:rsidR="00D727F9" w:rsidRPr="008B6099">
        <w:rPr>
          <w:rFonts w:ascii="Verdana" w:hAnsi="Verdana"/>
          <w:color w:val="000000"/>
          <w:sz w:val="20"/>
          <w:szCs w:val="20"/>
        </w:rPr>
        <w:t>alimentação,</w:t>
      </w:r>
      <w:r w:rsidRPr="008B6099">
        <w:rPr>
          <w:rFonts w:ascii="Verdana" w:hAnsi="Verdana"/>
          <w:color w:val="000000"/>
          <w:sz w:val="20"/>
          <w:szCs w:val="20"/>
        </w:rPr>
        <w:t xml:space="preserve"> </w:t>
      </w:r>
      <w:r w:rsidR="00D727F9" w:rsidRPr="008B6099">
        <w:rPr>
          <w:rFonts w:ascii="Verdana" w:hAnsi="Verdana"/>
          <w:color w:val="000000"/>
          <w:sz w:val="20"/>
          <w:szCs w:val="20"/>
        </w:rPr>
        <w:t>com recibo dos empregados;</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q</w:t>
      </w:r>
      <w:r w:rsidR="00D727F9" w:rsidRPr="008B6099">
        <w:rPr>
          <w:rFonts w:ascii="Verdana" w:hAnsi="Verdana"/>
          <w:color w:val="000000"/>
          <w:sz w:val="20"/>
          <w:szCs w:val="20"/>
        </w:rPr>
        <w:t xml:space="preserve">uanto ao pagamento do 13º </w:t>
      </w:r>
      <w:r w:rsidRPr="008B6099">
        <w:rPr>
          <w:rFonts w:ascii="Verdana" w:hAnsi="Verdana"/>
          <w:color w:val="000000"/>
          <w:sz w:val="20"/>
          <w:szCs w:val="20"/>
        </w:rPr>
        <w:t>(</w:t>
      </w:r>
      <w:r w:rsidR="00D727F9" w:rsidRPr="008B6099">
        <w:rPr>
          <w:rFonts w:ascii="Verdana" w:hAnsi="Verdana"/>
          <w:color w:val="000000"/>
          <w:sz w:val="20"/>
          <w:szCs w:val="20"/>
        </w:rPr>
        <w:t>décimo terceiro</w:t>
      </w:r>
      <w:r w:rsidRPr="008B6099">
        <w:rPr>
          <w:rFonts w:ascii="Verdana" w:hAnsi="Verdana"/>
          <w:color w:val="000000"/>
          <w:sz w:val="20"/>
          <w:szCs w:val="20"/>
        </w:rPr>
        <w:t>)</w:t>
      </w:r>
      <w:r w:rsidR="00D727F9" w:rsidRPr="008B6099">
        <w:rPr>
          <w:rFonts w:ascii="Verdana" w:hAnsi="Verdana"/>
          <w:color w:val="000000"/>
          <w:sz w:val="20"/>
          <w:szCs w:val="20"/>
        </w:rPr>
        <w:t xml:space="preserve"> salário, espelho das inform</w:t>
      </w:r>
      <w:r w:rsidR="00D727F9" w:rsidRPr="008B6099">
        <w:rPr>
          <w:rFonts w:ascii="Verdana" w:hAnsi="Verdana"/>
          <w:color w:val="000000"/>
          <w:sz w:val="20"/>
          <w:szCs w:val="20"/>
        </w:rPr>
        <w:t>a</w:t>
      </w:r>
      <w:r w:rsidR="00D727F9" w:rsidRPr="008B6099">
        <w:rPr>
          <w:rFonts w:ascii="Verdana" w:hAnsi="Verdana"/>
          <w:color w:val="000000"/>
          <w:sz w:val="20"/>
          <w:szCs w:val="20"/>
        </w:rPr>
        <w:t>ções a ser elaborado</w:t>
      </w:r>
      <w:r w:rsidRPr="008B6099">
        <w:rPr>
          <w:rFonts w:ascii="Verdana" w:hAnsi="Verdana"/>
          <w:color w:val="000000"/>
          <w:sz w:val="20"/>
          <w:szCs w:val="20"/>
        </w:rPr>
        <w:t xml:space="preserve"> </w:t>
      </w:r>
      <w:r w:rsidR="00D727F9" w:rsidRPr="008B6099">
        <w:rPr>
          <w:rFonts w:ascii="Verdana" w:hAnsi="Verdana"/>
          <w:color w:val="000000"/>
          <w:sz w:val="20"/>
          <w:szCs w:val="20"/>
        </w:rPr>
        <w:t>e fornecido em</w:t>
      </w:r>
      <w:r w:rsidRPr="008B6099">
        <w:rPr>
          <w:rFonts w:ascii="Verdana" w:hAnsi="Verdana"/>
          <w:color w:val="000000"/>
          <w:sz w:val="20"/>
          <w:szCs w:val="20"/>
        </w:rPr>
        <w:t xml:space="preserve"> </w:t>
      </w:r>
      <w:r w:rsidR="00D727F9" w:rsidRPr="008B6099">
        <w:rPr>
          <w:rFonts w:ascii="Verdana" w:hAnsi="Verdana"/>
          <w:color w:val="000000"/>
          <w:sz w:val="20"/>
          <w:szCs w:val="20"/>
        </w:rPr>
        <w:t>arquivos eletrônicos em formato compatível com os sistemas operacionais da</w:t>
      </w:r>
      <w:r w:rsidRPr="008B6099">
        <w:rPr>
          <w:rFonts w:ascii="Verdana" w:hAnsi="Verdana"/>
          <w:color w:val="000000"/>
          <w:sz w:val="20"/>
          <w:szCs w:val="20"/>
        </w:rPr>
        <w:t xml:space="preserve"> </w:t>
      </w:r>
      <w:r w:rsidR="00D727F9" w:rsidRPr="008B6099">
        <w:rPr>
          <w:rFonts w:ascii="Verdana" w:hAnsi="Verdana"/>
          <w:color w:val="000000"/>
          <w:sz w:val="20"/>
          <w:szCs w:val="20"/>
        </w:rPr>
        <w:t>CONTRATANTE;</w:t>
      </w:r>
    </w:p>
    <w:p w:rsidR="00AE7362" w:rsidRPr="008B6099"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estar com todas as validades em vigor no cadastro de fornecedores do SICAF; </w:t>
      </w:r>
    </w:p>
    <w:p w:rsidR="00AE7362" w:rsidRPr="00A804C3"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A804C3">
        <w:rPr>
          <w:rFonts w:ascii="Verdana" w:hAnsi="Verdana"/>
          <w:color w:val="000000"/>
          <w:sz w:val="20"/>
          <w:szCs w:val="20"/>
        </w:rPr>
        <w:t xml:space="preserve">- </w:t>
      </w:r>
      <w:r w:rsidR="00EC1BBF" w:rsidRPr="00A804C3">
        <w:rPr>
          <w:rFonts w:ascii="Verdana" w:hAnsi="Verdana"/>
          <w:color w:val="000000"/>
          <w:sz w:val="20"/>
          <w:szCs w:val="20"/>
        </w:rPr>
        <w:t>A</w:t>
      </w:r>
      <w:r w:rsidR="00D727F9" w:rsidRPr="00A804C3">
        <w:rPr>
          <w:rFonts w:ascii="Verdana" w:hAnsi="Verdana"/>
          <w:color w:val="000000"/>
          <w:sz w:val="20"/>
          <w:szCs w:val="20"/>
        </w:rPr>
        <w:t xml:space="preserve"> não observância dos prazos legais para pagamento mensal dos salários e do 13º décimo</w:t>
      </w:r>
      <w:r w:rsidRPr="00A804C3">
        <w:rPr>
          <w:rFonts w:ascii="Verdana" w:hAnsi="Verdana"/>
          <w:color w:val="000000"/>
          <w:sz w:val="20"/>
          <w:szCs w:val="20"/>
        </w:rPr>
        <w:t xml:space="preserve"> </w:t>
      </w:r>
      <w:r w:rsidR="00D727F9" w:rsidRPr="00A804C3">
        <w:rPr>
          <w:rFonts w:ascii="Verdana" w:hAnsi="Verdana"/>
          <w:color w:val="000000"/>
          <w:sz w:val="20"/>
          <w:szCs w:val="20"/>
        </w:rPr>
        <w:t>terceiro salário do pessoal que executará os serviços na CONTRATANTE s</w:t>
      </w:r>
      <w:r w:rsidR="00D727F9" w:rsidRPr="00A804C3">
        <w:rPr>
          <w:rFonts w:ascii="Verdana" w:hAnsi="Verdana"/>
          <w:color w:val="000000"/>
          <w:sz w:val="20"/>
          <w:szCs w:val="20"/>
        </w:rPr>
        <w:t>u</w:t>
      </w:r>
      <w:r w:rsidR="00D727F9" w:rsidRPr="00A804C3">
        <w:rPr>
          <w:rFonts w:ascii="Verdana" w:hAnsi="Verdana"/>
          <w:color w:val="000000"/>
          <w:sz w:val="20"/>
          <w:szCs w:val="20"/>
        </w:rPr>
        <w:t>jeitará a</w:t>
      </w:r>
      <w:r w:rsidRPr="00A804C3">
        <w:rPr>
          <w:rFonts w:ascii="Verdana" w:hAnsi="Verdana"/>
          <w:color w:val="000000"/>
          <w:sz w:val="20"/>
          <w:szCs w:val="20"/>
        </w:rPr>
        <w:t xml:space="preserve"> </w:t>
      </w:r>
      <w:r w:rsidR="00D727F9" w:rsidRPr="00A804C3">
        <w:rPr>
          <w:rFonts w:ascii="Verdana" w:hAnsi="Verdana"/>
          <w:color w:val="000000"/>
          <w:sz w:val="20"/>
          <w:szCs w:val="20"/>
        </w:rPr>
        <w:t>CONTRATADA ás sanções previstas em edital;</w:t>
      </w:r>
    </w:p>
    <w:p w:rsidR="00A804C3" w:rsidRPr="00A804C3" w:rsidRDefault="00AE7362" w:rsidP="00C15A52">
      <w:pPr>
        <w:numPr>
          <w:ilvl w:val="1"/>
          <w:numId w:val="2"/>
        </w:numPr>
        <w:autoSpaceDE w:val="0"/>
        <w:autoSpaceDN w:val="0"/>
        <w:adjustRightInd w:val="0"/>
        <w:spacing w:after="120"/>
        <w:jc w:val="both"/>
        <w:rPr>
          <w:rFonts w:ascii="Verdana" w:hAnsi="Verdana"/>
          <w:color w:val="000000"/>
          <w:sz w:val="20"/>
          <w:szCs w:val="20"/>
        </w:rPr>
      </w:pPr>
      <w:r w:rsidRPr="00A804C3">
        <w:rPr>
          <w:rFonts w:ascii="Verdana" w:hAnsi="Verdana"/>
          <w:sz w:val="20"/>
          <w:szCs w:val="20"/>
        </w:rPr>
        <w:t xml:space="preserve">- </w:t>
      </w:r>
      <w:r w:rsidR="00EC1BBF" w:rsidRPr="00A804C3">
        <w:rPr>
          <w:rFonts w:ascii="Verdana" w:hAnsi="Verdana"/>
          <w:sz w:val="20"/>
          <w:szCs w:val="20"/>
        </w:rPr>
        <w:t>A</w:t>
      </w:r>
      <w:r w:rsidR="00D727F9" w:rsidRPr="00A804C3">
        <w:rPr>
          <w:rFonts w:ascii="Verdana" w:hAnsi="Verdana"/>
          <w:sz w:val="20"/>
          <w:szCs w:val="20"/>
        </w:rPr>
        <w:t>s faturas só serão liberadas, após o cumprimento de todas as cláusulas co</w:t>
      </w:r>
      <w:r w:rsidR="00D727F9" w:rsidRPr="00A804C3">
        <w:rPr>
          <w:rFonts w:ascii="Verdana" w:hAnsi="Verdana"/>
          <w:sz w:val="20"/>
          <w:szCs w:val="20"/>
        </w:rPr>
        <w:t>n</w:t>
      </w:r>
      <w:r w:rsidR="00D727F9" w:rsidRPr="00A804C3">
        <w:rPr>
          <w:rFonts w:ascii="Verdana" w:hAnsi="Verdana"/>
          <w:sz w:val="20"/>
          <w:szCs w:val="20"/>
        </w:rPr>
        <w:t>tratuais.</w:t>
      </w:r>
    </w:p>
    <w:p w:rsidR="00A804C3" w:rsidRPr="00A804C3" w:rsidRDefault="00A804C3" w:rsidP="00C15A52">
      <w:pPr>
        <w:numPr>
          <w:ilvl w:val="1"/>
          <w:numId w:val="2"/>
        </w:numPr>
        <w:spacing w:after="120"/>
        <w:jc w:val="both"/>
        <w:rPr>
          <w:rFonts w:ascii="Verdana" w:hAnsi="Verdana" w:cs="Arial"/>
          <w:snapToGrid w:val="0"/>
          <w:sz w:val="20"/>
          <w:szCs w:val="20"/>
        </w:rPr>
      </w:pPr>
      <w:r w:rsidRPr="00A804C3">
        <w:rPr>
          <w:rFonts w:ascii="Verdana" w:hAnsi="Verdana" w:cs="Arial"/>
          <w:snapToGrid w:val="0"/>
          <w:sz w:val="20"/>
          <w:szCs w:val="20"/>
        </w:rPr>
        <w:t xml:space="preserve">- O pagamento será efetuado até quinze dias do mês </w:t>
      </w:r>
      <w:proofErr w:type="spellStart"/>
      <w:r w:rsidRPr="00A804C3">
        <w:rPr>
          <w:rFonts w:ascii="Verdana" w:hAnsi="Verdana" w:cs="Arial"/>
          <w:snapToGrid w:val="0"/>
          <w:sz w:val="20"/>
          <w:szCs w:val="20"/>
        </w:rPr>
        <w:t>subseqüente</w:t>
      </w:r>
      <w:proofErr w:type="spellEnd"/>
      <w:r w:rsidRPr="00A804C3">
        <w:rPr>
          <w:rFonts w:ascii="Verdana" w:hAnsi="Verdana" w:cs="Arial"/>
          <w:snapToGrid w:val="0"/>
          <w:sz w:val="20"/>
          <w:szCs w:val="20"/>
        </w:rPr>
        <w:t xml:space="preserve"> ao da prest</w:t>
      </w:r>
      <w:r w:rsidRPr="00A804C3">
        <w:rPr>
          <w:rFonts w:ascii="Verdana" w:hAnsi="Verdana" w:cs="Arial"/>
          <w:snapToGrid w:val="0"/>
          <w:sz w:val="20"/>
          <w:szCs w:val="20"/>
        </w:rPr>
        <w:t>a</w:t>
      </w:r>
      <w:r w:rsidRPr="00A804C3">
        <w:rPr>
          <w:rFonts w:ascii="Verdana" w:hAnsi="Verdana" w:cs="Arial"/>
          <w:snapToGrid w:val="0"/>
          <w:sz w:val="20"/>
          <w:szCs w:val="20"/>
        </w:rPr>
        <w:t>ção dos serviços, contados a partir da data de apresentação da nota fiscal/fatura, acompanhada com os comprovantes de recolhimento das obrigações sociais e trab</w:t>
      </w:r>
      <w:r w:rsidRPr="00A804C3">
        <w:rPr>
          <w:rFonts w:ascii="Verdana" w:hAnsi="Verdana" w:cs="Arial"/>
          <w:snapToGrid w:val="0"/>
          <w:sz w:val="20"/>
          <w:szCs w:val="20"/>
        </w:rPr>
        <w:t>a</w:t>
      </w:r>
      <w:r w:rsidRPr="00A804C3">
        <w:rPr>
          <w:rFonts w:ascii="Verdana" w:hAnsi="Verdana" w:cs="Arial"/>
          <w:snapToGrid w:val="0"/>
          <w:sz w:val="20"/>
          <w:szCs w:val="20"/>
        </w:rPr>
        <w:t>lhistas;</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Entende-se como data de pagamento, a da entrega da ordem bancária no Ba</w:t>
      </w:r>
      <w:r w:rsidRPr="008B6099">
        <w:rPr>
          <w:rFonts w:ascii="Verdana" w:hAnsi="Verdana" w:cs="Arial"/>
          <w:snapToGrid w:val="0"/>
          <w:sz w:val="20"/>
          <w:szCs w:val="20"/>
        </w:rPr>
        <w:t>n</w:t>
      </w:r>
      <w:r w:rsidRPr="008B6099">
        <w:rPr>
          <w:rFonts w:ascii="Verdana" w:hAnsi="Verdana" w:cs="Arial"/>
          <w:snapToGrid w:val="0"/>
          <w:sz w:val="20"/>
          <w:szCs w:val="20"/>
        </w:rPr>
        <w:t>co do Brasil S/A.</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A cada pagamento serão observadas as retenções de acordo com a legislação e normas vigentes.</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O pagamento somente será efetuado nas seguintes condições:</w:t>
      </w:r>
    </w:p>
    <w:p w:rsidR="00A804C3" w:rsidRPr="008B6099" w:rsidRDefault="00A804C3" w:rsidP="00C15A52">
      <w:pPr>
        <w:pStyle w:val="Corpodetexto"/>
        <w:numPr>
          <w:ilvl w:val="1"/>
          <w:numId w:val="2"/>
        </w:numPr>
        <w:jc w:val="both"/>
        <w:rPr>
          <w:rFonts w:ascii="Verdana" w:hAnsi="Verdana" w:cs="Arial"/>
          <w:sz w:val="20"/>
          <w:szCs w:val="20"/>
        </w:rPr>
      </w:pPr>
      <w:r w:rsidRPr="008B6099">
        <w:rPr>
          <w:rFonts w:ascii="Verdana" w:hAnsi="Verdana" w:cs="Arial"/>
          <w:sz w:val="20"/>
          <w:szCs w:val="20"/>
        </w:rPr>
        <w:t xml:space="preserve">- após atestada a prestação dos serviços, pela </w:t>
      </w:r>
      <w:r w:rsidR="002B0C55">
        <w:rPr>
          <w:rFonts w:ascii="Verdana" w:hAnsi="Verdana" w:cs="Arial"/>
          <w:sz w:val="20"/>
          <w:szCs w:val="20"/>
        </w:rPr>
        <w:t>CTSL/PROAD -</w:t>
      </w:r>
      <w:r w:rsidR="002B0C55" w:rsidRPr="002B0C55">
        <w:rPr>
          <w:rFonts w:ascii="Verdana" w:hAnsi="Verdana"/>
          <w:color w:val="000000"/>
          <w:sz w:val="20"/>
          <w:szCs w:val="20"/>
        </w:rPr>
        <w:t xml:space="preserve"> </w:t>
      </w:r>
      <w:r w:rsidR="002B0C55" w:rsidRPr="008B6099">
        <w:rPr>
          <w:rFonts w:ascii="Verdana" w:hAnsi="Verdana"/>
          <w:color w:val="000000"/>
          <w:sz w:val="20"/>
          <w:szCs w:val="20"/>
        </w:rPr>
        <w:t xml:space="preserve">Coordenação de </w:t>
      </w:r>
      <w:r w:rsidR="002B0C55">
        <w:rPr>
          <w:rFonts w:ascii="Verdana" w:hAnsi="Verdana"/>
          <w:color w:val="000000"/>
          <w:sz w:val="20"/>
          <w:szCs w:val="20"/>
        </w:rPr>
        <w:t>Transporte, Segurança e Logística da Pró-Reitoria de Administração</w:t>
      </w:r>
      <w:r w:rsidRPr="008B6099">
        <w:rPr>
          <w:rFonts w:ascii="Verdana" w:hAnsi="Verdana" w:cs="Arial"/>
          <w:sz w:val="20"/>
          <w:szCs w:val="20"/>
        </w:rPr>
        <w:t>, nas notas fi</w:t>
      </w:r>
      <w:r w:rsidRPr="008B6099">
        <w:rPr>
          <w:rFonts w:ascii="Verdana" w:hAnsi="Verdana" w:cs="Arial"/>
          <w:sz w:val="20"/>
          <w:szCs w:val="20"/>
        </w:rPr>
        <w:t>s</w:t>
      </w:r>
      <w:r w:rsidRPr="008B6099">
        <w:rPr>
          <w:rFonts w:ascii="Verdana" w:hAnsi="Verdana" w:cs="Arial"/>
          <w:sz w:val="20"/>
          <w:szCs w:val="20"/>
        </w:rPr>
        <w:t>cais/faturas;</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z w:val="20"/>
          <w:szCs w:val="20"/>
        </w:rPr>
        <w:t xml:space="preserve">- após comprovado o recolhimento mensal das contribuições sociais, referente ao mês imediatamente anterior ao do pagamento, junto a </w:t>
      </w:r>
      <w:r w:rsidR="002B0C55" w:rsidRPr="008B6099">
        <w:rPr>
          <w:rFonts w:ascii="Verdana" w:hAnsi="Verdana"/>
          <w:color w:val="000000"/>
          <w:sz w:val="20"/>
          <w:szCs w:val="20"/>
        </w:rPr>
        <w:t xml:space="preserve">Coordenação de </w:t>
      </w:r>
      <w:r w:rsidR="002B0C55">
        <w:rPr>
          <w:rFonts w:ascii="Verdana" w:hAnsi="Verdana"/>
          <w:color w:val="000000"/>
          <w:sz w:val="20"/>
          <w:szCs w:val="20"/>
        </w:rPr>
        <w:t>Transporte, Segurança e Logística da Pró-Reitoria de Administração;</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xml:space="preserve">- Por ocasião do pagamento será efetuada consulta ao SICAF. Caso se ateste a irregularidade da situação da CONTRATADA junto ao Sistema, poderá haver retenção </w:t>
      </w:r>
      <w:r w:rsidRPr="008B6099">
        <w:rPr>
          <w:rFonts w:ascii="Verdana" w:hAnsi="Verdana" w:cs="Arial"/>
          <w:snapToGrid w:val="0"/>
          <w:sz w:val="20"/>
          <w:szCs w:val="20"/>
        </w:rPr>
        <w:lastRenderedPageBreak/>
        <w:t>de pagamento, até que se restabeleça a normalidade, sem que isso acarrete ônus ad</w:t>
      </w:r>
      <w:r w:rsidRPr="008B6099">
        <w:rPr>
          <w:rFonts w:ascii="Verdana" w:hAnsi="Verdana" w:cs="Arial"/>
          <w:snapToGrid w:val="0"/>
          <w:sz w:val="20"/>
          <w:szCs w:val="20"/>
        </w:rPr>
        <w:t>i</w:t>
      </w:r>
      <w:r w:rsidRPr="008B6099">
        <w:rPr>
          <w:rFonts w:ascii="Verdana" w:hAnsi="Verdana" w:cs="Arial"/>
          <w:snapToGrid w:val="0"/>
          <w:sz w:val="20"/>
          <w:szCs w:val="20"/>
        </w:rPr>
        <w:t>cional para a CONTRATANTE.</w:t>
      </w:r>
    </w:p>
    <w:p w:rsidR="00A804C3" w:rsidRPr="008B6099" w:rsidRDefault="00A804C3" w:rsidP="00C15A52">
      <w:pPr>
        <w:numPr>
          <w:ilvl w:val="1"/>
          <w:numId w:val="2"/>
        </w:numPr>
        <w:spacing w:after="120"/>
        <w:jc w:val="both"/>
        <w:rPr>
          <w:rFonts w:ascii="Verdana" w:hAnsi="Verdana" w:cs="Arial"/>
          <w:snapToGrid w:val="0"/>
          <w:sz w:val="20"/>
          <w:szCs w:val="20"/>
        </w:rPr>
      </w:pPr>
      <w:r w:rsidRPr="008B6099">
        <w:rPr>
          <w:rFonts w:ascii="Verdana" w:hAnsi="Verdana" w:cs="Arial"/>
          <w:snapToGrid w:val="0"/>
          <w:sz w:val="20"/>
          <w:szCs w:val="20"/>
        </w:rPr>
        <w:t xml:space="preserve">- As faturas deverão ser apresentadas pela CONTRATADA à </w:t>
      </w:r>
      <w:r w:rsidR="002B0C55" w:rsidRPr="008B6099">
        <w:rPr>
          <w:rFonts w:ascii="Verdana" w:hAnsi="Verdana"/>
          <w:color w:val="000000"/>
          <w:sz w:val="20"/>
          <w:szCs w:val="20"/>
        </w:rPr>
        <w:t xml:space="preserve">Coordenação de </w:t>
      </w:r>
      <w:r w:rsidR="002B0C55">
        <w:rPr>
          <w:rFonts w:ascii="Verdana" w:hAnsi="Verdana"/>
          <w:color w:val="000000"/>
          <w:sz w:val="20"/>
          <w:szCs w:val="20"/>
        </w:rPr>
        <w:t>Transporte, Segurança e Logística da Pró-Reitoria de Administração</w:t>
      </w:r>
      <w:r w:rsidR="002B0C55" w:rsidRPr="008B6099">
        <w:rPr>
          <w:rFonts w:ascii="Verdana" w:hAnsi="Verdana" w:cs="Arial"/>
          <w:snapToGrid w:val="0"/>
          <w:sz w:val="20"/>
          <w:szCs w:val="20"/>
        </w:rPr>
        <w:t xml:space="preserve"> </w:t>
      </w:r>
      <w:r w:rsidRPr="008B6099">
        <w:rPr>
          <w:rFonts w:ascii="Verdana" w:hAnsi="Verdana" w:cs="Arial"/>
          <w:snapToGrid w:val="0"/>
          <w:sz w:val="20"/>
          <w:szCs w:val="20"/>
        </w:rPr>
        <w:t>até o 10º (décimo) dia de cada mês subseq</w:t>
      </w:r>
      <w:r w:rsidR="004421B3">
        <w:rPr>
          <w:rFonts w:ascii="Verdana" w:hAnsi="Verdana" w:cs="Arial"/>
          <w:snapToGrid w:val="0"/>
          <w:sz w:val="20"/>
          <w:szCs w:val="20"/>
        </w:rPr>
        <w:t>ue</w:t>
      </w:r>
      <w:r w:rsidRPr="008B6099">
        <w:rPr>
          <w:rFonts w:ascii="Verdana" w:hAnsi="Verdana" w:cs="Arial"/>
          <w:snapToGrid w:val="0"/>
          <w:sz w:val="20"/>
          <w:szCs w:val="20"/>
        </w:rPr>
        <w:t>nte ao da prestação dos serviços, o qual as conferirá, atest</w:t>
      </w:r>
      <w:r w:rsidRPr="008B6099">
        <w:rPr>
          <w:rFonts w:ascii="Verdana" w:hAnsi="Verdana" w:cs="Arial"/>
          <w:snapToGrid w:val="0"/>
          <w:sz w:val="20"/>
          <w:szCs w:val="20"/>
        </w:rPr>
        <w:t>a</w:t>
      </w:r>
      <w:r w:rsidRPr="008B6099">
        <w:rPr>
          <w:rFonts w:ascii="Verdana" w:hAnsi="Verdana" w:cs="Arial"/>
          <w:snapToGrid w:val="0"/>
          <w:sz w:val="20"/>
          <w:szCs w:val="20"/>
        </w:rPr>
        <w:t>rá e encaminhará á Seção de Contabilidade (setor financeiro) para pagamento.</w:t>
      </w:r>
    </w:p>
    <w:p w:rsidR="00AE7362" w:rsidRPr="00856CBF" w:rsidRDefault="00A804C3" w:rsidP="00C15A52">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s="Arial"/>
          <w:snapToGrid w:val="0"/>
          <w:sz w:val="20"/>
          <w:szCs w:val="20"/>
        </w:rPr>
        <w:t xml:space="preserve">- Dentro do prazo de que trata estabelecido anteriormente, se for constatada que </w:t>
      </w:r>
      <w:r w:rsidRPr="00856CBF">
        <w:rPr>
          <w:rFonts w:ascii="Verdana" w:hAnsi="Verdana" w:cs="Arial"/>
          <w:snapToGrid w:val="0"/>
          <w:sz w:val="20"/>
          <w:szCs w:val="20"/>
        </w:rPr>
        <w:t>a prestação do serviço não atende às condições contratuais, a CONTRATANTE se rese</w:t>
      </w:r>
      <w:r w:rsidRPr="00856CBF">
        <w:rPr>
          <w:rFonts w:ascii="Verdana" w:hAnsi="Verdana" w:cs="Arial"/>
          <w:snapToGrid w:val="0"/>
          <w:sz w:val="20"/>
          <w:szCs w:val="20"/>
        </w:rPr>
        <w:t>r</w:t>
      </w:r>
      <w:r w:rsidRPr="00856CBF">
        <w:rPr>
          <w:rFonts w:ascii="Verdana" w:hAnsi="Verdana" w:cs="Arial"/>
          <w:snapToGrid w:val="0"/>
          <w:sz w:val="20"/>
          <w:szCs w:val="20"/>
        </w:rPr>
        <w:t>va o direito de suspender o pagamento até que sejam sanadas as irregularidades, sem que isso lhe acarrete encargos financeiros adicionais.</w:t>
      </w:r>
    </w:p>
    <w:p w:rsidR="00856CBF" w:rsidRPr="00856CBF" w:rsidRDefault="00856CBF" w:rsidP="00856CBF">
      <w:pPr>
        <w:autoSpaceDE w:val="0"/>
        <w:autoSpaceDN w:val="0"/>
        <w:adjustRightInd w:val="0"/>
        <w:spacing w:after="120"/>
        <w:ind w:left="792"/>
        <w:jc w:val="both"/>
        <w:rPr>
          <w:rFonts w:ascii="Verdana" w:hAnsi="Verdana"/>
          <w:color w:val="000000"/>
          <w:sz w:val="20"/>
          <w:szCs w:val="20"/>
        </w:rPr>
      </w:pPr>
    </w:p>
    <w:p w:rsidR="002F4FB5" w:rsidRPr="00856CBF" w:rsidRDefault="002F4FB5" w:rsidP="002F4FB5">
      <w:pPr>
        <w:numPr>
          <w:ilvl w:val="0"/>
          <w:numId w:val="2"/>
        </w:numPr>
        <w:suppressAutoHyphens/>
        <w:spacing w:before="100" w:after="100"/>
        <w:jc w:val="both"/>
        <w:rPr>
          <w:rFonts w:ascii="Verdana" w:hAnsi="Verdana"/>
          <w:b/>
          <w:sz w:val="20"/>
          <w:szCs w:val="20"/>
        </w:rPr>
      </w:pPr>
      <w:r w:rsidRPr="00856CBF">
        <w:rPr>
          <w:rFonts w:ascii="Verdana" w:hAnsi="Verdana"/>
          <w:b/>
          <w:sz w:val="20"/>
          <w:szCs w:val="20"/>
        </w:rPr>
        <w:t xml:space="preserve"> - PROVISIONAMENTO EM CONTA VINCULADA: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Deverá ser efetuado o provisionamento de valores para o pagamento das f</w:t>
      </w:r>
      <w:r w:rsidRPr="00856CBF">
        <w:rPr>
          <w:rFonts w:ascii="Verdana" w:hAnsi="Verdana"/>
          <w:sz w:val="20"/>
          <w:szCs w:val="20"/>
        </w:rPr>
        <w:t>é</w:t>
      </w:r>
      <w:r w:rsidRPr="00856CBF">
        <w:rPr>
          <w:rFonts w:ascii="Verdana" w:hAnsi="Verdana"/>
          <w:sz w:val="20"/>
          <w:szCs w:val="20"/>
        </w:rPr>
        <w:t>rias, 13º (décimo terceiro) salário e verbas rescisórias aos trabalhadores da CONTR</w:t>
      </w:r>
      <w:r w:rsidRPr="00856CBF">
        <w:rPr>
          <w:rFonts w:ascii="Verdana" w:hAnsi="Verdana"/>
          <w:sz w:val="20"/>
          <w:szCs w:val="20"/>
        </w:rPr>
        <w:t>A</w:t>
      </w:r>
      <w:r w:rsidRPr="00856CBF">
        <w:rPr>
          <w:rFonts w:ascii="Verdana" w:hAnsi="Verdana"/>
          <w:sz w:val="20"/>
          <w:szCs w:val="20"/>
        </w:rPr>
        <w:t>TADA, que serão depositados pela CONTRATANTE em conta vinculada específica, co</w:t>
      </w:r>
      <w:r w:rsidRPr="00856CBF">
        <w:rPr>
          <w:rFonts w:ascii="Verdana" w:hAnsi="Verdana"/>
          <w:sz w:val="20"/>
          <w:szCs w:val="20"/>
        </w:rPr>
        <w:t>n</w:t>
      </w:r>
      <w:r w:rsidRPr="00856CBF">
        <w:rPr>
          <w:rFonts w:ascii="Verdana" w:hAnsi="Verdana"/>
          <w:sz w:val="20"/>
          <w:szCs w:val="20"/>
        </w:rPr>
        <w:t>forme o disposto no Anexo VII da Instrução Normativa n.º 06 de 23 de dezembro de 2013;</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As provisões realizadas pela CONTRATANTE para o pagamento dos encargos trabalhistas da mão de obra da CONTRATADA para prestar serviços de forma contínua, por meio de dedicação exclusiva de mão de obra, serão destacadas do valor mensal do contrato e depositadas em conta vinculada em instituição bancária, bloqueada para movimentação e aberta em nome da empresa.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movimentação da conta vinculada dependerá de autorização da CONTRATA</w:t>
      </w:r>
      <w:r w:rsidRPr="00856CBF">
        <w:rPr>
          <w:rFonts w:ascii="Verdana" w:hAnsi="Verdana"/>
          <w:sz w:val="20"/>
          <w:szCs w:val="20"/>
        </w:rPr>
        <w:t>N</w:t>
      </w:r>
      <w:r w:rsidRPr="00856CBF">
        <w:rPr>
          <w:rFonts w:ascii="Verdana" w:hAnsi="Verdana"/>
          <w:sz w:val="20"/>
          <w:szCs w:val="20"/>
        </w:rPr>
        <w:t>TE e será feita exclusivamente para o pagamento dessas obrigações.</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 montante do depósito vinculado será igual ao somatório dos valores das s</w:t>
      </w:r>
      <w:r w:rsidRPr="00856CBF">
        <w:rPr>
          <w:rFonts w:ascii="Verdana" w:hAnsi="Verdana"/>
          <w:sz w:val="20"/>
          <w:szCs w:val="20"/>
        </w:rPr>
        <w:t>e</w:t>
      </w:r>
      <w:r w:rsidRPr="00856CBF">
        <w:rPr>
          <w:rFonts w:ascii="Verdana" w:hAnsi="Verdana"/>
          <w:sz w:val="20"/>
          <w:szCs w:val="20"/>
        </w:rPr>
        <w:t>guintes provisões:</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13º (décimo terceiro) salário;</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férias e um terço constitucional de férias;</w:t>
      </w:r>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xml:space="preserve">- multa sobre o FGTS e contribuição social para as rescisões sem justa causa; </w:t>
      </w:r>
      <w:proofErr w:type="gramStart"/>
      <w:r w:rsidRPr="00856CBF">
        <w:rPr>
          <w:rFonts w:ascii="Verdana" w:hAnsi="Verdana"/>
          <w:sz w:val="20"/>
          <w:szCs w:val="20"/>
        </w:rPr>
        <w:t>e</w:t>
      </w:r>
      <w:proofErr w:type="gramEnd"/>
    </w:p>
    <w:p w:rsidR="002F4FB5" w:rsidRPr="00856CBF" w:rsidRDefault="002F4FB5" w:rsidP="002F4FB5">
      <w:pPr>
        <w:numPr>
          <w:ilvl w:val="2"/>
          <w:numId w:val="2"/>
        </w:numPr>
        <w:autoSpaceDE w:val="0"/>
        <w:autoSpaceDN w:val="0"/>
        <w:adjustRightInd w:val="0"/>
        <w:spacing w:before="60" w:after="60"/>
        <w:rPr>
          <w:rFonts w:ascii="Verdana" w:hAnsi="Verdana"/>
          <w:sz w:val="20"/>
          <w:szCs w:val="20"/>
        </w:rPr>
      </w:pPr>
      <w:r w:rsidRPr="00856CBF">
        <w:rPr>
          <w:rFonts w:ascii="Verdana" w:hAnsi="Verdana"/>
          <w:sz w:val="20"/>
          <w:szCs w:val="20"/>
        </w:rPr>
        <w:t>- encargos sobre férias e 13º (décimo terceiro) salário.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CONTRATANTE deverá firmar acordo de cooperação com instituição bancária, o qual determinará os termos para a abertura da conta corrente vinculada.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xml:space="preserve">– A CONTRATADA deverá ter autorizado a CONTRATANTE, a providenciar junto </w:t>
      </w:r>
      <w:proofErr w:type="gramStart"/>
      <w:r w:rsidRPr="00856CBF">
        <w:rPr>
          <w:rFonts w:ascii="Verdana" w:hAnsi="Verdana"/>
          <w:sz w:val="20"/>
          <w:szCs w:val="20"/>
        </w:rPr>
        <w:t>a</w:t>
      </w:r>
      <w:proofErr w:type="gramEnd"/>
      <w:r w:rsidRPr="00856CBF">
        <w:rPr>
          <w:rFonts w:ascii="Verdana" w:hAnsi="Verdana"/>
          <w:sz w:val="20"/>
          <w:szCs w:val="20"/>
        </w:rPr>
        <w:t xml:space="preserve"> instituição bancária, a abertura de conta vinculada à empresa, para depósitos de n</w:t>
      </w:r>
      <w:r w:rsidRPr="00856CBF">
        <w:rPr>
          <w:rFonts w:ascii="Verdana" w:hAnsi="Verdana"/>
          <w:sz w:val="20"/>
          <w:szCs w:val="20"/>
        </w:rPr>
        <w:t>u</w:t>
      </w:r>
      <w:r w:rsidRPr="00856CBF">
        <w:rPr>
          <w:rFonts w:ascii="Verdana" w:hAnsi="Verdana"/>
          <w:sz w:val="20"/>
          <w:szCs w:val="20"/>
        </w:rPr>
        <w:t>merários, para o pagamento das férias, 13º salários e verbas rescisórias dos trabalh</w:t>
      </w:r>
      <w:r w:rsidRPr="00856CBF">
        <w:rPr>
          <w:rFonts w:ascii="Verdana" w:hAnsi="Verdana"/>
          <w:sz w:val="20"/>
          <w:szCs w:val="20"/>
        </w:rPr>
        <w:t>a</w:t>
      </w:r>
      <w:r w:rsidRPr="00856CBF">
        <w:rPr>
          <w:rFonts w:ascii="Verdana" w:hAnsi="Verdana"/>
          <w:sz w:val="20"/>
          <w:szCs w:val="20"/>
        </w:rPr>
        <w:t>dores da empresa contratada, que prestarão serviços à CONTRATANTE, conforme m</w:t>
      </w:r>
      <w:r w:rsidRPr="00856CBF">
        <w:rPr>
          <w:rFonts w:ascii="Verdana" w:hAnsi="Verdana"/>
          <w:sz w:val="20"/>
          <w:szCs w:val="20"/>
        </w:rPr>
        <w:t>o</w:t>
      </w:r>
      <w:r w:rsidRPr="00856CBF">
        <w:rPr>
          <w:rFonts w:ascii="Verdana" w:hAnsi="Verdana"/>
          <w:sz w:val="20"/>
          <w:szCs w:val="20"/>
        </w:rPr>
        <w:t>delo de autorização Anexo VII do edital, nos termos do Art. 19-A da IN n.º 06 de 23/Dez/2013;</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xml:space="preserve">- A assinatura do contrato de prestação de serviços entre a CONTRATANTE e a empresa vencedora do certame está </w:t>
      </w:r>
      <w:proofErr w:type="gramStart"/>
      <w:r w:rsidRPr="00856CBF">
        <w:rPr>
          <w:rFonts w:ascii="Verdana" w:hAnsi="Verdana"/>
          <w:sz w:val="20"/>
          <w:szCs w:val="20"/>
        </w:rPr>
        <w:t>vinculado</w:t>
      </w:r>
      <w:proofErr w:type="gramEnd"/>
      <w:r w:rsidRPr="00856CBF">
        <w:rPr>
          <w:rFonts w:ascii="Verdana" w:hAnsi="Verdana"/>
          <w:sz w:val="20"/>
          <w:szCs w:val="20"/>
        </w:rPr>
        <w:t xml:space="preserve"> a:</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solicitação da CONTRATANTE, mediante oficio, de abertura de conta co</w:t>
      </w:r>
      <w:r w:rsidRPr="00856CBF">
        <w:rPr>
          <w:rFonts w:ascii="Verdana" w:hAnsi="Verdana"/>
          <w:sz w:val="20"/>
          <w:szCs w:val="20"/>
        </w:rPr>
        <w:t>r</w:t>
      </w:r>
      <w:r w:rsidRPr="00856CBF">
        <w:rPr>
          <w:rFonts w:ascii="Verdana" w:hAnsi="Verdana"/>
          <w:sz w:val="20"/>
          <w:szCs w:val="20"/>
        </w:rPr>
        <w:t>rente vinculada bloqueada para movimentação, no nome da empresa, conforme disposto no subitem 10.2;</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assinatura, pela empresa a ser CONTRATADA, no ato da regularização da conta corrente vinculada, de termo especifico da instituição financeira que pe</w:t>
      </w:r>
      <w:r w:rsidRPr="00856CBF">
        <w:rPr>
          <w:rFonts w:ascii="Verdana" w:hAnsi="Verdana"/>
          <w:sz w:val="20"/>
          <w:szCs w:val="20"/>
        </w:rPr>
        <w:t>r</w:t>
      </w:r>
      <w:r w:rsidRPr="00856CBF">
        <w:rPr>
          <w:rFonts w:ascii="Verdana" w:hAnsi="Verdana"/>
          <w:sz w:val="20"/>
          <w:szCs w:val="20"/>
        </w:rPr>
        <w:t>mita a CONTRATANTE ter acesso aos saldos e extratos, e que vincule a movime</w:t>
      </w:r>
      <w:r w:rsidRPr="00856CBF">
        <w:rPr>
          <w:rFonts w:ascii="Verdana" w:hAnsi="Verdana"/>
          <w:sz w:val="20"/>
          <w:szCs w:val="20"/>
        </w:rPr>
        <w:t>n</w:t>
      </w:r>
      <w:r w:rsidRPr="00856CBF">
        <w:rPr>
          <w:rFonts w:ascii="Verdana" w:hAnsi="Verdana"/>
          <w:sz w:val="20"/>
          <w:szCs w:val="20"/>
        </w:rPr>
        <w:t>tação dos valores depositados à sua autorização.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 saldo da conta vinculada será remunerado pelo índice da poupança ou outro definido no acordo de cooperação, observada a maior rentabilidade.</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b/>
          <w:sz w:val="20"/>
          <w:szCs w:val="20"/>
        </w:rPr>
        <w:t xml:space="preserve">- </w:t>
      </w:r>
      <w:r w:rsidRPr="00856CBF">
        <w:rPr>
          <w:rFonts w:ascii="Verdana" w:hAnsi="Verdana"/>
          <w:sz w:val="20"/>
          <w:szCs w:val="20"/>
        </w:rPr>
        <w:t>Os valores provisionados na forma do subitem 9.4 somente serão liberados p</w:t>
      </w:r>
      <w:r w:rsidRPr="00856CBF">
        <w:rPr>
          <w:rFonts w:ascii="Verdana" w:hAnsi="Verdana"/>
          <w:sz w:val="20"/>
          <w:szCs w:val="20"/>
        </w:rPr>
        <w:t>a</w:t>
      </w:r>
      <w:r w:rsidRPr="00856CBF">
        <w:rPr>
          <w:rFonts w:ascii="Verdana" w:hAnsi="Verdana"/>
          <w:sz w:val="20"/>
          <w:szCs w:val="20"/>
        </w:rPr>
        <w:t>ra o pagamento das verbas de que trata e nas seguintes condições:</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lastRenderedPageBreak/>
        <w:t xml:space="preserve"> - parcial e anualmente, pelo valor correspondente ao 13º (décimo terce</w:t>
      </w:r>
      <w:r w:rsidRPr="00856CBF">
        <w:rPr>
          <w:rFonts w:ascii="Verdana" w:hAnsi="Verdana"/>
          <w:sz w:val="20"/>
          <w:szCs w:val="20"/>
        </w:rPr>
        <w:t>i</w:t>
      </w:r>
      <w:r w:rsidRPr="00856CBF">
        <w:rPr>
          <w:rFonts w:ascii="Verdana" w:hAnsi="Verdana"/>
          <w:sz w:val="20"/>
          <w:szCs w:val="20"/>
        </w:rPr>
        <w:t>ro) salário dos empregados vinculados ao contrato, quando devido;</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parcialmente, pelo valor correspondente às férias e a um terço de férias previsto na Constituição, quando do gozo de férias pelos empregados vinculados ao contrato;</w:t>
      </w:r>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parcialmente, pelo valor correspondente ao 13º (décimo terceiro) salário proporcional, férias proporcionais e à indenização compensatória porventura dev</w:t>
      </w:r>
      <w:r w:rsidRPr="00856CBF">
        <w:rPr>
          <w:rFonts w:ascii="Verdana" w:hAnsi="Verdana"/>
          <w:sz w:val="20"/>
          <w:szCs w:val="20"/>
        </w:rPr>
        <w:t>i</w:t>
      </w:r>
      <w:r w:rsidRPr="00856CBF">
        <w:rPr>
          <w:rFonts w:ascii="Verdana" w:hAnsi="Verdana"/>
          <w:sz w:val="20"/>
          <w:szCs w:val="20"/>
        </w:rPr>
        <w:t xml:space="preserve">da sobre o FGTS, quando da dispensa de empregado vinculado ao contrato; </w:t>
      </w:r>
      <w:proofErr w:type="gramStart"/>
      <w:r w:rsidRPr="00856CBF">
        <w:rPr>
          <w:rFonts w:ascii="Verdana" w:hAnsi="Verdana"/>
          <w:sz w:val="20"/>
          <w:szCs w:val="20"/>
        </w:rPr>
        <w:t>e</w:t>
      </w:r>
      <w:proofErr w:type="gramEnd"/>
    </w:p>
    <w:p w:rsidR="002F4FB5" w:rsidRPr="00856CBF" w:rsidRDefault="002F4FB5" w:rsidP="002F4FB5">
      <w:pPr>
        <w:numPr>
          <w:ilvl w:val="2"/>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ao final da vigência do contrato, para o pagamento das verbas rescis</w:t>
      </w:r>
      <w:r w:rsidRPr="00856CBF">
        <w:rPr>
          <w:rFonts w:ascii="Verdana" w:hAnsi="Verdana"/>
          <w:sz w:val="20"/>
          <w:szCs w:val="20"/>
        </w:rPr>
        <w:t>ó</w:t>
      </w:r>
      <w:r w:rsidRPr="00856CBF">
        <w:rPr>
          <w:rFonts w:ascii="Verdana" w:hAnsi="Verdana"/>
          <w:sz w:val="20"/>
          <w:szCs w:val="20"/>
        </w:rPr>
        <w:t>rias.</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Os valores referentes às provisões de encargos trabalhistas mencionados no subitem 10.4, depositados em conta vinculada, deixarão de compor o valor mensal a ser pago diretamente à empresa.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empresa CONTRATADA deverá solicitar a autorização da CONTRATANTE para utilizar os valores da conta vinculada para o pagamento de eventuais indenizações tr</w:t>
      </w:r>
      <w:r w:rsidRPr="00856CBF">
        <w:rPr>
          <w:rFonts w:ascii="Verdana" w:hAnsi="Verdana"/>
          <w:sz w:val="20"/>
          <w:szCs w:val="20"/>
        </w:rPr>
        <w:t>a</w:t>
      </w:r>
      <w:r w:rsidRPr="00856CBF">
        <w:rPr>
          <w:rFonts w:ascii="Verdana" w:hAnsi="Verdana"/>
          <w:sz w:val="20"/>
          <w:szCs w:val="20"/>
        </w:rPr>
        <w:t>balhistas aos empregados, decorrentes de situações ocorridas durante a vigência do contrato.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Para a liberação dos recursos da conta vinculada para o pagamento de event</w:t>
      </w:r>
      <w:r w:rsidRPr="00856CBF">
        <w:rPr>
          <w:rFonts w:ascii="Verdana" w:hAnsi="Verdana"/>
          <w:sz w:val="20"/>
          <w:szCs w:val="20"/>
        </w:rPr>
        <w:t>u</w:t>
      </w:r>
      <w:r w:rsidRPr="00856CBF">
        <w:rPr>
          <w:rFonts w:ascii="Verdana" w:hAnsi="Verdana"/>
          <w:sz w:val="20"/>
          <w:szCs w:val="20"/>
        </w:rPr>
        <w:t>ais indenizações trabalhistas aos empregados, decorrentes de situações ocorridas d</w:t>
      </w:r>
      <w:r w:rsidRPr="00856CBF">
        <w:rPr>
          <w:rFonts w:ascii="Verdana" w:hAnsi="Verdana"/>
          <w:sz w:val="20"/>
          <w:szCs w:val="20"/>
        </w:rPr>
        <w:t>u</w:t>
      </w:r>
      <w:r w:rsidRPr="00856CBF">
        <w:rPr>
          <w:rFonts w:ascii="Verdana" w:hAnsi="Verdana"/>
          <w:sz w:val="20"/>
          <w:szCs w:val="20"/>
        </w:rPr>
        <w:t>rante a vigência do contrato, a empresa CONTRATADA deverá apresentar a CONTR</w:t>
      </w:r>
      <w:r w:rsidRPr="00856CBF">
        <w:rPr>
          <w:rFonts w:ascii="Verdana" w:hAnsi="Verdana"/>
          <w:sz w:val="20"/>
          <w:szCs w:val="20"/>
        </w:rPr>
        <w:t>A</w:t>
      </w:r>
      <w:r w:rsidRPr="00856CBF">
        <w:rPr>
          <w:rFonts w:ascii="Verdana" w:hAnsi="Verdana"/>
          <w:sz w:val="20"/>
          <w:szCs w:val="20"/>
        </w:rPr>
        <w:t>TANTE os documentos comprobatórios da ocorrência das obrigações trabalhistas e seus respectivos prazos de vencimento.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Após a confirmação da ocorrência da situação que ensejou o pagamento de i</w:t>
      </w:r>
      <w:r w:rsidRPr="00856CBF">
        <w:rPr>
          <w:rFonts w:ascii="Verdana" w:hAnsi="Verdana"/>
          <w:sz w:val="20"/>
          <w:szCs w:val="20"/>
        </w:rPr>
        <w:t>n</w:t>
      </w:r>
      <w:r w:rsidRPr="00856CBF">
        <w:rPr>
          <w:rFonts w:ascii="Verdana" w:hAnsi="Verdana"/>
          <w:sz w:val="20"/>
          <w:szCs w:val="20"/>
        </w:rPr>
        <w:t>denização trabalhista e a conferência dos cálculos, a CONTRATANTE expedirá a autor</w:t>
      </w:r>
      <w:r w:rsidRPr="00856CBF">
        <w:rPr>
          <w:rFonts w:ascii="Verdana" w:hAnsi="Verdana"/>
          <w:sz w:val="20"/>
          <w:szCs w:val="20"/>
        </w:rPr>
        <w:t>i</w:t>
      </w:r>
      <w:r w:rsidRPr="00856CBF">
        <w:rPr>
          <w:rFonts w:ascii="Verdana" w:hAnsi="Verdana"/>
          <w:sz w:val="20"/>
          <w:szCs w:val="20"/>
        </w:rPr>
        <w:t xml:space="preserve">zação para a movimentação da conta vinculada e a encaminhará à instituição financeira no prazo máximo de </w:t>
      </w:r>
      <w:proofErr w:type="gramStart"/>
      <w:r w:rsidRPr="00856CBF">
        <w:rPr>
          <w:rFonts w:ascii="Verdana" w:hAnsi="Verdana"/>
          <w:sz w:val="20"/>
          <w:szCs w:val="20"/>
        </w:rPr>
        <w:t>5</w:t>
      </w:r>
      <w:proofErr w:type="gramEnd"/>
      <w:r w:rsidRPr="00856CBF">
        <w:rPr>
          <w:rFonts w:ascii="Verdana" w:hAnsi="Verdana"/>
          <w:sz w:val="20"/>
          <w:szCs w:val="20"/>
        </w:rPr>
        <w:t xml:space="preserve"> (cinco) dias úteis, a contar da data da apresentação dos doc</w:t>
      </w:r>
      <w:r w:rsidRPr="00856CBF">
        <w:rPr>
          <w:rFonts w:ascii="Verdana" w:hAnsi="Verdana"/>
          <w:sz w:val="20"/>
          <w:szCs w:val="20"/>
        </w:rPr>
        <w:t>u</w:t>
      </w:r>
      <w:r w:rsidRPr="00856CBF">
        <w:rPr>
          <w:rFonts w:ascii="Verdana" w:hAnsi="Verdana"/>
          <w:sz w:val="20"/>
          <w:szCs w:val="20"/>
        </w:rPr>
        <w:t>mentos comprobatórios pela empresa CONTRATADA.</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A autorização de que trata o subitem 10.13 deverá especificar que a movime</w:t>
      </w:r>
      <w:r w:rsidRPr="00856CBF">
        <w:rPr>
          <w:rFonts w:ascii="Verdana" w:hAnsi="Verdana"/>
          <w:sz w:val="20"/>
          <w:szCs w:val="20"/>
        </w:rPr>
        <w:t>n</w:t>
      </w:r>
      <w:r w:rsidRPr="00856CBF">
        <w:rPr>
          <w:rFonts w:ascii="Verdana" w:hAnsi="Verdana"/>
          <w:sz w:val="20"/>
          <w:szCs w:val="20"/>
        </w:rPr>
        <w:t>tação será exclusiva para o pagamento das indenizações trabalhistas aos trabalhadores favorecidos.</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xml:space="preserve">- A empresa deverá apresentar ao órgão ou entidade CONTRATANTE, no prazo máximo de </w:t>
      </w:r>
      <w:proofErr w:type="gramStart"/>
      <w:r w:rsidRPr="00856CBF">
        <w:rPr>
          <w:rFonts w:ascii="Verdana" w:hAnsi="Verdana"/>
          <w:sz w:val="20"/>
          <w:szCs w:val="20"/>
        </w:rPr>
        <w:t>3</w:t>
      </w:r>
      <w:proofErr w:type="gramEnd"/>
      <w:r w:rsidRPr="00856CBF">
        <w:rPr>
          <w:rFonts w:ascii="Verdana" w:hAnsi="Verdana"/>
          <w:sz w:val="20"/>
          <w:szCs w:val="20"/>
        </w:rPr>
        <w:t xml:space="preserve"> (três) dias úteis, contados da movimentação, o comprovante das transf</w:t>
      </w:r>
      <w:r w:rsidRPr="00856CBF">
        <w:rPr>
          <w:rFonts w:ascii="Verdana" w:hAnsi="Verdana"/>
          <w:sz w:val="20"/>
          <w:szCs w:val="20"/>
        </w:rPr>
        <w:t>e</w:t>
      </w:r>
      <w:r w:rsidRPr="00856CBF">
        <w:rPr>
          <w:rFonts w:ascii="Verdana" w:hAnsi="Verdana"/>
          <w:sz w:val="20"/>
          <w:szCs w:val="20"/>
        </w:rPr>
        <w:t xml:space="preserve">rências bancárias realizadas para a quitação das obrigações trabalhistas. </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 saldo remanescente da conta vinculada será liberado à empresa, no mome</w:t>
      </w:r>
      <w:r w:rsidRPr="00856CBF">
        <w:rPr>
          <w:rFonts w:ascii="Verdana" w:hAnsi="Verdana"/>
          <w:sz w:val="20"/>
          <w:szCs w:val="20"/>
        </w:rPr>
        <w:t>n</w:t>
      </w:r>
      <w:r w:rsidRPr="00856CBF">
        <w:rPr>
          <w:rFonts w:ascii="Verdana" w:hAnsi="Verdana"/>
          <w:sz w:val="20"/>
          <w:szCs w:val="20"/>
        </w:rPr>
        <w:t>to do encerramento do contrato, na presença do sindicato da categoria correspondente aos serviços contratados, após a comprovação da quitação de todos os encargos trab</w:t>
      </w:r>
      <w:r w:rsidRPr="00856CBF">
        <w:rPr>
          <w:rFonts w:ascii="Verdana" w:hAnsi="Verdana"/>
          <w:sz w:val="20"/>
          <w:szCs w:val="20"/>
        </w:rPr>
        <w:t>a</w:t>
      </w:r>
      <w:r w:rsidRPr="00856CBF">
        <w:rPr>
          <w:rFonts w:ascii="Verdana" w:hAnsi="Verdana"/>
          <w:sz w:val="20"/>
          <w:szCs w:val="20"/>
        </w:rPr>
        <w:t>lhistas e previdenciários relativos ao serviço contratado.</w:t>
      </w: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Os valores provisionados para atendimento do subitem 10.4 serão discrimin</w:t>
      </w:r>
      <w:r w:rsidRPr="00856CBF">
        <w:rPr>
          <w:rFonts w:ascii="Verdana" w:hAnsi="Verdana"/>
          <w:sz w:val="20"/>
          <w:szCs w:val="20"/>
        </w:rPr>
        <w:t>a</w:t>
      </w:r>
      <w:r w:rsidRPr="00856CBF">
        <w:rPr>
          <w:rFonts w:ascii="Verdana" w:hAnsi="Verdana"/>
          <w:sz w:val="20"/>
          <w:szCs w:val="20"/>
        </w:rPr>
        <w:t>dos conforme tabela abaixo:</w:t>
      </w:r>
    </w:p>
    <w:p w:rsidR="002F4FB5" w:rsidRPr="00856CBF" w:rsidRDefault="002F4FB5" w:rsidP="002F4FB5">
      <w:pPr>
        <w:autoSpaceDE w:val="0"/>
        <w:autoSpaceDN w:val="0"/>
        <w:adjustRightInd w:val="0"/>
        <w:spacing w:before="60" w:after="60"/>
        <w:ind w:left="1065"/>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089"/>
        <w:gridCol w:w="1089"/>
        <w:gridCol w:w="1089"/>
      </w:tblGrid>
      <w:tr w:rsidR="002F4FB5" w:rsidRPr="00856CBF" w:rsidTr="005E53A3">
        <w:trPr>
          <w:tblHeade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b/>
                <w:sz w:val="20"/>
                <w:szCs w:val="20"/>
              </w:rPr>
            </w:pPr>
            <w:r w:rsidRPr="00856CBF">
              <w:rPr>
                <w:rFonts w:ascii="Verdana" w:hAnsi="Verdana"/>
                <w:b/>
                <w:sz w:val="20"/>
                <w:szCs w:val="20"/>
              </w:rPr>
              <w:t>Item</w:t>
            </w:r>
          </w:p>
        </w:tc>
        <w:tc>
          <w:tcPr>
            <w:tcW w:w="0" w:type="auto"/>
            <w:gridSpan w:val="3"/>
            <w:shd w:val="clear" w:color="auto" w:fill="auto"/>
          </w:tcPr>
          <w:p w:rsidR="002F4FB5" w:rsidRPr="00856CBF" w:rsidRDefault="002F4FB5" w:rsidP="005E53A3">
            <w:pPr>
              <w:autoSpaceDE w:val="0"/>
              <w:autoSpaceDN w:val="0"/>
              <w:adjustRightInd w:val="0"/>
              <w:spacing w:before="60" w:after="60"/>
              <w:jc w:val="center"/>
              <w:rPr>
                <w:rFonts w:ascii="Verdana" w:hAnsi="Verdana"/>
                <w:b/>
                <w:sz w:val="20"/>
                <w:szCs w:val="20"/>
              </w:rPr>
            </w:pPr>
            <w:r w:rsidRPr="00856CBF">
              <w:rPr>
                <w:rFonts w:ascii="Verdana" w:hAnsi="Verdana"/>
                <w:b/>
                <w:sz w:val="20"/>
                <w:szCs w:val="20"/>
              </w:rPr>
              <w:t>Percentual</w:t>
            </w:r>
          </w:p>
        </w:tc>
      </w:tr>
      <w:tr w:rsidR="002F4FB5" w:rsidRPr="00856CBF" w:rsidTr="005E53A3">
        <w:trP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13º salário</w:t>
            </w:r>
          </w:p>
        </w:tc>
        <w:tc>
          <w:tcPr>
            <w:tcW w:w="0" w:type="auto"/>
            <w:gridSpan w:val="3"/>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8,33 %</w:t>
            </w:r>
          </w:p>
        </w:tc>
      </w:tr>
      <w:tr w:rsidR="002F4FB5" w:rsidRPr="00856CBF" w:rsidTr="005E53A3">
        <w:trP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Férias e 1/3 Constitucional</w:t>
            </w:r>
          </w:p>
        </w:tc>
        <w:tc>
          <w:tcPr>
            <w:tcW w:w="0" w:type="auto"/>
            <w:gridSpan w:val="3"/>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11,11 %</w:t>
            </w:r>
          </w:p>
        </w:tc>
      </w:tr>
      <w:tr w:rsidR="002F4FB5" w:rsidRPr="00856CBF" w:rsidTr="005E53A3">
        <w:trP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Multa sobre o FGTS e Contribuição social sobre o</w:t>
            </w:r>
          </w:p>
          <w:p w:rsidR="002F4FB5" w:rsidRPr="00856CBF" w:rsidRDefault="002F4FB5" w:rsidP="005E53A3">
            <w:pPr>
              <w:autoSpaceDE w:val="0"/>
              <w:autoSpaceDN w:val="0"/>
              <w:adjustRightInd w:val="0"/>
              <w:spacing w:before="60" w:after="60"/>
              <w:rPr>
                <w:rFonts w:ascii="Verdana" w:hAnsi="Verdana"/>
                <w:sz w:val="20"/>
                <w:szCs w:val="20"/>
              </w:rPr>
            </w:pPr>
            <w:proofErr w:type="gramStart"/>
            <w:r w:rsidRPr="00856CBF">
              <w:rPr>
                <w:rFonts w:ascii="Verdana" w:hAnsi="Verdana"/>
                <w:sz w:val="20"/>
                <w:szCs w:val="20"/>
              </w:rPr>
              <w:t>aviso</w:t>
            </w:r>
            <w:proofErr w:type="gramEnd"/>
            <w:r w:rsidRPr="00856CBF">
              <w:rPr>
                <w:rFonts w:ascii="Verdana" w:hAnsi="Verdana"/>
                <w:sz w:val="20"/>
                <w:szCs w:val="20"/>
              </w:rPr>
              <w:t xml:space="preserve"> prévio indenizado e o trabalhado</w:t>
            </w:r>
          </w:p>
        </w:tc>
        <w:tc>
          <w:tcPr>
            <w:tcW w:w="0" w:type="auto"/>
            <w:gridSpan w:val="3"/>
            <w:shd w:val="clear" w:color="auto" w:fill="auto"/>
            <w:vAlign w:val="center"/>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5,00 %</w:t>
            </w:r>
          </w:p>
        </w:tc>
      </w:tr>
      <w:tr w:rsidR="002F4FB5" w:rsidRPr="00856CBF" w:rsidTr="005E53A3">
        <w:trP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Subtotal</w:t>
            </w:r>
          </w:p>
        </w:tc>
        <w:tc>
          <w:tcPr>
            <w:tcW w:w="0" w:type="auto"/>
            <w:gridSpan w:val="3"/>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24,44 %</w:t>
            </w:r>
          </w:p>
        </w:tc>
      </w:tr>
      <w:tr w:rsidR="002F4FB5" w:rsidRPr="00856CBF" w:rsidTr="005E53A3">
        <w:trP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 xml:space="preserve">Incidência dos encargos previdenciários, </w:t>
            </w:r>
          </w:p>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FGTS e outras contribuições,</w:t>
            </w:r>
          </w:p>
          <w:p w:rsidR="002F4FB5" w:rsidRPr="00856CBF" w:rsidRDefault="002F4FB5" w:rsidP="005E53A3">
            <w:pPr>
              <w:autoSpaceDE w:val="0"/>
              <w:autoSpaceDN w:val="0"/>
              <w:adjustRightInd w:val="0"/>
              <w:spacing w:before="60" w:after="60"/>
              <w:jc w:val="center"/>
              <w:rPr>
                <w:rFonts w:ascii="Verdana" w:hAnsi="Verdana"/>
                <w:sz w:val="20"/>
                <w:szCs w:val="20"/>
              </w:rPr>
            </w:pPr>
            <w:proofErr w:type="gramStart"/>
            <w:r w:rsidRPr="00856CBF">
              <w:rPr>
                <w:rFonts w:ascii="Verdana" w:hAnsi="Verdana"/>
                <w:sz w:val="20"/>
                <w:szCs w:val="20"/>
              </w:rPr>
              <w:t>sobre</w:t>
            </w:r>
            <w:proofErr w:type="gramEnd"/>
            <w:r w:rsidRPr="00856CBF">
              <w:rPr>
                <w:rFonts w:ascii="Verdana" w:hAnsi="Verdana"/>
                <w:sz w:val="20"/>
                <w:szCs w:val="20"/>
              </w:rPr>
              <w:t xml:space="preserve"> férias, um terço de férias</w:t>
            </w:r>
          </w:p>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 xml:space="preserve"> </w:t>
            </w:r>
            <w:proofErr w:type="gramStart"/>
            <w:r w:rsidRPr="00856CBF">
              <w:rPr>
                <w:rFonts w:ascii="Verdana" w:hAnsi="Verdana"/>
                <w:sz w:val="20"/>
                <w:szCs w:val="20"/>
              </w:rPr>
              <w:t>e</w:t>
            </w:r>
            <w:proofErr w:type="gramEnd"/>
            <w:r w:rsidRPr="00856CBF">
              <w:rPr>
                <w:rFonts w:ascii="Verdana" w:hAnsi="Verdana"/>
                <w:sz w:val="20"/>
                <w:szCs w:val="20"/>
              </w:rPr>
              <w:t xml:space="preserve"> 13º salário *</w:t>
            </w:r>
          </w:p>
        </w:tc>
        <w:tc>
          <w:tcPr>
            <w:tcW w:w="0" w:type="auto"/>
            <w:shd w:val="clear" w:color="auto" w:fill="auto"/>
            <w:vAlign w:val="center"/>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7,39 %</w:t>
            </w:r>
          </w:p>
        </w:tc>
        <w:tc>
          <w:tcPr>
            <w:tcW w:w="0" w:type="auto"/>
            <w:shd w:val="clear" w:color="auto" w:fill="auto"/>
            <w:vAlign w:val="center"/>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7,60 %</w:t>
            </w:r>
          </w:p>
        </w:tc>
        <w:tc>
          <w:tcPr>
            <w:tcW w:w="0" w:type="auto"/>
            <w:shd w:val="clear" w:color="auto" w:fill="auto"/>
            <w:vAlign w:val="center"/>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7,82 %</w:t>
            </w:r>
          </w:p>
        </w:tc>
      </w:tr>
      <w:tr w:rsidR="002F4FB5" w:rsidRPr="00856CBF" w:rsidTr="005E53A3">
        <w:trPr>
          <w:jc w:val="center"/>
        </w:trPr>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Total</w:t>
            </w:r>
          </w:p>
        </w:tc>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31,83 %</w:t>
            </w:r>
          </w:p>
        </w:tc>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32,04 %</w:t>
            </w:r>
          </w:p>
        </w:tc>
        <w:tc>
          <w:tcPr>
            <w:tcW w:w="0" w:type="auto"/>
            <w:shd w:val="clear" w:color="auto" w:fill="auto"/>
          </w:tcPr>
          <w:p w:rsidR="002F4FB5" w:rsidRPr="00856CBF" w:rsidRDefault="002F4FB5" w:rsidP="005E53A3">
            <w:pPr>
              <w:autoSpaceDE w:val="0"/>
              <w:autoSpaceDN w:val="0"/>
              <w:adjustRightInd w:val="0"/>
              <w:spacing w:before="60" w:after="60"/>
              <w:jc w:val="center"/>
              <w:rPr>
                <w:rFonts w:ascii="Verdana" w:hAnsi="Verdana"/>
                <w:sz w:val="20"/>
                <w:szCs w:val="20"/>
              </w:rPr>
            </w:pPr>
            <w:r w:rsidRPr="00856CBF">
              <w:rPr>
                <w:rFonts w:ascii="Verdana" w:hAnsi="Verdana"/>
                <w:sz w:val="20"/>
                <w:szCs w:val="20"/>
              </w:rPr>
              <w:t>32,26 %</w:t>
            </w:r>
          </w:p>
        </w:tc>
      </w:tr>
      <w:tr w:rsidR="002F4FB5" w:rsidRPr="00856CBF" w:rsidTr="005E53A3">
        <w:trPr>
          <w:jc w:val="center"/>
        </w:trPr>
        <w:tc>
          <w:tcPr>
            <w:tcW w:w="0" w:type="auto"/>
            <w:gridSpan w:val="4"/>
            <w:shd w:val="clear" w:color="auto" w:fill="auto"/>
          </w:tcPr>
          <w:p w:rsidR="002F4FB5" w:rsidRPr="00856CBF" w:rsidRDefault="002F4FB5" w:rsidP="005E53A3">
            <w:pPr>
              <w:autoSpaceDE w:val="0"/>
              <w:autoSpaceDN w:val="0"/>
              <w:adjustRightInd w:val="0"/>
              <w:spacing w:before="60" w:after="60"/>
              <w:ind w:left="360"/>
              <w:rPr>
                <w:rFonts w:ascii="Verdana" w:hAnsi="Verdana"/>
                <w:sz w:val="20"/>
                <w:szCs w:val="20"/>
              </w:rPr>
            </w:pPr>
            <w:r w:rsidRPr="00856CBF">
              <w:rPr>
                <w:rFonts w:ascii="Verdana" w:hAnsi="Verdana"/>
                <w:sz w:val="20"/>
                <w:szCs w:val="20"/>
              </w:rPr>
              <w:lastRenderedPageBreak/>
              <w:t xml:space="preserve">* Considerando as alíquotas de contribuição de 1%, 2% ou 3%, referentes </w:t>
            </w:r>
            <w:proofErr w:type="gramStart"/>
            <w:r w:rsidRPr="00856CBF">
              <w:rPr>
                <w:rFonts w:ascii="Verdana" w:hAnsi="Verdana"/>
                <w:sz w:val="20"/>
                <w:szCs w:val="20"/>
              </w:rPr>
              <w:t>ao</w:t>
            </w:r>
            <w:proofErr w:type="gramEnd"/>
            <w:r w:rsidRPr="00856CBF">
              <w:rPr>
                <w:rFonts w:ascii="Verdana" w:hAnsi="Verdana"/>
                <w:sz w:val="20"/>
                <w:szCs w:val="20"/>
              </w:rPr>
              <w:t xml:space="preserve"> </w:t>
            </w:r>
          </w:p>
          <w:p w:rsidR="002F4FB5" w:rsidRPr="00856CBF" w:rsidRDefault="002F4FB5" w:rsidP="005E53A3">
            <w:pPr>
              <w:autoSpaceDE w:val="0"/>
              <w:autoSpaceDN w:val="0"/>
              <w:adjustRightInd w:val="0"/>
              <w:spacing w:before="60" w:after="60"/>
              <w:ind w:left="360"/>
              <w:rPr>
                <w:rFonts w:ascii="Verdana" w:hAnsi="Verdana"/>
                <w:sz w:val="20"/>
                <w:szCs w:val="20"/>
              </w:rPr>
            </w:pPr>
            <w:proofErr w:type="gramStart"/>
            <w:r w:rsidRPr="00856CBF">
              <w:rPr>
                <w:rFonts w:ascii="Verdana" w:hAnsi="Verdana"/>
                <w:sz w:val="20"/>
                <w:szCs w:val="20"/>
              </w:rPr>
              <w:t>grau</w:t>
            </w:r>
            <w:proofErr w:type="gramEnd"/>
            <w:r w:rsidRPr="00856CBF">
              <w:rPr>
                <w:rFonts w:ascii="Verdana" w:hAnsi="Verdana"/>
                <w:sz w:val="20"/>
                <w:szCs w:val="20"/>
              </w:rPr>
              <w:t xml:space="preserve"> de risco de acidente do trabalho (art. 22, inciso II, Lei 8.212/1991)</w:t>
            </w:r>
          </w:p>
        </w:tc>
      </w:tr>
    </w:tbl>
    <w:p w:rsidR="002F4FB5" w:rsidRPr="00856CBF" w:rsidRDefault="002F4FB5" w:rsidP="002F4FB5">
      <w:pPr>
        <w:autoSpaceDE w:val="0"/>
        <w:autoSpaceDN w:val="0"/>
        <w:adjustRightInd w:val="0"/>
        <w:spacing w:before="60" w:after="60"/>
        <w:jc w:val="center"/>
        <w:rPr>
          <w:rFonts w:ascii="Verdana" w:hAnsi="Verdana"/>
          <w:sz w:val="20"/>
          <w:szCs w:val="20"/>
        </w:rPr>
      </w:pPr>
    </w:p>
    <w:p w:rsidR="002F4FB5" w:rsidRPr="00856CBF" w:rsidRDefault="002F4FB5" w:rsidP="002F4FB5">
      <w:pPr>
        <w:numPr>
          <w:ilvl w:val="1"/>
          <w:numId w:val="2"/>
        </w:numPr>
        <w:autoSpaceDE w:val="0"/>
        <w:autoSpaceDN w:val="0"/>
        <w:adjustRightInd w:val="0"/>
        <w:spacing w:before="60" w:after="60"/>
        <w:jc w:val="both"/>
        <w:rPr>
          <w:rFonts w:ascii="Verdana" w:hAnsi="Verdana"/>
          <w:sz w:val="20"/>
          <w:szCs w:val="20"/>
        </w:rPr>
      </w:pPr>
      <w:r w:rsidRPr="00856CBF">
        <w:rPr>
          <w:rFonts w:ascii="Verdana" w:hAnsi="Verdana"/>
          <w:sz w:val="20"/>
          <w:szCs w:val="20"/>
        </w:rPr>
        <w:t>- Os casos de comprovada inviabilidade de utilização da conta vinculada deverão ser justificados pela CONTRATANTE.</w:t>
      </w:r>
    </w:p>
    <w:p w:rsidR="002F4FB5" w:rsidRPr="00856CBF" w:rsidRDefault="002F4FB5" w:rsidP="002F4FB5">
      <w:pPr>
        <w:numPr>
          <w:ilvl w:val="1"/>
          <w:numId w:val="2"/>
        </w:numPr>
        <w:autoSpaceDE w:val="0"/>
        <w:autoSpaceDN w:val="0"/>
        <w:adjustRightInd w:val="0"/>
        <w:spacing w:before="60" w:after="60"/>
        <w:jc w:val="both"/>
        <w:rPr>
          <w:rFonts w:ascii="Verdana" w:hAnsi="Verdana"/>
          <w:b/>
          <w:sz w:val="20"/>
          <w:szCs w:val="20"/>
        </w:rPr>
      </w:pPr>
      <w:r w:rsidRPr="00856CBF">
        <w:rPr>
          <w:rFonts w:ascii="Verdana" w:hAnsi="Verdana"/>
          <w:sz w:val="20"/>
          <w:szCs w:val="20"/>
        </w:rPr>
        <w:t>- O saldo existente na conta vinculada apenas será liberado com a execução completa</w:t>
      </w:r>
      <w:r w:rsidRPr="00856CBF">
        <w:rPr>
          <w:rFonts w:ascii="Verdana" w:hAnsi="Verdana"/>
          <w:sz w:val="20"/>
          <w:szCs w:val="20"/>
        </w:rPr>
        <w:tab/>
        <w:t>do contrato, após a comprovação, por parte da empresa, da quitação de todos os encargos trabalhistas e previdenciários relativos ao serviço contratado.</w:t>
      </w:r>
    </w:p>
    <w:p w:rsidR="002F4FB5" w:rsidRPr="00856CBF" w:rsidRDefault="002F4FB5" w:rsidP="002F4FB5">
      <w:pPr>
        <w:numPr>
          <w:ilvl w:val="1"/>
          <w:numId w:val="2"/>
        </w:numPr>
        <w:autoSpaceDE w:val="0"/>
        <w:autoSpaceDN w:val="0"/>
        <w:adjustRightInd w:val="0"/>
        <w:spacing w:before="60" w:after="60"/>
        <w:jc w:val="both"/>
        <w:rPr>
          <w:rFonts w:ascii="Verdana" w:hAnsi="Verdana"/>
          <w:b/>
          <w:sz w:val="20"/>
          <w:szCs w:val="20"/>
        </w:rPr>
      </w:pPr>
      <w:r w:rsidRPr="00856CBF">
        <w:rPr>
          <w:rFonts w:ascii="Verdana" w:hAnsi="Verdana"/>
          <w:sz w:val="20"/>
          <w:szCs w:val="20"/>
        </w:rPr>
        <w:t>- Quando não for possível a realização dos pagamentos dos salários e demais verbas trabalhistas diretamente aos trabalhadores contratados pela CONTRATADA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D727F9" w:rsidRPr="002F4FB5" w:rsidRDefault="00D727F9" w:rsidP="002F4FB5">
      <w:pPr>
        <w:autoSpaceDE w:val="0"/>
        <w:autoSpaceDN w:val="0"/>
        <w:adjustRightInd w:val="0"/>
        <w:spacing w:after="120"/>
        <w:rPr>
          <w:rFonts w:ascii="Verdana" w:hAnsi="Verdana" w:cs="Arial"/>
          <w:color w:val="000000"/>
          <w:sz w:val="18"/>
          <w:szCs w:val="18"/>
        </w:rPr>
      </w:pPr>
    </w:p>
    <w:p w:rsidR="00D727F9" w:rsidRPr="008B6099" w:rsidRDefault="006765B2" w:rsidP="006765B2">
      <w:pPr>
        <w:numPr>
          <w:ilvl w:val="0"/>
          <w:numId w:val="2"/>
        </w:numPr>
        <w:autoSpaceDE w:val="0"/>
        <w:autoSpaceDN w:val="0"/>
        <w:adjustRightInd w:val="0"/>
        <w:spacing w:after="120"/>
        <w:rPr>
          <w:rFonts w:ascii="Verdana" w:hAnsi="Verdana"/>
          <w:b/>
          <w:bCs/>
          <w:color w:val="000000"/>
          <w:sz w:val="20"/>
          <w:szCs w:val="20"/>
        </w:rPr>
      </w:pPr>
      <w:r>
        <w:rPr>
          <w:rFonts w:ascii="Verdana" w:hAnsi="Verdana"/>
          <w:b/>
          <w:bCs/>
          <w:color w:val="000000"/>
          <w:sz w:val="20"/>
          <w:szCs w:val="20"/>
        </w:rPr>
        <w:t xml:space="preserve"> - </w:t>
      </w:r>
      <w:r w:rsidRPr="008B6099">
        <w:rPr>
          <w:rFonts w:ascii="Verdana" w:hAnsi="Verdana"/>
          <w:b/>
          <w:bCs/>
          <w:color w:val="000000"/>
          <w:sz w:val="20"/>
          <w:szCs w:val="20"/>
        </w:rPr>
        <w:t>Das Sanções Administrativas</w:t>
      </w:r>
      <w:r>
        <w:rPr>
          <w:rFonts w:ascii="Verdana" w:hAnsi="Verdana"/>
          <w:b/>
          <w:bCs/>
          <w:color w:val="000000"/>
          <w:sz w:val="20"/>
          <w:szCs w:val="20"/>
        </w:rPr>
        <w:t>:</w:t>
      </w:r>
    </w:p>
    <w:p w:rsidR="006765B2"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592FB1" w:rsidRPr="008B6099">
        <w:rPr>
          <w:rFonts w:ascii="Verdana" w:hAnsi="Verdana"/>
          <w:color w:val="000000"/>
          <w:sz w:val="20"/>
          <w:szCs w:val="20"/>
        </w:rPr>
        <w:t>C</w:t>
      </w:r>
      <w:r w:rsidR="00D727F9" w:rsidRPr="008B6099">
        <w:rPr>
          <w:rFonts w:ascii="Verdana" w:hAnsi="Verdana"/>
          <w:color w:val="000000"/>
          <w:sz w:val="20"/>
          <w:szCs w:val="20"/>
        </w:rPr>
        <w:t>onforme o disposto no art. 28 do Decreto nº 5.450, de 31/05/2005, aquele que, convocado</w:t>
      </w:r>
      <w:r w:rsidRPr="008B6099">
        <w:rPr>
          <w:rFonts w:ascii="Verdana" w:hAnsi="Verdana"/>
          <w:color w:val="000000"/>
          <w:sz w:val="20"/>
          <w:szCs w:val="20"/>
        </w:rPr>
        <w:t xml:space="preserve"> </w:t>
      </w:r>
      <w:r w:rsidR="00D727F9" w:rsidRPr="008B6099">
        <w:rPr>
          <w:rFonts w:ascii="Verdana" w:hAnsi="Verdana"/>
          <w:color w:val="000000"/>
          <w:sz w:val="20"/>
          <w:szCs w:val="20"/>
        </w:rPr>
        <w:t>dentro do pr</w:t>
      </w:r>
      <w:r w:rsidR="006765B2">
        <w:rPr>
          <w:rFonts w:ascii="Verdana" w:hAnsi="Verdana"/>
          <w:color w:val="000000"/>
          <w:sz w:val="20"/>
          <w:szCs w:val="20"/>
        </w:rPr>
        <w:t>azo de validade de sua proposta</w:t>
      </w:r>
      <w:r w:rsidR="00E8346F">
        <w:rPr>
          <w:rFonts w:ascii="Verdana" w:hAnsi="Verdana"/>
          <w:color w:val="000000"/>
          <w:sz w:val="20"/>
          <w:szCs w:val="20"/>
        </w:rPr>
        <w:t>:</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 não assinar o contrato;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deixar de entregar</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documentação exigida no edi</w:t>
      </w:r>
      <w:r>
        <w:rPr>
          <w:rFonts w:ascii="Verdana" w:hAnsi="Verdana"/>
          <w:color w:val="000000"/>
          <w:sz w:val="20"/>
          <w:szCs w:val="20"/>
        </w:rPr>
        <w:t>tal;</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apresentar documen</w:t>
      </w:r>
      <w:r>
        <w:rPr>
          <w:rFonts w:ascii="Verdana" w:hAnsi="Verdana"/>
          <w:color w:val="000000"/>
          <w:sz w:val="20"/>
          <w:szCs w:val="20"/>
        </w:rPr>
        <w:t>tação falsa;</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ensejar o retardamento da</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execução de seu obje</w:t>
      </w:r>
      <w:r>
        <w:rPr>
          <w:rFonts w:ascii="Verdana" w:hAnsi="Verdana"/>
          <w:color w:val="000000"/>
          <w:sz w:val="20"/>
          <w:szCs w:val="20"/>
        </w:rPr>
        <w:t>to;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não mantiver a pro</w:t>
      </w:r>
      <w:r>
        <w:rPr>
          <w:rFonts w:ascii="Verdana" w:hAnsi="Verdana"/>
          <w:color w:val="000000"/>
          <w:sz w:val="20"/>
          <w:szCs w:val="20"/>
        </w:rPr>
        <w:t>posta;</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falhar ou fraudar </w:t>
      </w:r>
      <w:r>
        <w:rPr>
          <w:rFonts w:ascii="Verdana" w:hAnsi="Verdana"/>
          <w:color w:val="000000"/>
          <w:sz w:val="20"/>
          <w:szCs w:val="20"/>
        </w:rPr>
        <w:t>a execução do contrato;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comportar-se de modo inidô</w:t>
      </w:r>
      <w:r>
        <w:rPr>
          <w:rFonts w:ascii="Verdana" w:hAnsi="Verdana"/>
          <w:color w:val="000000"/>
          <w:sz w:val="20"/>
          <w:szCs w:val="20"/>
        </w:rPr>
        <w:t>neo;</w:t>
      </w:r>
    </w:p>
    <w:p w:rsidR="00E8346F"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fizer declaração falsa ou cometer fraude fis</w:t>
      </w:r>
      <w:r>
        <w:rPr>
          <w:rFonts w:ascii="Verdana" w:hAnsi="Verdana"/>
          <w:color w:val="000000"/>
          <w:sz w:val="20"/>
          <w:szCs w:val="20"/>
        </w:rPr>
        <w:t>cal;</w:t>
      </w:r>
    </w:p>
    <w:p w:rsidR="00AF7B28" w:rsidRPr="008B6099" w:rsidRDefault="00E8346F" w:rsidP="009B3A78">
      <w:pPr>
        <w:numPr>
          <w:ilvl w:val="2"/>
          <w:numId w:val="2"/>
        </w:numPr>
        <w:autoSpaceDE w:val="0"/>
        <w:autoSpaceDN w:val="0"/>
        <w:adjustRightInd w:val="0"/>
        <w:spacing w:after="120"/>
        <w:jc w:val="both"/>
        <w:rPr>
          <w:rFonts w:ascii="Verdana" w:hAnsi="Verdana"/>
          <w:color w:val="000000"/>
          <w:sz w:val="20"/>
          <w:szCs w:val="20"/>
        </w:rPr>
      </w:pPr>
      <w:r>
        <w:rPr>
          <w:rFonts w:ascii="Verdana" w:hAnsi="Verdana"/>
          <w:color w:val="000000"/>
          <w:sz w:val="20"/>
          <w:szCs w:val="20"/>
        </w:rPr>
        <w:t>-</w:t>
      </w:r>
      <w:r w:rsidR="00D727F9" w:rsidRPr="008B6099">
        <w:rPr>
          <w:rFonts w:ascii="Verdana" w:hAnsi="Verdana"/>
          <w:color w:val="000000"/>
          <w:sz w:val="20"/>
          <w:szCs w:val="20"/>
        </w:rPr>
        <w:t xml:space="preserve"> garantido o</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direito à ampla defesa, ficará impedido de licitar e de co</w:t>
      </w:r>
      <w:r w:rsidR="00D727F9" w:rsidRPr="008B6099">
        <w:rPr>
          <w:rFonts w:ascii="Verdana" w:hAnsi="Verdana"/>
          <w:color w:val="000000"/>
          <w:sz w:val="20"/>
          <w:szCs w:val="20"/>
        </w:rPr>
        <w:t>n</w:t>
      </w:r>
      <w:r w:rsidR="00D727F9" w:rsidRPr="008B6099">
        <w:rPr>
          <w:rFonts w:ascii="Verdana" w:hAnsi="Verdana"/>
          <w:color w:val="000000"/>
          <w:sz w:val="20"/>
          <w:szCs w:val="20"/>
        </w:rPr>
        <w:t>tratar com a União, e será</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descredenciado no SICAF, pelo prazo de até 05 (cinco) anos, sem prejuízo das multas</w:t>
      </w:r>
      <w:r w:rsidR="00AF7B28" w:rsidRPr="008B6099">
        <w:rPr>
          <w:rFonts w:ascii="Verdana" w:hAnsi="Verdana"/>
          <w:color w:val="000000"/>
          <w:sz w:val="20"/>
          <w:szCs w:val="20"/>
        </w:rPr>
        <w:t xml:space="preserve"> </w:t>
      </w:r>
      <w:r w:rsidR="00D727F9" w:rsidRPr="008B6099">
        <w:rPr>
          <w:rFonts w:ascii="Verdana" w:hAnsi="Verdana"/>
          <w:color w:val="000000"/>
          <w:sz w:val="20"/>
          <w:szCs w:val="20"/>
        </w:rPr>
        <w:t>previstas neste Edital e das demais cominações l</w:t>
      </w:r>
      <w:r w:rsidR="00D727F9" w:rsidRPr="008B6099">
        <w:rPr>
          <w:rFonts w:ascii="Verdana" w:hAnsi="Verdana"/>
          <w:color w:val="000000"/>
          <w:sz w:val="20"/>
          <w:szCs w:val="20"/>
        </w:rPr>
        <w:t>e</w:t>
      </w:r>
      <w:r w:rsidR="00D727F9" w:rsidRPr="008B6099">
        <w:rPr>
          <w:rFonts w:ascii="Verdana" w:hAnsi="Verdana"/>
          <w:color w:val="000000"/>
          <w:sz w:val="20"/>
          <w:szCs w:val="20"/>
        </w:rPr>
        <w:t>gais;</w:t>
      </w:r>
    </w:p>
    <w:p w:rsidR="00AF7B2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592FB1" w:rsidRPr="008B6099">
        <w:rPr>
          <w:rFonts w:ascii="Verdana" w:hAnsi="Verdana"/>
          <w:color w:val="000000"/>
          <w:sz w:val="20"/>
          <w:szCs w:val="20"/>
        </w:rPr>
        <w:t xml:space="preserve"> A</w:t>
      </w:r>
      <w:r w:rsidR="00D727F9" w:rsidRPr="008B6099">
        <w:rPr>
          <w:rFonts w:ascii="Verdana" w:hAnsi="Verdana"/>
          <w:color w:val="000000"/>
          <w:sz w:val="20"/>
          <w:szCs w:val="20"/>
        </w:rPr>
        <w:t>lém do previsto no subitem anterior, pelo descumprimento total ou parcial das obrigações</w:t>
      </w:r>
      <w:r w:rsidRPr="008B6099">
        <w:rPr>
          <w:rFonts w:ascii="Verdana" w:hAnsi="Verdana"/>
          <w:color w:val="000000"/>
          <w:sz w:val="20"/>
          <w:szCs w:val="20"/>
        </w:rPr>
        <w:t xml:space="preserve"> </w:t>
      </w:r>
      <w:r w:rsidR="00D727F9" w:rsidRPr="008B6099">
        <w:rPr>
          <w:rFonts w:ascii="Verdana" w:hAnsi="Verdana"/>
          <w:color w:val="000000"/>
          <w:sz w:val="20"/>
          <w:szCs w:val="20"/>
        </w:rPr>
        <w:t>assumidas e pela verificação de quaisquer das situações prevista no art. 78, incisos I a XI da</w:t>
      </w:r>
      <w:r w:rsidRPr="008B6099">
        <w:rPr>
          <w:rFonts w:ascii="Verdana" w:hAnsi="Verdana"/>
          <w:color w:val="000000"/>
          <w:sz w:val="20"/>
          <w:szCs w:val="20"/>
        </w:rPr>
        <w:t xml:space="preserve"> </w:t>
      </w:r>
      <w:r w:rsidR="00D727F9" w:rsidRPr="008B6099">
        <w:rPr>
          <w:rFonts w:ascii="Verdana" w:hAnsi="Verdana"/>
          <w:color w:val="000000"/>
          <w:sz w:val="20"/>
          <w:szCs w:val="20"/>
        </w:rPr>
        <w:t>Lei nº 8.666/93, a administração poderá aplicar as seguintes penal</w:t>
      </w:r>
      <w:r w:rsidR="00D727F9" w:rsidRPr="008B6099">
        <w:rPr>
          <w:rFonts w:ascii="Verdana" w:hAnsi="Verdana"/>
          <w:color w:val="000000"/>
          <w:sz w:val="20"/>
          <w:szCs w:val="20"/>
        </w:rPr>
        <w:t>i</w:t>
      </w:r>
      <w:r w:rsidR="00D727F9" w:rsidRPr="008B6099">
        <w:rPr>
          <w:rFonts w:ascii="Verdana" w:hAnsi="Verdana"/>
          <w:color w:val="000000"/>
          <w:sz w:val="20"/>
          <w:szCs w:val="20"/>
        </w:rPr>
        <w:t>dades, sem o prejuízo de</w:t>
      </w:r>
      <w:r w:rsidRPr="008B6099">
        <w:rPr>
          <w:rFonts w:ascii="Verdana" w:hAnsi="Verdana"/>
          <w:color w:val="000000"/>
          <w:sz w:val="20"/>
          <w:szCs w:val="20"/>
        </w:rPr>
        <w:t xml:space="preserve"> </w:t>
      </w:r>
      <w:r w:rsidR="00D727F9" w:rsidRPr="008B6099">
        <w:rPr>
          <w:rFonts w:ascii="Verdana" w:hAnsi="Verdana"/>
          <w:color w:val="000000"/>
          <w:sz w:val="20"/>
          <w:szCs w:val="20"/>
        </w:rPr>
        <w:t>outras:</w:t>
      </w:r>
      <w:r w:rsidRPr="008B6099">
        <w:rPr>
          <w:rFonts w:ascii="Verdana" w:hAnsi="Verdana"/>
          <w:color w:val="000000"/>
          <w:sz w:val="20"/>
          <w:szCs w:val="20"/>
        </w:rPr>
        <w:t xml:space="preserve"> </w:t>
      </w:r>
    </w:p>
    <w:p w:rsidR="00AF7B28"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advertência;</w:t>
      </w:r>
      <w:r w:rsidRPr="008B6099">
        <w:rPr>
          <w:rFonts w:ascii="Verdana" w:hAnsi="Verdana"/>
          <w:color w:val="000000"/>
          <w:sz w:val="20"/>
          <w:szCs w:val="20"/>
        </w:rPr>
        <w:t xml:space="preserve"> </w:t>
      </w:r>
    </w:p>
    <w:p w:rsidR="00AF7B28"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multa de mora no percentual correspondente a 0,5% (zero vírgula cinco por cento), calculada</w:t>
      </w:r>
      <w:r w:rsidRPr="008B6099">
        <w:rPr>
          <w:rFonts w:ascii="Verdana" w:hAnsi="Verdana"/>
          <w:color w:val="000000"/>
          <w:sz w:val="20"/>
          <w:szCs w:val="20"/>
        </w:rPr>
        <w:t xml:space="preserve"> </w:t>
      </w:r>
      <w:r w:rsidR="00D727F9" w:rsidRPr="008B6099">
        <w:rPr>
          <w:rFonts w:ascii="Verdana" w:hAnsi="Verdana"/>
          <w:color w:val="000000"/>
          <w:sz w:val="20"/>
          <w:szCs w:val="20"/>
        </w:rPr>
        <w:t>sobre o valor total da contratação, por dia de inadimplência, até o limite de 15 (quinze) dias</w:t>
      </w:r>
      <w:r w:rsidRPr="008B6099">
        <w:rPr>
          <w:rFonts w:ascii="Verdana" w:hAnsi="Verdana"/>
          <w:color w:val="000000"/>
          <w:sz w:val="20"/>
          <w:szCs w:val="20"/>
        </w:rPr>
        <w:t xml:space="preserve"> </w:t>
      </w:r>
      <w:r w:rsidR="00D727F9" w:rsidRPr="008B6099">
        <w:rPr>
          <w:rFonts w:ascii="Verdana" w:hAnsi="Verdana"/>
          <w:color w:val="000000"/>
          <w:sz w:val="20"/>
          <w:szCs w:val="20"/>
        </w:rPr>
        <w:t>úteis de atraso na execução do serviço caracter</w:t>
      </w:r>
      <w:r w:rsidR="00D727F9" w:rsidRPr="008B6099">
        <w:rPr>
          <w:rFonts w:ascii="Verdana" w:hAnsi="Verdana"/>
          <w:color w:val="000000"/>
          <w:sz w:val="20"/>
          <w:szCs w:val="20"/>
        </w:rPr>
        <w:t>i</w:t>
      </w:r>
      <w:r w:rsidR="00D727F9" w:rsidRPr="008B6099">
        <w:rPr>
          <w:rFonts w:ascii="Verdana" w:hAnsi="Verdana"/>
          <w:color w:val="000000"/>
          <w:sz w:val="20"/>
          <w:szCs w:val="20"/>
        </w:rPr>
        <w:t>zando inexecução parcial;</w:t>
      </w:r>
    </w:p>
    <w:p w:rsidR="00D727F9"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multa compensatória no valor de 5% (cinco por cento) sobre o valor contratado, no caso de</w:t>
      </w:r>
      <w:r w:rsidRPr="008B6099">
        <w:rPr>
          <w:rFonts w:ascii="Verdana" w:hAnsi="Verdana"/>
          <w:color w:val="000000"/>
          <w:sz w:val="20"/>
          <w:szCs w:val="20"/>
        </w:rPr>
        <w:t xml:space="preserve"> </w:t>
      </w:r>
      <w:r w:rsidR="00D727F9" w:rsidRPr="008B6099">
        <w:rPr>
          <w:rFonts w:ascii="Verdana" w:hAnsi="Verdana"/>
          <w:color w:val="000000"/>
          <w:sz w:val="20"/>
          <w:szCs w:val="20"/>
        </w:rPr>
        <w:t>inexecução total do contrato.</w:t>
      </w:r>
    </w:p>
    <w:p w:rsidR="00AF7B28" w:rsidRPr="008B6099" w:rsidRDefault="00AF7B28" w:rsidP="009B3A78">
      <w:pPr>
        <w:numPr>
          <w:ilvl w:val="2"/>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as sanções previstas nos subitens</w:t>
      </w:r>
      <w:r w:rsidR="00DE03EA">
        <w:rPr>
          <w:rFonts w:ascii="Verdana" w:hAnsi="Verdana"/>
          <w:color w:val="000000"/>
          <w:sz w:val="20"/>
          <w:szCs w:val="20"/>
        </w:rPr>
        <w:t xml:space="preserve"> 19</w:t>
      </w:r>
      <w:r w:rsidR="00D727F9" w:rsidRPr="008B6099">
        <w:rPr>
          <w:rFonts w:ascii="Verdana" w:hAnsi="Verdana"/>
          <w:color w:val="000000"/>
          <w:sz w:val="20"/>
          <w:szCs w:val="20"/>
        </w:rPr>
        <w:t>.2.1 poderão ser aplicadas</w:t>
      </w:r>
      <w:r w:rsidRPr="008B6099">
        <w:rPr>
          <w:rFonts w:ascii="Verdana" w:hAnsi="Verdana"/>
          <w:color w:val="000000"/>
          <w:sz w:val="20"/>
          <w:szCs w:val="20"/>
        </w:rPr>
        <w:t xml:space="preserve"> </w:t>
      </w:r>
      <w:r w:rsidR="00D727F9" w:rsidRPr="008B6099">
        <w:rPr>
          <w:rFonts w:ascii="Verdana" w:hAnsi="Verdana"/>
          <w:color w:val="000000"/>
          <w:sz w:val="20"/>
          <w:szCs w:val="20"/>
        </w:rPr>
        <w:t>conc</w:t>
      </w:r>
      <w:r w:rsidR="00D727F9" w:rsidRPr="008B6099">
        <w:rPr>
          <w:rFonts w:ascii="Verdana" w:hAnsi="Verdana"/>
          <w:color w:val="000000"/>
          <w:sz w:val="20"/>
          <w:szCs w:val="20"/>
        </w:rPr>
        <w:t>o</w:t>
      </w:r>
      <w:r w:rsidR="00D727F9" w:rsidRPr="008B6099">
        <w:rPr>
          <w:rFonts w:ascii="Verdana" w:hAnsi="Verdana"/>
          <w:color w:val="000000"/>
          <w:sz w:val="20"/>
          <w:szCs w:val="20"/>
        </w:rPr>
        <w:t>mitantemente com as</w:t>
      </w:r>
      <w:r w:rsidRPr="008B6099">
        <w:rPr>
          <w:rFonts w:ascii="Verdana" w:hAnsi="Verdana"/>
          <w:color w:val="000000"/>
          <w:sz w:val="20"/>
          <w:szCs w:val="20"/>
        </w:rPr>
        <w:t xml:space="preserve"> dos subitens </w:t>
      </w:r>
      <w:r w:rsidR="00DE03EA">
        <w:rPr>
          <w:rFonts w:ascii="Verdana" w:hAnsi="Verdana"/>
          <w:color w:val="000000"/>
          <w:sz w:val="20"/>
          <w:szCs w:val="20"/>
        </w:rPr>
        <w:t>19</w:t>
      </w:r>
      <w:r w:rsidR="00D727F9" w:rsidRPr="008B6099">
        <w:rPr>
          <w:rFonts w:ascii="Verdana" w:hAnsi="Verdana"/>
          <w:color w:val="000000"/>
          <w:sz w:val="20"/>
          <w:szCs w:val="20"/>
        </w:rPr>
        <w:t xml:space="preserve">.2.2 e </w:t>
      </w:r>
      <w:r w:rsidR="00DE03EA">
        <w:rPr>
          <w:rFonts w:ascii="Verdana" w:hAnsi="Verdana"/>
          <w:color w:val="000000"/>
          <w:sz w:val="20"/>
          <w:szCs w:val="20"/>
        </w:rPr>
        <w:t>19</w:t>
      </w:r>
      <w:r w:rsidR="00D727F9" w:rsidRPr="008B6099">
        <w:rPr>
          <w:rFonts w:ascii="Verdana" w:hAnsi="Verdana"/>
          <w:color w:val="000000"/>
          <w:sz w:val="20"/>
          <w:szCs w:val="20"/>
        </w:rPr>
        <w:t>.2.3, facultada a defesa prévia do interessado no prazo de 05 (cinco) dias</w:t>
      </w:r>
      <w:r w:rsidRPr="008B6099">
        <w:rPr>
          <w:rFonts w:ascii="Verdana" w:hAnsi="Verdana"/>
          <w:color w:val="000000"/>
          <w:sz w:val="20"/>
          <w:szCs w:val="20"/>
        </w:rPr>
        <w:t xml:space="preserve"> </w:t>
      </w:r>
      <w:r w:rsidR="00D727F9" w:rsidRPr="008B6099">
        <w:rPr>
          <w:rFonts w:ascii="Verdana" w:hAnsi="Verdana"/>
          <w:color w:val="000000"/>
          <w:sz w:val="20"/>
          <w:szCs w:val="20"/>
        </w:rPr>
        <w:t>úteis, contados a partir de sua ciência.</w:t>
      </w:r>
    </w:p>
    <w:p w:rsidR="00AF7B2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As sanções serão obrigatoriamente registradas no Sistema de Cadastramento Unificado de</w:t>
      </w:r>
      <w:r w:rsidRPr="008B6099">
        <w:rPr>
          <w:rFonts w:ascii="Verdana" w:hAnsi="Verdana"/>
          <w:color w:val="000000"/>
          <w:sz w:val="20"/>
          <w:szCs w:val="20"/>
        </w:rPr>
        <w:t xml:space="preserve"> </w:t>
      </w:r>
      <w:r w:rsidR="00D727F9" w:rsidRPr="008B6099">
        <w:rPr>
          <w:rFonts w:ascii="Verdana" w:hAnsi="Verdana"/>
          <w:color w:val="000000"/>
          <w:sz w:val="20"/>
          <w:szCs w:val="20"/>
        </w:rPr>
        <w:t>Fornecedores – SICAF.</w:t>
      </w:r>
      <w:r w:rsidRPr="008B6099">
        <w:rPr>
          <w:rFonts w:ascii="Verdana" w:hAnsi="Verdana"/>
          <w:color w:val="000000"/>
          <w:sz w:val="20"/>
          <w:szCs w:val="20"/>
        </w:rPr>
        <w:t xml:space="preserve"> </w:t>
      </w:r>
    </w:p>
    <w:p w:rsidR="00AF7B2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lastRenderedPageBreak/>
        <w:t xml:space="preserve">- </w:t>
      </w:r>
      <w:r w:rsidR="00D727F9" w:rsidRPr="008B6099">
        <w:rPr>
          <w:rFonts w:ascii="Verdana" w:hAnsi="Verdana"/>
          <w:color w:val="000000"/>
          <w:sz w:val="20"/>
          <w:szCs w:val="20"/>
        </w:rPr>
        <w:t>Em qualquer hipótese de aplicação de sanções será assegurado ao fornecedor o contraditório e</w:t>
      </w:r>
      <w:r w:rsidRPr="008B6099">
        <w:rPr>
          <w:rFonts w:ascii="Verdana" w:hAnsi="Verdana"/>
          <w:color w:val="000000"/>
          <w:sz w:val="20"/>
          <w:szCs w:val="20"/>
        </w:rPr>
        <w:t xml:space="preserve"> </w:t>
      </w:r>
      <w:r w:rsidR="00D727F9" w:rsidRPr="008B6099">
        <w:rPr>
          <w:rFonts w:ascii="Verdana" w:hAnsi="Verdana"/>
          <w:color w:val="000000"/>
          <w:sz w:val="20"/>
          <w:szCs w:val="20"/>
        </w:rPr>
        <w:t>a ampla defesa.</w:t>
      </w:r>
    </w:p>
    <w:p w:rsidR="00AF7B28" w:rsidRPr="008B6099" w:rsidRDefault="00AF7B28" w:rsidP="00CF4062">
      <w:pPr>
        <w:autoSpaceDE w:val="0"/>
        <w:autoSpaceDN w:val="0"/>
        <w:adjustRightInd w:val="0"/>
        <w:spacing w:after="120"/>
        <w:ind w:left="360"/>
        <w:jc w:val="both"/>
        <w:rPr>
          <w:rFonts w:ascii="Verdana" w:hAnsi="Verdana"/>
          <w:color w:val="000000"/>
          <w:sz w:val="20"/>
          <w:szCs w:val="20"/>
        </w:rPr>
      </w:pPr>
    </w:p>
    <w:p w:rsidR="005A6755" w:rsidRPr="008B6099" w:rsidRDefault="00E8346F" w:rsidP="006765B2">
      <w:pPr>
        <w:numPr>
          <w:ilvl w:val="0"/>
          <w:numId w:val="2"/>
        </w:numPr>
        <w:suppressAutoHyphens/>
        <w:spacing w:after="120"/>
        <w:jc w:val="both"/>
        <w:rPr>
          <w:rFonts w:ascii="Verdana" w:hAnsi="Verdana"/>
          <w:b/>
          <w:sz w:val="20"/>
          <w:szCs w:val="20"/>
        </w:rPr>
      </w:pPr>
      <w:r>
        <w:rPr>
          <w:rFonts w:ascii="Verdana" w:hAnsi="Verdana"/>
          <w:b/>
          <w:sz w:val="20"/>
          <w:szCs w:val="20"/>
        </w:rPr>
        <w:t xml:space="preserve"> </w:t>
      </w:r>
      <w:r w:rsidR="005A6755" w:rsidRPr="008B6099">
        <w:rPr>
          <w:rFonts w:ascii="Verdana" w:hAnsi="Verdana"/>
          <w:b/>
          <w:sz w:val="20"/>
          <w:szCs w:val="20"/>
        </w:rPr>
        <w:t xml:space="preserve">– </w:t>
      </w:r>
      <w:r>
        <w:rPr>
          <w:rFonts w:ascii="Verdana" w:hAnsi="Verdana"/>
          <w:b/>
          <w:sz w:val="20"/>
          <w:szCs w:val="20"/>
        </w:rPr>
        <w:t>Repactuação d</w:t>
      </w:r>
      <w:r w:rsidR="00F236C0" w:rsidRPr="008B6099">
        <w:rPr>
          <w:rFonts w:ascii="Verdana" w:hAnsi="Verdana"/>
          <w:b/>
          <w:sz w:val="20"/>
          <w:szCs w:val="20"/>
        </w:rPr>
        <w:t>e Preços</w:t>
      </w:r>
      <w:r>
        <w:rPr>
          <w:rFonts w:ascii="Verdana" w:hAnsi="Verdana"/>
          <w:b/>
          <w:sz w:val="20"/>
          <w:szCs w:val="20"/>
        </w:rPr>
        <w:t>:</w:t>
      </w:r>
    </w:p>
    <w:p w:rsidR="00F236C0" w:rsidRPr="008B6099" w:rsidRDefault="00F236C0" w:rsidP="009B3A78">
      <w:pPr>
        <w:pStyle w:val="Recuodecorpodetexto3"/>
        <w:numPr>
          <w:ilvl w:val="1"/>
          <w:numId w:val="2"/>
        </w:numPr>
        <w:jc w:val="both"/>
        <w:rPr>
          <w:rFonts w:ascii="Verdana" w:hAnsi="Verdana" w:cs="Arial"/>
          <w:sz w:val="20"/>
          <w:szCs w:val="20"/>
        </w:rPr>
      </w:pPr>
      <w:r>
        <w:rPr>
          <w:rFonts w:ascii="Verdana" w:hAnsi="Verdana" w:cs="Arial"/>
          <w:sz w:val="20"/>
          <w:szCs w:val="20"/>
        </w:rPr>
        <w:t xml:space="preserve">- </w:t>
      </w:r>
      <w:r w:rsidRPr="008B6099">
        <w:rPr>
          <w:rFonts w:ascii="Verdana" w:hAnsi="Verdana" w:cs="Arial"/>
          <w:sz w:val="20"/>
          <w:szCs w:val="20"/>
        </w:rPr>
        <w:t>Os valores pactuados serão fixos e irreajustáveis nos 12 (doze) primeiros m</w:t>
      </w:r>
      <w:r w:rsidRPr="008B6099">
        <w:rPr>
          <w:rFonts w:ascii="Verdana" w:hAnsi="Verdana" w:cs="Arial"/>
          <w:sz w:val="20"/>
          <w:szCs w:val="20"/>
        </w:rPr>
        <w:t>e</w:t>
      </w:r>
      <w:r w:rsidRPr="008B6099">
        <w:rPr>
          <w:rFonts w:ascii="Verdana" w:hAnsi="Verdana" w:cs="Arial"/>
          <w:sz w:val="20"/>
          <w:szCs w:val="20"/>
        </w:rPr>
        <w:t xml:space="preserve">ses, a contar da data de apresentação da proposta, sendo permitida, após esse prazo, a repactuação anual, para vigorar por </w:t>
      </w:r>
      <w:proofErr w:type="gramStart"/>
      <w:r w:rsidRPr="008B6099">
        <w:rPr>
          <w:rFonts w:ascii="Verdana" w:hAnsi="Verdana" w:cs="Arial"/>
          <w:sz w:val="20"/>
          <w:szCs w:val="20"/>
        </w:rPr>
        <w:t>igual(</w:t>
      </w:r>
      <w:proofErr w:type="spellStart"/>
      <w:proofErr w:type="gramEnd"/>
      <w:r w:rsidRPr="008B6099">
        <w:rPr>
          <w:rFonts w:ascii="Verdana" w:hAnsi="Verdana" w:cs="Arial"/>
          <w:sz w:val="20"/>
          <w:szCs w:val="20"/>
        </w:rPr>
        <w:t>is</w:t>
      </w:r>
      <w:proofErr w:type="spellEnd"/>
      <w:r w:rsidRPr="008B6099">
        <w:rPr>
          <w:rFonts w:ascii="Verdana" w:hAnsi="Verdana" w:cs="Arial"/>
          <w:sz w:val="20"/>
          <w:szCs w:val="20"/>
        </w:rPr>
        <w:t>) período(s) até um total de 60 meses, mediante demonstração analítica da variação dos componentes dos custos do contrato, devidamente formalizada e justificada.</w:t>
      </w:r>
    </w:p>
    <w:p w:rsidR="005A6755" w:rsidRPr="00015A2C" w:rsidRDefault="005A6755" w:rsidP="009B3A78">
      <w:pPr>
        <w:numPr>
          <w:ilvl w:val="1"/>
          <w:numId w:val="2"/>
        </w:numPr>
        <w:suppressAutoHyphens/>
        <w:spacing w:after="120"/>
        <w:jc w:val="both"/>
        <w:rPr>
          <w:rFonts w:ascii="Verdana" w:hAnsi="Verdana"/>
          <w:color w:val="000000"/>
          <w:sz w:val="20"/>
          <w:szCs w:val="20"/>
        </w:rPr>
      </w:pPr>
      <w:r w:rsidRPr="008B6099">
        <w:rPr>
          <w:rFonts w:ascii="Verdana" w:hAnsi="Verdana"/>
          <w:color w:val="000000"/>
          <w:sz w:val="20"/>
          <w:szCs w:val="20"/>
        </w:rPr>
        <w:t xml:space="preserve">- O interregno mínimo de </w:t>
      </w:r>
      <w:proofErr w:type="gramStart"/>
      <w:r w:rsidRPr="008B6099">
        <w:rPr>
          <w:rFonts w:ascii="Verdana" w:hAnsi="Verdana"/>
          <w:color w:val="000000"/>
          <w:sz w:val="20"/>
          <w:szCs w:val="20"/>
        </w:rPr>
        <w:t>1</w:t>
      </w:r>
      <w:proofErr w:type="gramEnd"/>
      <w:r w:rsidRPr="008B6099">
        <w:rPr>
          <w:rFonts w:ascii="Verdana" w:hAnsi="Verdana"/>
          <w:color w:val="000000"/>
          <w:sz w:val="20"/>
          <w:szCs w:val="20"/>
        </w:rPr>
        <w:t xml:space="preserve"> (um) ano para a primeira repactuação será contado a partir da </w:t>
      </w:r>
      <w:r w:rsidRPr="008B6099">
        <w:rPr>
          <w:rFonts w:ascii="Verdana" w:hAnsi="Verdana"/>
          <w:sz w:val="20"/>
          <w:szCs w:val="20"/>
        </w:rPr>
        <w:t>data do acordo, convenção ou dissídio coletivo de trabalho ou equivalente, vigente à época da apresentação da proposta</w:t>
      </w:r>
      <w:r w:rsidR="00015A2C">
        <w:rPr>
          <w:rFonts w:ascii="Verdana" w:hAnsi="Verdana"/>
          <w:sz w:val="20"/>
          <w:szCs w:val="20"/>
        </w:rPr>
        <w:t xml:space="preserve"> </w:t>
      </w:r>
      <w:r w:rsidR="00015A2C" w:rsidRPr="008B6099">
        <w:rPr>
          <w:rFonts w:ascii="Verdana" w:hAnsi="Verdana"/>
          <w:color w:val="000000"/>
          <w:sz w:val="20"/>
          <w:szCs w:val="20"/>
        </w:rPr>
        <w:t>e de acordo com o previsto na IN n.º 02 de 30 de abril de 2008.</w:t>
      </w:r>
    </w:p>
    <w:p w:rsidR="005A6755" w:rsidRPr="008B6099" w:rsidRDefault="005A6755" w:rsidP="004421B3">
      <w:pPr>
        <w:pStyle w:val="NormalWeb"/>
        <w:numPr>
          <w:ilvl w:val="1"/>
          <w:numId w:val="2"/>
        </w:numPr>
        <w:spacing w:before="0" w:beforeAutospacing="0" w:after="120" w:afterAutospacing="0"/>
        <w:jc w:val="both"/>
        <w:rPr>
          <w:rFonts w:ascii="Verdana" w:hAnsi="Verdana"/>
          <w:sz w:val="20"/>
          <w:szCs w:val="20"/>
        </w:rPr>
      </w:pPr>
      <w:r w:rsidRPr="008B6099">
        <w:rPr>
          <w:rFonts w:ascii="Verdana" w:hAnsi="Verdana"/>
          <w:sz w:val="20"/>
          <w:szCs w:val="20"/>
        </w:rPr>
        <w:t xml:space="preserve">- Quando a contratação envolver mais de uma categoria </w:t>
      </w:r>
      <w:proofErr w:type="gramStart"/>
      <w:r w:rsidRPr="008B6099">
        <w:rPr>
          <w:rFonts w:ascii="Verdana" w:hAnsi="Verdana"/>
          <w:sz w:val="20"/>
          <w:szCs w:val="20"/>
        </w:rPr>
        <w:t>profissional, com datas</w:t>
      </w:r>
      <w:r w:rsidR="004421B3">
        <w:rPr>
          <w:rFonts w:ascii="Verdana" w:hAnsi="Verdana"/>
          <w:sz w:val="20"/>
          <w:szCs w:val="20"/>
        </w:rPr>
        <w:t xml:space="preserve"> </w:t>
      </w:r>
      <w:r w:rsidRPr="008B6099">
        <w:rPr>
          <w:rFonts w:ascii="Verdana" w:hAnsi="Verdana"/>
          <w:sz w:val="20"/>
          <w:szCs w:val="20"/>
        </w:rPr>
        <w:t>base diferenciadas</w:t>
      </w:r>
      <w:proofErr w:type="gramEnd"/>
      <w:r w:rsidRPr="008B6099">
        <w:rPr>
          <w:rFonts w:ascii="Verdana" w:hAnsi="Verdana"/>
          <w:sz w:val="20"/>
          <w:szCs w:val="20"/>
        </w:rPr>
        <w:t>, a data inicial para a contagem da anualidade será a data-base da categoria profissional que represente a maior parcela do custo de mão-de-obra da co</w:t>
      </w:r>
      <w:r w:rsidRPr="008B6099">
        <w:rPr>
          <w:rFonts w:ascii="Verdana" w:hAnsi="Verdana"/>
          <w:sz w:val="20"/>
          <w:szCs w:val="20"/>
        </w:rPr>
        <w:t>n</w:t>
      </w:r>
      <w:r w:rsidRPr="008B6099">
        <w:rPr>
          <w:rFonts w:ascii="Verdana" w:hAnsi="Verdana"/>
          <w:sz w:val="20"/>
          <w:szCs w:val="20"/>
        </w:rPr>
        <w:t>tratação pretendida;</w:t>
      </w:r>
    </w:p>
    <w:p w:rsidR="005A6755" w:rsidRPr="008B6099" w:rsidRDefault="005A6755" w:rsidP="009B3A78">
      <w:pPr>
        <w:numPr>
          <w:ilvl w:val="1"/>
          <w:numId w:val="2"/>
        </w:numPr>
        <w:suppressAutoHyphens/>
        <w:spacing w:after="120"/>
        <w:jc w:val="both"/>
        <w:rPr>
          <w:rFonts w:ascii="Verdana" w:eastAsia="Arial Unicode MS" w:hAnsi="Verdana"/>
          <w:color w:val="000000"/>
          <w:sz w:val="20"/>
          <w:szCs w:val="20"/>
        </w:rPr>
      </w:pPr>
      <w:r w:rsidRPr="008B6099">
        <w:rPr>
          <w:rFonts w:ascii="Verdana" w:eastAsia="Arial Unicode MS" w:hAnsi="Verdana"/>
          <w:color w:val="000000"/>
          <w:sz w:val="20"/>
          <w:szCs w:val="20"/>
        </w:rPr>
        <w:t>- Nas repactuações subseq</w:t>
      </w:r>
      <w:r w:rsidR="004421B3">
        <w:rPr>
          <w:rFonts w:ascii="Verdana" w:eastAsia="Arial Unicode MS" w:hAnsi="Verdana"/>
          <w:color w:val="000000"/>
          <w:sz w:val="20"/>
          <w:szCs w:val="20"/>
        </w:rPr>
        <w:t>u</w:t>
      </w:r>
      <w:r w:rsidRPr="008B6099">
        <w:rPr>
          <w:rFonts w:ascii="Verdana" w:eastAsia="Arial Unicode MS" w:hAnsi="Verdana"/>
          <w:color w:val="000000"/>
          <w:sz w:val="20"/>
          <w:szCs w:val="20"/>
        </w:rPr>
        <w:t xml:space="preserve">entes à primeira, a anualidade será contada a partir da data da última repactuação ocorrida. </w:t>
      </w:r>
    </w:p>
    <w:p w:rsidR="005A6755" w:rsidRPr="008B6099" w:rsidRDefault="005A6755" w:rsidP="009B3A78">
      <w:pPr>
        <w:numPr>
          <w:ilvl w:val="1"/>
          <w:numId w:val="2"/>
        </w:numPr>
        <w:suppressAutoHyphens/>
        <w:spacing w:after="120"/>
        <w:jc w:val="both"/>
        <w:rPr>
          <w:rFonts w:ascii="Verdana" w:hAnsi="Verdana"/>
          <w:color w:val="000000"/>
          <w:sz w:val="20"/>
          <w:szCs w:val="20"/>
        </w:rPr>
      </w:pPr>
      <w:r w:rsidRPr="008B6099">
        <w:rPr>
          <w:rFonts w:ascii="Verdana" w:hAnsi="Verdana"/>
          <w:color w:val="000000"/>
          <w:sz w:val="20"/>
          <w:szCs w:val="20"/>
        </w:rPr>
        <w:t>- As repactuações serão precedidas de solicitação da contratada, acompanhada de demonstração analítica da alteração dos custos, por meio de apresentação da planilha de custos e formação de preços e do novo acordo ou convenção coletiva que fundamenta a repactuação.</w:t>
      </w:r>
    </w:p>
    <w:p w:rsidR="005A6755" w:rsidRPr="008B6099" w:rsidRDefault="005A6755" w:rsidP="009B3A78">
      <w:pPr>
        <w:numPr>
          <w:ilvl w:val="1"/>
          <w:numId w:val="2"/>
        </w:numPr>
        <w:suppressAutoHyphens/>
        <w:spacing w:after="120"/>
        <w:jc w:val="both"/>
        <w:rPr>
          <w:rFonts w:ascii="Verdana" w:hAnsi="Verdana"/>
          <w:b/>
          <w:bCs/>
          <w:color w:val="000000"/>
          <w:sz w:val="20"/>
          <w:szCs w:val="20"/>
        </w:rPr>
      </w:pPr>
      <w:r w:rsidRPr="008B6099">
        <w:rPr>
          <w:rFonts w:ascii="Verdana" w:hAnsi="Verdana"/>
          <w:color w:val="000000"/>
          <w:sz w:val="20"/>
          <w:szCs w:val="2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5A6755" w:rsidRPr="008B6099" w:rsidRDefault="006765B2" w:rsidP="009B3A78">
      <w:pPr>
        <w:numPr>
          <w:ilvl w:val="1"/>
          <w:numId w:val="2"/>
        </w:numPr>
        <w:suppressAutoHyphens/>
        <w:spacing w:after="120"/>
        <w:jc w:val="both"/>
        <w:rPr>
          <w:rFonts w:ascii="Verdana" w:hAnsi="Verdana"/>
          <w:b/>
          <w:bCs/>
          <w:color w:val="000000"/>
          <w:sz w:val="20"/>
          <w:szCs w:val="20"/>
        </w:rPr>
      </w:pPr>
      <w:r>
        <w:rPr>
          <w:rFonts w:ascii="Verdana" w:hAnsi="Verdana"/>
          <w:color w:val="000000"/>
          <w:sz w:val="20"/>
          <w:szCs w:val="20"/>
        </w:rPr>
        <w:t>–</w:t>
      </w:r>
      <w:r w:rsidR="005A6755" w:rsidRPr="008B6099">
        <w:rPr>
          <w:rFonts w:ascii="Verdana" w:hAnsi="Verdana"/>
          <w:color w:val="000000"/>
          <w:sz w:val="20"/>
          <w:szCs w:val="20"/>
        </w:rPr>
        <w:t xml:space="preserve"> </w:t>
      </w:r>
      <w:r>
        <w:rPr>
          <w:rFonts w:ascii="Verdana" w:hAnsi="Verdana"/>
          <w:color w:val="000000"/>
          <w:sz w:val="20"/>
          <w:szCs w:val="20"/>
        </w:rPr>
        <w:t xml:space="preserve">Havendo </w:t>
      </w:r>
      <w:r w:rsidR="005A6755" w:rsidRPr="008B6099">
        <w:rPr>
          <w:rFonts w:ascii="Verdana" w:hAnsi="Verdana"/>
          <w:color w:val="000000"/>
          <w:sz w:val="20"/>
          <w:szCs w:val="20"/>
        </w:rPr>
        <w:t>de repactuação, será lavrado termo aditivo ao contrato vigente. </w:t>
      </w:r>
    </w:p>
    <w:p w:rsidR="005A6755" w:rsidRPr="008B6099" w:rsidRDefault="005A6755" w:rsidP="00F236C0">
      <w:pPr>
        <w:autoSpaceDE w:val="0"/>
        <w:autoSpaceDN w:val="0"/>
        <w:adjustRightInd w:val="0"/>
        <w:spacing w:after="120"/>
        <w:rPr>
          <w:rFonts w:ascii="Verdana" w:hAnsi="Verdana"/>
          <w:b/>
          <w:bCs/>
          <w:color w:val="000000"/>
          <w:sz w:val="20"/>
          <w:szCs w:val="20"/>
        </w:rPr>
      </w:pPr>
    </w:p>
    <w:p w:rsidR="005A6755" w:rsidRPr="00015A2C" w:rsidRDefault="00E8346F" w:rsidP="00E8346F">
      <w:pPr>
        <w:numPr>
          <w:ilvl w:val="0"/>
          <w:numId w:val="2"/>
        </w:numPr>
        <w:autoSpaceDE w:val="0"/>
        <w:autoSpaceDN w:val="0"/>
        <w:adjustRightInd w:val="0"/>
        <w:spacing w:after="120"/>
        <w:rPr>
          <w:rFonts w:ascii="Verdana" w:hAnsi="Verdana"/>
          <w:b/>
          <w:bCs/>
          <w:color w:val="000000"/>
          <w:sz w:val="20"/>
          <w:szCs w:val="20"/>
        </w:rPr>
      </w:pPr>
      <w:r>
        <w:rPr>
          <w:rFonts w:ascii="Verdana" w:hAnsi="Verdana"/>
          <w:b/>
          <w:bCs/>
          <w:color w:val="000000"/>
          <w:sz w:val="20"/>
          <w:szCs w:val="20"/>
        </w:rPr>
        <w:t xml:space="preserve"> </w:t>
      </w:r>
      <w:r w:rsidR="00015A2C">
        <w:rPr>
          <w:rFonts w:ascii="Verdana" w:hAnsi="Verdana"/>
          <w:b/>
          <w:bCs/>
          <w:color w:val="000000"/>
          <w:sz w:val="20"/>
          <w:szCs w:val="20"/>
        </w:rPr>
        <w:t xml:space="preserve">- </w:t>
      </w:r>
      <w:r w:rsidR="009B3A78">
        <w:rPr>
          <w:rFonts w:ascii="Verdana" w:hAnsi="Verdana"/>
          <w:b/>
          <w:bCs/>
          <w:color w:val="000000"/>
          <w:sz w:val="20"/>
          <w:szCs w:val="20"/>
        </w:rPr>
        <w:t>Disposições f</w:t>
      </w:r>
      <w:r w:rsidR="00015A2C" w:rsidRPr="008B6099">
        <w:rPr>
          <w:rFonts w:ascii="Verdana" w:hAnsi="Verdana"/>
          <w:b/>
          <w:bCs/>
          <w:color w:val="000000"/>
          <w:sz w:val="20"/>
          <w:szCs w:val="20"/>
        </w:rPr>
        <w:t>inais</w:t>
      </w:r>
      <w:r>
        <w:rPr>
          <w:rFonts w:ascii="Verdana" w:hAnsi="Verdana"/>
          <w:b/>
          <w:bCs/>
          <w:color w:val="000000"/>
          <w:sz w:val="20"/>
          <w:szCs w:val="20"/>
        </w:rPr>
        <w:t>:</w:t>
      </w:r>
    </w:p>
    <w:p w:rsidR="005A6755" w:rsidRPr="008B6099" w:rsidRDefault="005A6755"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sz w:val="20"/>
          <w:szCs w:val="20"/>
        </w:rPr>
        <w:t xml:space="preserve">– </w:t>
      </w:r>
      <w:r w:rsidRPr="008B6099">
        <w:rPr>
          <w:rFonts w:ascii="Verdana" w:hAnsi="Verdana"/>
          <w:b/>
          <w:sz w:val="20"/>
          <w:szCs w:val="20"/>
        </w:rPr>
        <w:t>É vedado à CONTRATADA</w:t>
      </w:r>
      <w:r w:rsidRPr="008B6099">
        <w:rPr>
          <w:rFonts w:ascii="Verdana" w:hAnsi="Verdana"/>
          <w:sz w:val="20"/>
          <w:szCs w:val="20"/>
        </w:rPr>
        <w:t>, contratar funcionário para a prestação de serviço, objeto desta licitação, que seja familia</w:t>
      </w:r>
      <w:r w:rsidR="00E8346F">
        <w:rPr>
          <w:rFonts w:ascii="Verdana" w:hAnsi="Verdana"/>
          <w:sz w:val="20"/>
          <w:szCs w:val="20"/>
        </w:rPr>
        <w:t>r de funcionário da CONTRATANTE ou</w:t>
      </w:r>
      <w:r w:rsidRPr="008B6099">
        <w:rPr>
          <w:rFonts w:ascii="Verdana" w:hAnsi="Verdana"/>
          <w:sz w:val="20"/>
          <w:szCs w:val="20"/>
        </w:rPr>
        <w:t xml:space="preserve"> que exerça cargo em comissão ou função de confiança (Art. 7º do Decreto n.º 7.203/2010 de 04 de junho de 2010).</w:t>
      </w:r>
    </w:p>
    <w:p w:rsidR="00CB6668" w:rsidRPr="008B6099" w:rsidRDefault="00AF7B2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b/>
          <w:bCs/>
          <w:color w:val="000000"/>
          <w:sz w:val="20"/>
          <w:szCs w:val="20"/>
        </w:rPr>
        <w:t xml:space="preserve">- </w:t>
      </w:r>
      <w:r w:rsidR="00CB6668" w:rsidRPr="008B6099">
        <w:rPr>
          <w:rFonts w:ascii="Verdana" w:hAnsi="Verdana"/>
          <w:bCs/>
          <w:color w:val="000000"/>
          <w:sz w:val="20"/>
          <w:szCs w:val="20"/>
        </w:rPr>
        <w:t>A</w:t>
      </w:r>
      <w:r w:rsidR="00D727F9" w:rsidRPr="008B6099">
        <w:rPr>
          <w:rFonts w:ascii="Verdana" w:hAnsi="Verdana"/>
          <w:color w:val="000000"/>
          <w:sz w:val="20"/>
          <w:szCs w:val="20"/>
        </w:rPr>
        <w:t>s licitantes deverão apresentar, juntamente com a</w:t>
      </w:r>
      <w:r w:rsidR="00CB6668" w:rsidRPr="008B6099">
        <w:rPr>
          <w:rFonts w:ascii="Verdana" w:hAnsi="Verdana"/>
          <w:color w:val="000000"/>
          <w:sz w:val="20"/>
          <w:szCs w:val="20"/>
        </w:rPr>
        <w:t xml:space="preserve"> proposta, </w:t>
      </w:r>
      <w:r w:rsidR="00D727F9" w:rsidRPr="008B6099">
        <w:rPr>
          <w:rFonts w:ascii="Verdana" w:hAnsi="Verdana"/>
          <w:color w:val="000000"/>
          <w:sz w:val="20"/>
          <w:szCs w:val="20"/>
        </w:rPr>
        <w:t>de</w:t>
      </w:r>
      <w:r w:rsidR="00CB6668" w:rsidRPr="008B6099">
        <w:rPr>
          <w:rFonts w:ascii="Verdana" w:hAnsi="Verdana"/>
          <w:color w:val="000000"/>
          <w:sz w:val="20"/>
          <w:szCs w:val="20"/>
        </w:rPr>
        <w:t xml:space="preserve"> atestado de capacidade técnica, de que já executou ou está executando, serviço de mesma co</w:t>
      </w:r>
      <w:r w:rsidR="00CB6668" w:rsidRPr="008B6099">
        <w:rPr>
          <w:rFonts w:ascii="Verdana" w:hAnsi="Verdana"/>
          <w:color w:val="000000"/>
          <w:sz w:val="20"/>
          <w:szCs w:val="20"/>
        </w:rPr>
        <w:t>m</w:t>
      </w:r>
      <w:r w:rsidR="00CB6668" w:rsidRPr="008B6099">
        <w:rPr>
          <w:rFonts w:ascii="Verdana" w:hAnsi="Verdana"/>
          <w:color w:val="000000"/>
          <w:sz w:val="20"/>
          <w:szCs w:val="20"/>
        </w:rPr>
        <w:t>plexidade do objeto da licitação;</w:t>
      </w:r>
    </w:p>
    <w:p w:rsidR="00CB6668"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D727F9" w:rsidRPr="008B6099">
        <w:rPr>
          <w:rFonts w:ascii="Verdana" w:hAnsi="Verdana"/>
          <w:color w:val="000000"/>
          <w:sz w:val="20"/>
          <w:szCs w:val="20"/>
        </w:rPr>
        <w:t xml:space="preserve"> </w:t>
      </w:r>
      <w:r w:rsidRPr="008B6099">
        <w:rPr>
          <w:rFonts w:ascii="Verdana" w:hAnsi="Verdana"/>
          <w:color w:val="000000"/>
          <w:sz w:val="20"/>
          <w:szCs w:val="20"/>
        </w:rPr>
        <w:t>N</w:t>
      </w:r>
      <w:r w:rsidR="00D727F9" w:rsidRPr="008B6099">
        <w:rPr>
          <w:rFonts w:ascii="Verdana" w:hAnsi="Verdana"/>
          <w:color w:val="000000"/>
          <w:sz w:val="20"/>
          <w:szCs w:val="20"/>
        </w:rPr>
        <w:t>o valor da proposta deverão estar incluídos, o custo da mão-de-obra, contr</w:t>
      </w:r>
      <w:r w:rsidR="00D727F9" w:rsidRPr="008B6099">
        <w:rPr>
          <w:rFonts w:ascii="Verdana" w:hAnsi="Verdana"/>
          <w:color w:val="000000"/>
          <w:sz w:val="20"/>
          <w:szCs w:val="20"/>
        </w:rPr>
        <w:t>i</w:t>
      </w:r>
      <w:r w:rsidR="00D727F9" w:rsidRPr="008B6099">
        <w:rPr>
          <w:rFonts w:ascii="Verdana" w:hAnsi="Verdana"/>
          <w:color w:val="000000"/>
          <w:sz w:val="20"/>
          <w:szCs w:val="20"/>
        </w:rPr>
        <w:t>buições sociais,</w:t>
      </w:r>
      <w:r w:rsidRPr="008B6099">
        <w:rPr>
          <w:rFonts w:ascii="Verdana" w:hAnsi="Verdana"/>
          <w:color w:val="000000"/>
          <w:sz w:val="20"/>
          <w:szCs w:val="20"/>
        </w:rPr>
        <w:t xml:space="preserve"> i</w:t>
      </w:r>
      <w:r w:rsidR="00D727F9" w:rsidRPr="008B6099">
        <w:rPr>
          <w:rFonts w:ascii="Verdana" w:hAnsi="Verdana"/>
          <w:color w:val="000000"/>
          <w:sz w:val="20"/>
          <w:szCs w:val="20"/>
        </w:rPr>
        <w:t>mpostos, taxas</w:t>
      </w:r>
      <w:r w:rsidR="00E8346F">
        <w:rPr>
          <w:rFonts w:ascii="Verdana" w:hAnsi="Verdana"/>
          <w:color w:val="000000"/>
          <w:sz w:val="20"/>
          <w:szCs w:val="20"/>
        </w:rPr>
        <w:t>, materiais de limpeza</w:t>
      </w:r>
      <w:r w:rsidR="00D727F9" w:rsidRPr="008B6099">
        <w:rPr>
          <w:rFonts w:ascii="Verdana" w:hAnsi="Verdana"/>
          <w:color w:val="000000"/>
          <w:sz w:val="20"/>
          <w:szCs w:val="20"/>
        </w:rPr>
        <w:t xml:space="preserve"> e outras despesas que incidirem sobre a prestação dos serviços, não se</w:t>
      </w:r>
      <w:r w:rsidRPr="008B6099">
        <w:rPr>
          <w:rFonts w:ascii="Verdana" w:hAnsi="Verdana"/>
          <w:color w:val="000000"/>
          <w:sz w:val="20"/>
          <w:szCs w:val="20"/>
        </w:rPr>
        <w:t xml:space="preserve"> </w:t>
      </w:r>
      <w:r w:rsidR="00D727F9" w:rsidRPr="008B6099">
        <w:rPr>
          <w:rFonts w:ascii="Verdana" w:hAnsi="Verdana"/>
          <w:color w:val="000000"/>
          <w:sz w:val="20"/>
          <w:szCs w:val="20"/>
        </w:rPr>
        <w:t>admitindo a cobrança de qualquer item não previsto neste Termo de Referência;</w:t>
      </w:r>
      <w:r w:rsidRPr="008B6099">
        <w:rPr>
          <w:rFonts w:ascii="Verdana" w:hAnsi="Verdana"/>
          <w:color w:val="000000"/>
          <w:sz w:val="20"/>
          <w:szCs w:val="20"/>
        </w:rPr>
        <w:t xml:space="preserve"> </w:t>
      </w:r>
    </w:p>
    <w:p w:rsidR="00CB6668"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xml:space="preserve">- </w:t>
      </w:r>
      <w:r w:rsidR="00D727F9" w:rsidRPr="008B6099">
        <w:rPr>
          <w:rFonts w:ascii="Verdana" w:hAnsi="Verdana"/>
          <w:color w:val="000000"/>
          <w:sz w:val="20"/>
          <w:szCs w:val="20"/>
        </w:rPr>
        <w:t>A proposta deverá conter os encargos sociais, de acordo com a legislação v</w:t>
      </w:r>
      <w:r w:rsidR="00D727F9" w:rsidRPr="008B6099">
        <w:rPr>
          <w:rFonts w:ascii="Verdana" w:hAnsi="Verdana"/>
          <w:color w:val="000000"/>
          <w:sz w:val="20"/>
          <w:szCs w:val="20"/>
        </w:rPr>
        <w:t>i</w:t>
      </w:r>
      <w:r w:rsidR="00D727F9" w:rsidRPr="008B6099">
        <w:rPr>
          <w:rFonts w:ascii="Verdana" w:hAnsi="Verdana"/>
          <w:color w:val="000000"/>
          <w:sz w:val="20"/>
          <w:szCs w:val="20"/>
        </w:rPr>
        <w:t xml:space="preserve">gente </w:t>
      </w:r>
      <w:proofErr w:type="gramStart"/>
      <w:r w:rsidR="00D727F9" w:rsidRPr="008B6099">
        <w:rPr>
          <w:rFonts w:ascii="Verdana" w:hAnsi="Verdana"/>
          <w:color w:val="000000"/>
          <w:sz w:val="20"/>
          <w:szCs w:val="20"/>
        </w:rPr>
        <w:t>sob</w:t>
      </w:r>
      <w:r w:rsidRPr="008B6099">
        <w:rPr>
          <w:rFonts w:ascii="Verdana" w:hAnsi="Verdana"/>
          <w:color w:val="000000"/>
          <w:sz w:val="20"/>
          <w:szCs w:val="20"/>
        </w:rPr>
        <w:t xml:space="preserve"> </w:t>
      </w:r>
      <w:r w:rsidR="00D727F9" w:rsidRPr="008B6099">
        <w:rPr>
          <w:rFonts w:ascii="Verdana" w:hAnsi="Verdana"/>
          <w:color w:val="000000"/>
          <w:sz w:val="20"/>
          <w:szCs w:val="20"/>
        </w:rPr>
        <w:t>pena</w:t>
      </w:r>
      <w:proofErr w:type="gramEnd"/>
      <w:r w:rsidR="00D727F9" w:rsidRPr="008B6099">
        <w:rPr>
          <w:rFonts w:ascii="Verdana" w:hAnsi="Verdana"/>
          <w:color w:val="000000"/>
          <w:sz w:val="20"/>
          <w:szCs w:val="20"/>
        </w:rPr>
        <w:t xml:space="preserve"> de desclassificação.</w:t>
      </w:r>
      <w:r w:rsidRPr="008B6099">
        <w:rPr>
          <w:rFonts w:ascii="Verdana" w:hAnsi="Verdana"/>
          <w:color w:val="000000"/>
          <w:sz w:val="20"/>
          <w:szCs w:val="20"/>
        </w:rPr>
        <w:t xml:space="preserve"> </w:t>
      </w:r>
    </w:p>
    <w:p w:rsidR="005A6755" w:rsidRPr="008B6099" w:rsidRDefault="00CB6668" w:rsidP="00B02A20">
      <w:pPr>
        <w:rPr>
          <w:rFonts w:ascii="Verdana" w:hAnsi="Verdana"/>
          <w:color w:val="000000"/>
          <w:sz w:val="20"/>
          <w:szCs w:val="20"/>
        </w:rPr>
      </w:pPr>
      <w:r w:rsidRPr="008B6099">
        <w:rPr>
          <w:rFonts w:ascii="Verdana" w:hAnsi="Verdana"/>
          <w:color w:val="000000"/>
          <w:sz w:val="20"/>
          <w:szCs w:val="20"/>
        </w:rPr>
        <w:t>- O</w:t>
      </w:r>
      <w:r w:rsidR="00D727F9" w:rsidRPr="008B6099">
        <w:rPr>
          <w:rFonts w:ascii="Verdana" w:hAnsi="Verdana"/>
          <w:color w:val="000000"/>
          <w:sz w:val="20"/>
          <w:szCs w:val="20"/>
        </w:rPr>
        <w:t>s empregados da CONTRATADA não terão nenhum vínculo empregatício com a</w:t>
      </w:r>
      <w:r w:rsidRPr="008B6099">
        <w:rPr>
          <w:rFonts w:ascii="Verdana" w:hAnsi="Verdana"/>
          <w:color w:val="000000"/>
          <w:sz w:val="20"/>
          <w:szCs w:val="20"/>
        </w:rPr>
        <w:t xml:space="preserve"> </w:t>
      </w:r>
      <w:r w:rsidR="00D727F9" w:rsidRPr="008B6099">
        <w:rPr>
          <w:rFonts w:ascii="Verdana" w:hAnsi="Verdana"/>
          <w:color w:val="000000"/>
          <w:sz w:val="20"/>
          <w:szCs w:val="20"/>
        </w:rPr>
        <w:t>CONTR</w:t>
      </w:r>
      <w:r w:rsidR="00D727F9" w:rsidRPr="008B6099">
        <w:rPr>
          <w:rFonts w:ascii="Verdana" w:hAnsi="Verdana"/>
          <w:color w:val="000000"/>
          <w:sz w:val="20"/>
          <w:szCs w:val="20"/>
        </w:rPr>
        <w:t>A</w:t>
      </w:r>
      <w:r w:rsidR="00D727F9" w:rsidRPr="008B6099">
        <w:rPr>
          <w:rFonts w:ascii="Verdana" w:hAnsi="Verdana"/>
          <w:color w:val="000000"/>
          <w:sz w:val="20"/>
          <w:szCs w:val="20"/>
        </w:rPr>
        <w:t>TANTE;</w:t>
      </w:r>
      <w:r w:rsidRPr="008B6099">
        <w:rPr>
          <w:rFonts w:ascii="Verdana" w:hAnsi="Verdana"/>
          <w:color w:val="000000"/>
          <w:sz w:val="20"/>
          <w:szCs w:val="20"/>
        </w:rPr>
        <w:t xml:space="preserve"> </w:t>
      </w:r>
    </w:p>
    <w:p w:rsidR="00CB6668"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 A</w:t>
      </w:r>
      <w:r w:rsidR="00D727F9" w:rsidRPr="008B6099">
        <w:rPr>
          <w:rFonts w:ascii="Verdana" w:hAnsi="Verdana"/>
          <w:color w:val="000000"/>
          <w:sz w:val="20"/>
          <w:szCs w:val="20"/>
        </w:rPr>
        <w:t>s decisões e/ou providências que ultrapassarem a competência do fiscal dos serviços deverão</w:t>
      </w:r>
      <w:r w:rsidRPr="008B6099">
        <w:rPr>
          <w:rFonts w:ascii="Verdana" w:hAnsi="Verdana"/>
          <w:color w:val="000000"/>
          <w:sz w:val="20"/>
          <w:szCs w:val="20"/>
        </w:rPr>
        <w:t xml:space="preserve"> </w:t>
      </w:r>
      <w:r w:rsidR="00D727F9" w:rsidRPr="008B6099">
        <w:rPr>
          <w:rFonts w:ascii="Verdana" w:hAnsi="Verdana"/>
          <w:color w:val="000000"/>
          <w:sz w:val="20"/>
          <w:szCs w:val="20"/>
        </w:rPr>
        <w:t>ser solicitados á Administração, em tempo hábil para a adoção das medidas convenientes e</w:t>
      </w:r>
      <w:r w:rsidRPr="008B6099">
        <w:rPr>
          <w:rFonts w:ascii="Verdana" w:hAnsi="Verdana"/>
          <w:color w:val="000000"/>
          <w:sz w:val="20"/>
          <w:szCs w:val="20"/>
        </w:rPr>
        <w:t xml:space="preserve"> </w:t>
      </w:r>
      <w:r w:rsidR="00D727F9" w:rsidRPr="008B6099">
        <w:rPr>
          <w:rFonts w:ascii="Verdana" w:hAnsi="Verdana"/>
          <w:color w:val="000000"/>
          <w:sz w:val="20"/>
          <w:szCs w:val="20"/>
        </w:rPr>
        <w:t>necessárias ao caso;</w:t>
      </w:r>
      <w:r w:rsidRPr="008B6099">
        <w:rPr>
          <w:rFonts w:ascii="Verdana" w:hAnsi="Verdana"/>
          <w:color w:val="000000"/>
          <w:sz w:val="20"/>
          <w:szCs w:val="20"/>
        </w:rPr>
        <w:t xml:space="preserve"> </w:t>
      </w:r>
    </w:p>
    <w:p w:rsidR="00D727F9" w:rsidRPr="008B6099" w:rsidRDefault="00CB6668" w:rsidP="009B3A78">
      <w:pPr>
        <w:numPr>
          <w:ilvl w:val="1"/>
          <w:numId w:val="2"/>
        </w:numPr>
        <w:autoSpaceDE w:val="0"/>
        <w:autoSpaceDN w:val="0"/>
        <w:adjustRightInd w:val="0"/>
        <w:spacing w:after="120"/>
        <w:jc w:val="both"/>
        <w:rPr>
          <w:rFonts w:ascii="Verdana" w:hAnsi="Verdana"/>
          <w:color w:val="000000"/>
          <w:sz w:val="20"/>
          <w:szCs w:val="20"/>
        </w:rPr>
      </w:pPr>
      <w:r w:rsidRPr="008B6099">
        <w:rPr>
          <w:rFonts w:ascii="Verdana" w:hAnsi="Verdana"/>
          <w:color w:val="000000"/>
          <w:sz w:val="20"/>
          <w:szCs w:val="20"/>
        </w:rPr>
        <w:t>-</w:t>
      </w:r>
      <w:r w:rsidR="00D727F9" w:rsidRPr="008B6099">
        <w:rPr>
          <w:rFonts w:ascii="Verdana" w:hAnsi="Verdana"/>
          <w:color w:val="000000"/>
          <w:sz w:val="20"/>
          <w:szCs w:val="20"/>
        </w:rPr>
        <w:t xml:space="preserve"> </w:t>
      </w:r>
      <w:r w:rsidRPr="008B6099">
        <w:rPr>
          <w:rFonts w:ascii="Verdana" w:hAnsi="Verdana"/>
          <w:color w:val="000000"/>
          <w:sz w:val="20"/>
          <w:szCs w:val="20"/>
        </w:rPr>
        <w:t>A</w:t>
      </w:r>
      <w:r w:rsidR="00D727F9" w:rsidRPr="008B6099">
        <w:rPr>
          <w:rFonts w:ascii="Verdana" w:hAnsi="Verdana"/>
          <w:color w:val="000000"/>
          <w:sz w:val="20"/>
          <w:szCs w:val="20"/>
        </w:rPr>
        <w:t xml:space="preserve"> CONTRATADA deverá ter um representante ou escritório de representação na cidade de</w:t>
      </w:r>
      <w:r w:rsidRPr="008B6099">
        <w:rPr>
          <w:rFonts w:ascii="Verdana" w:hAnsi="Verdana"/>
          <w:color w:val="000000"/>
          <w:sz w:val="20"/>
          <w:szCs w:val="20"/>
        </w:rPr>
        <w:t xml:space="preserve"> Niterói</w:t>
      </w:r>
      <w:r w:rsidR="00EC1BBF" w:rsidRPr="008B6099">
        <w:rPr>
          <w:rFonts w:ascii="Verdana" w:hAnsi="Verdana"/>
          <w:color w:val="000000"/>
          <w:sz w:val="20"/>
          <w:szCs w:val="20"/>
        </w:rPr>
        <w:t xml:space="preserve">, </w:t>
      </w:r>
      <w:r w:rsidRPr="008B6099">
        <w:rPr>
          <w:rFonts w:ascii="Verdana" w:hAnsi="Verdana"/>
          <w:color w:val="000000"/>
          <w:sz w:val="20"/>
          <w:szCs w:val="20"/>
        </w:rPr>
        <w:t>Rio de Janeiro ou Região Metropolitana</w:t>
      </w:r>
      <w:r w:rsidR="00D727F9" w:rsidRPr="008B6099">
        <w:rPr>
          <w:rFonts w:ascii="Verdana" w:hAnsi="Verdana"/>
          <w:color w:val="000000"/>
          <w:sz w:val="20"/>
          <w:szCs w:val="20"/>
        </w:rPr>
        <w:t>, que deverá ser o contato d</w:t>
      </w:r>
      <w:r w:rsidR="00D727F9" w:rsidRPr="008B6099">
        <w:rPr>
          <w:rFonts w:ascii="Verdana" w:hAnsi="Verdana"/>
          <w:color w:val="000000"/>
          <w:sz w:val="20"/>
          <w:szCs w:val="20"/>
        </w:rPr>
        <w:t>i</w:t>
      </w:r>
      <w:r w:rsidR="00D727F9" w:rsidRPr="008B6099">
        <w:rPr>
          <w:rFonts w:ascii="Verdana" w:hAnsi="Verdana"/>
          <w:color w:val="000000"/>
          <w:sz w:val="20"/>
          <w:szCs w:val="20"/>
        </w:rPr>
        <w:t xml:space="preserve">reto com a </w:t>
      </w:r>
      <w:r w:rsidR="00015A2C" w:rsidRPr="0018453E">
        <w:rPr>
          <w:rFonts w:ascii="Verdana" w:hAnsi="Verdana"/>
          <w:sz w:val="20"/>
          <w:szCs w:val="20"/>
        </w:rPr>
        <w:t>Coorden</w:t>
      </w:r>
      <w:r w:rsidR="00015A2C">
        <w:rPr>
          <w:rFonts w:ascii="Verdana" w:hAnsi="Verdana"/>
          <w:sz w:val="20"/>
          <w:szCs w:val="20"/>
        </w:rPr>
        <w:t>a</w:t>
      </w:r>
      <w:r w:rsidR="00015A2C" w:rsidRPr="0018453E">
        <w:rPr>
          <w:rFonts w:ascii="Verdana" w:hAnsi="Verdana"/>
          <w:sz w:val="20"/>
          <w:szCs w:val="20"/>
        </w:rPr>
        <w:t>ção de</w:t>
      </w:r>
      <w:r w:rsidR="00015A2C">
        <w:rPr>
          <w:rFonts w:ascii="Verdana" w:hAnsi="Verdana"/>
          <w:sz w:val="20"/>
          <w:szCs w:val="20"/>
        </w:rPr>
        <w:t xml:space="preserve"> Transporte, Segurança e Logística/CTSL da Pró-Reitoria de Administração/PROAD</w:t>
      </w:r>
      <w:r w:rsidR="00D727F9" w:rsidRPr="008B6099">
        <w:rPr>
          <w:rFonts w:ascii="Verdana" w:hAnsi="Verdana"/>
          <w:color w:val="000000"/>
          <w:sz w:val="20"/>
          <w:szCs w:val="20"/>
        </w:rPr>
        <w:t>, na</w:t>
      </w:r>
      <w:r w:rsidR="000562D4" w:rsidRPr="008B6099">
        <w:rPr>
          <w:rFonts w:ascii="Verdana" w:hAnsi="Verdana"/>
          <w:color w:val="000000"/>
          <w:sz w:val="20"/>
          <w:szCs w:val="20"/>
        </w:rPr>
        <w:t xml:space="preserve"> </w:t>
      </w:r>
      <w:r w:rsidR="00EC1BBF" w:rsidRPr="008B6099">
        <w:rPr>
          <w:rFonts w:ascii="Verdana" w:hAnsi="Verdana"/>
          <w:color w:val="000000"/>
          <w:sz w:val="20"/>
          <w:szCs w:val="20"/>
        </w:rPr>
        <w:t>manutenção</w:t>
      </w:r>
      <w:r w:rsidR="00D727F9" w:rsidRPr="008B6099">
        <w:rPr>
          <w:rFonts w:ascii="Verdana" w:hAnsi="Verdana"/>
          <w:color w:val="000000"/>
          <w:sz w:val="20"/>
          <w:szCs w:val="20"/>
        </w:rPr>
        <w:t xml:space="preserve"> do contrato.</w:t>
      </w:r>
    </w:p>
    <w:p w:rsidR="00D727F9" w:rsidRPr="008B6099" w:rsidRDefault="00D727F9" w:rsidP="00CF4062">
      <w:pPr>
        <w:autoSpaceDE w:val="0"/>
        <w:autoSpaceDN w:val="0"/>
        <w:adjustRightInd w:val="0"/>
        <w:spacing w:after="120"/>
        <w:ind w:left="714" w:hanging="357"/>
        <w:rPr>
          <w:rFonts w:ascii="Verdana" w:hAnsi="Verdana" w:cs="Arial"/>
          <w:color w:val="000000"/>
          <w:sz w:val="20"/>
          <w:szCs w:val="20"/>
        </w:rPr>
      </w:pPr>
    </w:p>
    <w:p w:rsidR="00804418" w:rsidRPr="008B6099" w:rsidRDefault="00804418" w:rsidP="00CF4062">
      <w:pPr>
        <w:autoSpaceDE w:val="0"/>
        <w:autoSpaceDN w:val="0"/>
        <w:adjustRightInd w:val="0"/>
        <w:spacing w:after="120"/>
        <w:ind w:left="714" w:hanging="357"/>
        <w:rPr>
          <w:rFonts w:ascii="Verdana" w:hAnsi="Verdana" w:cs="Arial"/>
          <w:color w:val="000000"/>
          <w:sz w:val="20"/>
          <w:szCs w:val="20"/>
        </w:rPr>
      </w:pPr>
    </w:p>
    <w:p w:rsidR="00804418" w:rsidRPr="008B6099" w:rsidRDefault="00804418" w:rsidP="00CF4062">
      <w:pPr>
        <w:autoSpaceDE w:val="0"/>
        <w:autoSpaceDN w:val="0"/>
        <w:adjustRightInd w:val="0"/>
        <w:spacing w:after="120"/>
        <w:ind w:left="714" w:hanging="357"/>
        <w:jc w:val="center"/>
        <w:rPr>
          <w:rFonts w:ascii="Verdana" w:hAnsi="Verdana" w:cs="Arial"/>
          <w:color w:val="000000"/>
          <w:sz w:val="20"/>
          <w:szCs w:val="20"/>
        </w:rPr>
      </w:pPr>
      <w:r w:rsidRPr="008B6099">
        <w:rPr>
          <w:rFonts w:ascii="Verdana" w:hAnsi="Verdana" w:cs="Arial"/>
          <w:color w:val="000000"/>
          <w:sz w:val="20"/>
          <w:szCs w:val="20"/>
        </w:rPr>
        <w:t xml:space="preserve">Niterói, </w:t>
      </w:r>
      <w:r w:rsidR="00B95327">
        <w:rPr>
          <w:rFonts w:ascii="Verdana" w:hAnsi="Verdana" w:cs="Arial"/>
          <w:color w:val="000000"/>
          <w:sz w:val="20"/>
          <w:szCs w:val="20"/>
        </w:rPr>
        <w:t>1</w:t>
      </w:r>
      <w:r w:rsidR="004421B3">
        <w:rPr>
          <w:rFonts w:ascii="Verdana" w:hAnsi="Verdana" w:cs="Arial"/>
          <w:color w:val="000000"/>
          <w:sz w:val="20"/>
          <w:szCs w:val="20"/>
        </w:rPr>
        <w:t>5</w:t>
      </w:r>
      <w:r w:rsidRPr="008B6099">
        <w:rPr>
          <w:rFonts w:ascii="Verdana" w:hAnsi="Verdana" w:cs="Arial"/>
          <w:color w:val="000000"/>
          <w:sz w:val="20"/>
          <w:szCs w:val="20"/>
        </w:rPr>
        <w:t xml:space="preserve"> de </w:t>
      </w:r>
      <w:r w:rsidR="004421B3">
        <w:rPr>
          <w:rFonts w:ascii="Verdana" w:hAnsi="Verdana" w:cs="Arial"/>
          <w:color w:val="000000"/>
          <w:sz w:val="20"/>
          <w:szCs w:val="20"/>
        </w:rPr>
        <w:t>ma</w:t>
      </w:r>
      <w:r w:rsidR="00B95327">
        <w:rPr>
          <w:rFonts w:ascii="Verdana" w:hAnsi="Verdana" w:cs="Arial"/>
          <w:color w:val="000000"/>
          <w:sz w:val="20"/>
          <w:szCs w:val="20"/>
        </w:rPr>
        <w:t>r</w:t>
      </w:r>
      <w:r w:rsidR="004421B3">
        <w:rPr>
          <w:rFonts w:ascii="Verdana" w:hAnsi="Verdana" w:cs="Arial"/>
          <w:color w:val="000000"/>
          <w:sz w:val="20"/>
          <w:szCs w:val="20"/>
        </w:rPr>
        <w:t>ço</w:t>
      </w:r>
      <w:r w:rsidRPr="008B6099">
        <w:rPr>
          <w:rFonts w:ascii="Verdana" w:hAnsi="Verdana" w:cs="Arial"/>
          <w:color w:val="000000"/>
          <w:sz w:val="20"/>
          <w:szCs w:val="20"/>
        </w:rPr>
        <w:t xml:space="preserve"> de 201</w:t>
      </w:r>
      <w:r w:rsidR="00B95327">
        <w:rPr>
          <w:rFonts w:ascii="Verdana" w:hAnsi="Verdana" w:cs="Arial"/>
          <w:color w:val="000000"/>
          <w:sz w:val="20"/>
          <w:szCs w:val="20"/>
        </w:rPr>
        <w:t>8</w:t>
      </w:r>
      <w:r w:rsidRPr="008B6099">
        <w:rPr>
          <w:rFonts w:ascii="Verdana" w:hAnsi="Verdana" w:cs="Arial"/>
          <w:color w:val="000000"/>
          <w:sz w:val="20"/>
          <w:szCs w:val="20"/>
        </w:rPr>
        <w:t>.</w:t>
      </w:r>
    </w:p>
    <w:p w:rsidR="00804418" w:rsidRPr="008B6099" w:rsidRDefault="00804418" w:rsidP="00CF4062">
      <w:pPr>
        <w:autoSpaceDE w:val="0"/>
        <w:autoSpaceDN w:val="0"/>
        <w:adjustRightInd w:val="0"/>
        <w:spacing w:after="120"/>
        <w:ind w:left="714" w:hanging="357"/>
        <w:jc w:val="right"/>
        <w:rPr>
          <w:rFonts w:ascii="Verdana" w:hAnsi="Verdana" w:cs="Arial"/>
          <w:color w:val="000000"/>
          <w:sz w:val="20"/>
          <w:szCs w:val="20"/>
        </w:rPr>
      </w:pPr>
    </w:p>
    <w:p w:rsidR="00804418" w:rsidRPr="008B6099" w:rsidRDefault="00C13151" w:rsidP="00CF4062">
      <w:pPr>
        <w:autoSpaceDE w:val="0"/>
        <w:autoSpaceDN w:val="0"/>
        <w:adjustRightInd w:val="0"/>
        <w:spacing w:after="120"/>
        <w:ind w:left="714" w:hanging="357"/>
        <w:jc w:val="center"/>
        <w:rPr>
          <w:rFonts w:ascii="Verdana" w:hAnsi="Verdana" w:cs="Arial"/>
          <w:color w:val="000000"/>
          <w:sz w:val="20"/>
          <w:szCs w:val="20"/>
        </w:rPr>
      </w:pPr>
      <w:proofErr w:type="spellStart"/>
      <w:r>
        <w:rPr>
          <w:rFonts w:ascii="Verdana" w:hAnsi="Verdana" w:cs="Arial"/>
          <w:color w:val="000000"/>
          <w:sz w:val="20"/>
          <w:szCs w:val="20"/>
        </w:rPr>
        <w:t>Neliton</w:t>
      </w:r>
      <w:proofErr w:type="spellEnd"/>
      <w:r>
        <w:rPr>
          <w:rFonts w:ascii="Verdana" w:hAnsi="Verdana" w:cs="Arial"/>
          <w:color w:val="000000"/>
          <w:sz w:val="20"/>
          <w:szCs w:val="20"/>
        </w:rPr>
        <w:t xml:space="preserve"> Ventura</w:t>
      </w:r>
    </w:p>
    <w:p w:rsidR="00804418" w:rsidRPr="008B6099" w:rsidRDefault="00E8346F" w:rsidP="00CF4062">
      <w:pPr>
        <w:autoSpaceDE w:val="0"/>
        <w:autoSpaceDN w:val="0"/>
        <w:adjustRightInd w:val="0"/>
        <w:spacing w:after="120"/>
        <w:ind w:left="714" w:hanging="357"/>
        <w:jc w:val="center"/>
        <w:rPr>
          <w:rFonts w:ascii="Verdana" w:hAnsi="Verdana" w:cs="Arial"/>
          <w:color w:val="000000"/>
          <w:sz w:val="20"/>
          <w:szCs w:val="20"/>
        </w:rPr>
      </w:pPr>
      <w:r>
        <w:rPr>
          <w:rFonts w:ascii="Verdana" w:hAnsi="Verdana" w:cs="Arial"/>
          <w:color w:val="000000"/>
          <w:sz w:val="20"/>
          <w:szCs w:val="20"/>
        </w:rPr>
        <w:t>Pró-Reitor de Administração</w:t>
      </w:r>
    </w:p>
    <w:sectPr w:rsidR="00804418" w:rsidRPr="008B6099" w:rsidSect="00424A3F">
      <w:headerReference w:type="default" r:id="rId8"/>
      <w:footerReference w:type="default" r:id="rId9"/>
      <w:pgSz w:w="11907" w:h="16840" w:code="9"/>
      <w:pgMar w:top="1134" w:right="110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86" w:rsidRDefault="00331486">
      <w:r>
        <w:separator/>
      </w:r>
    </w:p>
  </w:endnote>
  <w:endnote w:type="continuationSeparator" w:id="0">
    <w:p w:rsidR="00331486" w:rsidRDefault="0033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4E87780t00">
    <w:panose1 w:val="00000000000000000000"/>
    <w:charset w:val="00"/>
    <w:family w:val="auto"/>
    <w:notTrueType/>
    <w:pitch w:val="default"/>
    <w:sig w:usb0="00000003" w:usb1="00000000" w:usb2="00000000" w:usb3="00000000" w:csb0="00000001"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B0" w:rsidRPr="00391D53" w:rsidRDefault="001F22B0" w:rsidP="00107140">
    <w:pPr>
      <w:pStyle w:val="Rodap"/>
      <w:jc w:val="right"/>
      <w:rPr>
        <w:rFonts w:ascii="Verdana" w:hAnsi="Verdana"/>
        <w:sz w:val="16"/>
        <w:szCs w:val="16"/>
      </w:rPr>
    </w:pPr>
    <w:r w:rsidRPr="00080314">
      <w:rPr>
        <w:rFonts w:ascii="Verdana" w:hAnsi="Verdana"/>
        <w:sz w:val="16"/>
        <w:szCs w:val="16"/>
      </w:rPr>
      <w:fldChar w:fldCharType="begin"/>
    </w:r>
    <w:r w:rsidRPr="00080314">
      <w:rPr>
        <w:rFonts w:ascii="Verdana" w:hAnsi="Verdana"/>
        <w:sz w:val="16"/>
        <w:szCs w:val="16"/>
      </w:rPr>
      <w:instrText xml:space="preserve"> FILENAME </w:instrText>
    </w:r>
    <w:r w:rsidRPr="00080314">
      <w:rPr>
        <w:rFonts w:ascii="Verdana" w:hAnsi="Verdana"/>
        <w:sz w:val="16"/>
        <w:szCs w:val="16"/>
      </w:rPr>
      <w:fldChar w:fldCharType="separate"/>
    </w:r>
    <w:r>
      <w:rPr>
        <w:rFonts w:ascii="Verdana" w:hAnsi="Verdana"/>
        <w:noProof/>
        <w:sz w:val="16"/>
        <w:szCs w:val="16"/>
      </w:rPr>
      <w:t>2 - Anexo I PE 04-2018 Termo de Referência</w:t>
    </w:r>
    <w:r w:rsidRPr="00080314">
      <w:rPr>
        <w:rFonts w:ascii="Verdana" w:hAnsi="Verdana"/>
        <w:sz w:val="16"/>
        <w:szCs w:val="16"/>
      </w:rPr>
      <w:fldChar w:fldCharType="end"/>
    </w:r>
    <w:r w:rsidRPr="00391D53">
      <w:rPr>
        <w:rFonts w:ascii="Verdana" w:hAnsi="Verdana"/>
        <w:sz w:val="16"/>
        <w:szCs w:val="16"/>
      </w:rPr>
      <w:t xml:space="preserve">- Pág.: </w:t>
    </w:r>
    <w:r w:rsidRPr="00391D53">
      <w:rPr>
        <w:rStyle w:val="Nmerodepgina"/>
        <w:rFonts w:ascii="Verdana" w:hAnsi="Verdana"/>
        <w:sz w:val="16"/>
        <w:szCs w:val="16"/>
      </w:rPr>
      <w:fldChar w:fldCharType="begin"/>
    </w:r>
    <w:r w:rsidRPr="00391D53">
      <w:rPr>
        <w:rStyle w:val="Nmerodepgina"/>
        <w:rFonts w:ascii="Verdana" w:hAnsi="Verdana"/>
        <w:sz w:val="16"/>
        <w:szCs w:val="16"/>
      </w:rPr>
      <w:instrText xml:space="preserve"> PAGE </w:instrText>
    </w:r>
    <w:r w:rsidRPr="00391D53">
      <w:rPr>
        <w:rStyle w:val="Nmerodepgina"/>
        <w:rFonts w:ascii="Verdana" w:hAnsi="Verdana"/>
        <w:sz w:val="16"/>
        <w:szCs w:val="16"/>
      </w:rPr>
      <w:fldChar w:fldCharType="separate"/>
    </w:r>
    <w:r w:rsidR="0071421B">
      <w:rPr>
        <w:rStyle w:val="Nmerodepgina"/>
        <w:rFonts w:ascii="Verdana" w:hAnsi="Verdana"/>
        <w:noProof/>
        <w:sz w:val="16"/>
        <w:szCs w:val="16"/>
      </w:rPr>
      <w:t>14</w:t>
    </w:r>
    <w:r w:rsidRPr="00391D53">
      <w:rPr>
        <w:rStyle w:val="Nmerodepgina"/>
        <w:rFonts w:ascii="Verdana" w:hAnsi="Verdana"/>
        <w:sz w:val="16"/>
        <w:szCs w:val="16"/>
      </w:rPr>
      <w:fldChar w:fldCharType="end"/>
    </w:r>
    <w:r w:rsidRPr="00391D53">
      <w:rPr>
        <w:rStyle w:val="Nmerodepgina"/>
        <w:rFonts w:ascii="Verdana" w:hAnsi="Verdana"/>
        <w:sz w:val="16"/>
        <w:szCs w:val="16"/>
      </w:rPr>
      <w:t>/</w:t>
    </w:r>
    <w:r w:rsidRPr="00391D53">
      <w:rPr>
        <w:rStyle w:val="Nmerodepgina"/>
        <w:rFonts w:ascii="Verdana" w:hAnsi="Verdana"/>
        <w:sz w:val="16"/>
        <w:szCs w:val="16"/>
      </w:rPr>
      <w:fldChar w:fldCharType="begin"/>
    </w:r>
    <w:r w:rsidRPr="00391D53">
      <w:rPr>
        <w:rStyle w:val="Nmerodepgina"/>
        <w:rFonts w:ascii="Verdana" w:hAnsi="Verdana"/>
        <w:sz w:val="16"/>
        <w:szCs w:val="16"/>
      </w:rPr>
      <w:instrText xml:space="preserve"> NUMPAGES </w:instrText>
    </w:r>
    <w:r w:rsidRPr="00391D53">
      <w:rPr>
        <w:rStyle w:val="Nmerodepgina"/>
        <w:rFonts w:ascii="Verdana" w:hAnsi="Verdana"/>
        <w:sz w:val="16"/>
        <w:szCs w:val="16"/>
      </w:rPr>
      <w:fldChar w:fldCharType="separate"/>
    </w:r>
    <w:r w:rsidR="0071421B">
      <w:rPr>
        <w:rStyle w:val="Nmerodepgina"/>
        <w:rFonts w:ascii="Verdana" w:hAnsi="Verdana"/>
        <w:noProof/>
        <w:sz w:val="16"/>
        <w:szCs w:val="16"/>
      </w:rPr>
      <w:t>28</w:t>
    </w:r>
    <w:r w:rsidRPr="00391D53">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86" w:rsidRDefault="00331486">
      <w:r>
        <w:separator/>
      </w:r>
    </w:p>
  </w:footnote>
  <w:footnote w:type="continuationSeparator" w:id="0">
    <w:p w:rsidR="00331486" w:rsidRDefault="0033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B0" w:rsidRPr="00347E5F" w:rsidRDefault="001F22B0" w:rsidP="000E0416">
    <w:pPr>
      <w:pStyle w:val="Cabealho"/>
      <w:jc w:val="right"/>
      <w:rPr>
        <w:rFonts w:ascii="Verdana" w:hAnsi="Verdana"/>
        <w:sz w:val="16"/>
        <w:szCs w:val="16"/>
      </w:rPr>
    </w:pPr>
    <w:r w:rsidRPr="00347E5F">
      <w:rPr>
        <w:rFonts w:ascii="Verdana" w:hAnsi="Verdana"/>
        <w:sz w:val="16"/>
        <w:szCs w:val="16"/>
      </w:rPr>
      <w:t>Fls.__________</w:t>
    </w:r>
  </w:p>
  <w:p w:rsidR="001F22B0" w:rsidRDefault="001F22B0" w:rsidP="001B5DFD">
    <w:pPr>
      <w:pStyle w:val="Cabealho"/>
      <w:jc w:val="right"/>
    </w:pPr>
    <w:r w:rsidRPr="00347E5F">
      <w:rPr>
        <w:rFonts w:ascii="Verdana" w:hAnsi="Verdana"/>
        <w:sz w:val="16"/>
        <w:szCs w:val="16"/>
      </w:rPr>
      <w:t xml:space="preserve">Processo n.º </w:t>
    </w:r>
    <w:r>
      <w:rPr>
        <w:rFonts w:ascii="Verdana" w:hAnsi="Verdana"/>
        <w:sz w:val="16"/>
        <w:szCs w:val="16"/>
      </w:rPr>
      <w:t>23069.007.249/2017-11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3"/>
    <w:multiLevelType w:val="singleLevel"/>
    <w:tmpl w:val="00000003"/>
    <w:name w:val="WW8Num89"/>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90"/>
    <w:lvl w:ilvl="0">
      <w:start w:val="5"/>
      <w:numFmt w:val="decimal"/>
      <w:lvlText w:val="%1"/>
      <w:lvlJc w:val="left"/>
      <w:pPr>
        <w:tabs>
          <w:tab w:val="num" w:pos="435"/>
        </w:tabs>
        <w:ind w:left="435" w:hanging="435"/>
      </w:pPr>
      <w:rPr>
        <w:b/>
      </w:r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nsid w:val="0000000B"/>
    <w:multiLevelType w:val="multilevel"/>
    <w:tmpl w:val="0000000B"/>
    <w:name w:val="WW8Num99"/>
    <w:lvl w:ilvl="0">
      <w:start w:val="12"/>
      <w:numFmt w:val="decimal"/>
      <w:lvlText w:val="%1"/>
      <w:lvlJc w:val="left"/>
      <w:pPr>
        <w:tabs>
          <w:tab w:val="num" w:pos="390"/>
        </w:tabs>
        <w:ind w:left="390" w:hanging="390"/>
      </w:pPr>
      <w:rPr>
        <w:b/>
      </w:rPr>
    </w:lvl>
    <w:lvl w:ilvl="1">
      <w:start w:val="2"/>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nsid w:val="00000018"/>
    <w:multiLevelType w:val="multilevel"/>
    <w:tmpl w:val="00000018"/>
    <w:name w:val="WW8Num114"/>
    <w:lvl w:ilvl="0">
      <w:start w:val="1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5">
    <w:nsid w:val="00000019"/>
    <w:multiLevelType w:val="multilevel"/>
    <w:tmpl w:val="00000019"/>
    <w:name w:val="WW8Num116"/>
    <w:lvl w:ilvl="0">
      <w:start w:val="5"/>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3"/>
      <w:numFmt w:val="decimal"/>
      <w:lvlText w:val="%1.%2.%3"/>
      <w:lvlJc w:val="left"/>
      <w:pPr>
        <w:tabs>
          <w:tab w:val="num" w:pos="720"/>
        </w:tabs>
        <w:ind w:left="720" w:hanging="720"/>
      </w:pPr>
      <w:rPr>
        <w:b/>
      </w:rPr>
    </w:lvl>
    <w:lvl w:ilvl="3">
      <w:start w:val="2"/>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6">
    <w:nsid w:val="0000001C"/>
    <w:multiLevelType w:val="singleLevel"/>
    <w:tmpl w:val="0000001C"/>
    <w:name w:val="WW8Num119"/>
    <w:lvl w:ilvl="0">
      <w:start w:val="1"/>
      <w:numFmt w:val="bullet"/>
      <w:lvlText w:val=""/>
      <w:lvlJc w:val="left"/>
      <w:pPr>
        <w:tabs>
          <w:tab w:val="num" w:pos="720"/>
        </w:tabs>
        <w:ind w:left="720" w:hanging="360"/>
      </w:pPr>
      <w:rPr>
        <w:rFonts w:ascii="Symbol" w:hAnsi="Symbol"/>
      </w:rPr>
    </w:lvl>
  </w:abstractNum>
  <w:abstractNum w:abstractNumId="7">
    <w:nsid w:val="00000021"/>
    <w:multiLevelType w:val="multilevel"/>
    <w:tmpl w:val="00000021"/>
    <w:name w:val="WW8Num125"/>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24"/>
    <w:multiLevelType w:val="singleLevel"/>
    <w:tmpl w:val="00000024"/>
    <w:name w:val="WW8Num129"/>
    <w:lvl w:ilvl="0">
      <w:start w:val="1"/>
      <w:numFmt w:val="upperLetter"/>
      <w:lvlText w:val="%1)"/>
      <w:lvlJc w:val="left"/>
      <w:pPr>
        <w:tabs>
          <w:tab w:val="num" w:pos="720"/>
        </w:tabs>
        <w:ind w:left="720" w:hanging="360"/>
      </w:pPr>
    </w:lvl>
  </w:abstractNum>
  <w:abstractNum w:abstractNumId="9">
    <w:nsid w:val="00000025"/>
    <w:multiLevelType w:val="multilevel"/>
    <w:tmpl w:val="00000025"/>
    <w:name w:val="WW8Num130"/>
    <w:lvl w:ilvl="0">
      <w:start w:val="5"/>
      <w:numFmt w:val="decimal"/>
      <w:lvlText w:val="%1"/>
      <w:lvlJc w:val="left"/>
      <w:pPr>
        <w:tabs>
          <w:tab w:val="num" w:pos="615"/>
        </w:tabs>
        <w:ind w:left="615" w:hanging="615"/>
      </w:pPr>
      <w:rPr>
        <w:b/>
      </w:rPr>
    </w:lvl>
    <w:lvl w:ilvl="1">
      <w:start w:val="1"/>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rPr>
    </w:lvl>
    <w:lvl w:ilvl="3">
      <w:start w:val="9"/>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00000027"/>
    <w:multiLevelType w:val="singleLevel"/>
    <w:tmpl w:val="00000027"/>
    <w:name w:val="WW8Num133"/>
    <w:lvl w:ilvl="0">
      <w:start w:val="1"/>
      <w:numFmt w:val="bullet"/>
      <w:lvlText w:val=""/>
      <w:lvlJc w:val="left"/>
      <w:pPr>
        <w:tabs>
          <w:tab w:val="num" w:pos="720"/>
        </w:tabs>
        <w:ind w:left="720" w:hanging="360"/>
      </w:pPr>
      <w:rPr>
        <w:rFonts w:ascii="Symbol" w:hAnsi="Symbol"/>
      </w:rPr>
    </w:lvl>
  </w:abstractNum>
  <w:abstractNum w:abstractNumId="11">
    <w:nsid w:val="0000002B"/>
    <w:multiLevelType w:val="singleLevel"/>
    <w:tmpl w:val="0000002B"/>
    <w:name w:val="WW8Num137"/>
    <w:lvl w:ilvl="0">
      <w:start w:val="1"/>
      <w:numFmt w:val="bullet"/>
      <w:lvlText w:val=""/>
      <w:lvlJc w:val="left"/>
      <w:pPr>
        <w:tabs>
          <w:tab w:val="num" w:pos="720"/>
        </w:tabs>
        <w:ind w:left="720" w:hanging="360"/>
      </w:pPr>
      <w:rPr>
        <w:rFonts w:ascii="Symbol" w:hAnsi="Symbol"/>
      </w:rPr>
    </w:lvl>
  </w:abstractNum>
  <w:abstractNum w:abstractNumId="12">
    <w:nsid w:val="0000002D"/>
    <w:multiLevelType w:val="multilevel"/>
    <w:tmpl w:val="0000002D"/>
    <w:name w:val="WW8Num139"/>
    <w:lvl w:ilvl="0">
      <w:start w:val="5"/>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4"/>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nsid w:val="03114D4C"/>
    <w:multiLevelType w:val="hybridMultilevel"/>
    <w:tmpl w:val="98380E7A"/>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tentative="1">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4">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0A2B4593"/>
    <w:multiLevelType w:val="multilevel"/>
    <w:tmpl w:val="5F76BB94"/>
    <w:lvl w:ilvl="0">
      <w:start w:val="1"/>
      <w:numFmt w:val="lowerLetter"/>
      <w:lvlText w:val="%1)"/>
      <w:lvlJc w:val="left"/>
      <w:pPr>
        <w:tabs>
          <w:tab w:val="num" w:pos="1584"/>
        </w:tabs>
        <w:ind w:left="1584" w:hanging="360"/>
      </w:pPr>
      <w:rPr>
        <w:rFonts w:hint="default"/>
      </w:rPr>
    </w:lvl>
    <w:lvl w:ilvl="1">
      <w:start w:val="1"/>
      <w:numFmt w:val="lowerLetter"/>
      <w:lvlText w:val="%2."/>
      <w:lvlJc w:val="left"/>
      <w:pPr>
        <w:tabs>
          <w:tab w:val="num" w:pos="2238"/>
        </w:tabs>
        <w:ind w:left="2238" w:hanging="360"/>
      </w:pPr>
    </w:lvl>
    <w:lvl w:ilvl="2">
      <w:start w:val="1"/>
      <w:numFmt w:val="lowerRoman"/>
      <w:lvlText w:val="%3."/>
      <w:lvlJc w:val="right"/>
      <w:pPr>
        <w:tabs>
          <w:tab w:val="num" w:pos="2958"/>
        </w:tabs>
        <w:ind w:left="2958" w:hanging="180"/>
      </w:pPr>
    </w:lvl>
    <w:lvl w:ilvl="3">
      <w:start w:val="1"/>
      <w:numFmt w:val="decimal"/>
      <w:lvlText w:val="%4."/>
      <w:lvlJc w:val="left"/>
      <w:pPr>
        <w:tabs>
          <w:tab w:val="num" w:pos="3678"/>
        </w:tabs>
        <w:ind w:left="3678" w:hanging="360"/>
      </w:pPr>
    </w:lvl>
    <w:lvl w:ilvl="4">
      <w:start w:val="1"/>
      <w:numFmt w:val="lowerLetter"/>
      <w:lvlText w:val="%5."/>
      <w:lvlJc w:val="left"/>
      <w:pPr>
        <w:tabs>
          <w:tab w:val="num" w:pos="4398"/>
        </w:tabs>
        <w:ind w:left="4398" w:hanging="360"/>
      </w:pPr>
    </w:lvl>
    <w:lvl w:ilvl="5">
      <w:start w:val="1"/>
      <w:numFmt w:val="lowerRoman"/>
      <w:lvlText w:val="%6."/>
      <w:lvlJc w:val="right"/>
      <w:pPr>
        <w:tabs>
          <w:tab w:val="num" w:pos="5118"/>
        </w:tabs>
        <w:ind w:left="5118" w:hanging="180"/>
      </w:pPr>
    </w:lvl>
    <w:lvl w:ilvl="6">
      <w:start w:val="1"/>
      <w:numFmt w:val="decimal"/>
      <w:lvlText w:val="%7."/>
      <w:lvlJc w:val="left"/>
      <w:pPr>
        <w:tabs>
          <w:tab w:val="num" w:pos="5838"/>
        </w:tabs>
        <w:ind w:left="5838" w:hanging="360"/>
      </w:pPr>
    </w:lvl>
    <w:lvl w:ilvl="7">
      <w:start w:val="1"/>
      <w:numFmt w:val="lowerLetter"/>
      <w:lvlText w:val="%8."/>
      <w:lvlJc w:val="left"/>
      <w:pPr>
        <w:tabs>
          <w:tab w:val="num" w:pos="6558"/>
        </w:tabs>
        <w:ind w:left="6558" w:hanging="360"/>
      </w:pPr>
    </w:lvl>
    <w:lvl w:ilvl="8">
      <w:start w:val="1"/>
      <w:numFmt w:val="lowerRoman"/>
      <w:lvlText w:val="%9."/>
      <w:lvlJc w:val="right"/>
      <w:pPr>
        <w:tabs>
          <w:tab w:val="num" w:pos="7278"/>
        </w:tabs>
        <w:ind w:left="7278" w:hanging="180"/>
      </w:pPr>
    </w:lvl>
  </w:abstractNum>
  <w:abstractNum w:abstractNumId="16">
    <w:nsid w:val="0A434BAB"/>
    <w:multiLevelType w:val="hybridMultilevel"/>
    <w:tmpl w:val="AF361A84"/>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17">
    <w:nsid w:val="0B5159F9"/>
    <w:multiLevelType w:val="multilevel"/>
    <w:tmpl w:val="372C013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hint="default"/>
        <w:b w:val="0"/>
        <w:i w:val="0"/>
        <w:sz w:val="18"/>
        <w:szCs w:val="18"/>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0DC2053C"/>
    <w:multiLevelType w:val="multilevel"/>
    <w:tmpl w:val="D4AC8C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19">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171A048A"/>
    <w:multiLevelType w:val="multilevel"/>
    <w:tmpl w:val="D4AC8C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21">
    <w:nsid w:val="19894EF7"/>
    <w:multiLevelType w:val="hybridMultilevel"/>
    <w:tmpl w:val="C2909DD0"/>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22">
    <w:nsid w:val="1D65737B"/>
    <w:multiLevelType w:val="hybridMultilevel"/>
    <w:tmpl w:val="F23209CC"/>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nsid w:val="21C41A1D"/>
    <w:multiLevelType w:val="multilevel"/>
    <w:tmpl w:val="74B00A6A"/>
    <w:lvl w:ilvl="0">
      <w:start w:val="1"/>
      <w:numFmt w:val="decimal"/>
      <w:lvlText w:val="%1."/>
      <w:lvlJc w:val="left"/>
      <w:pPr>
        <w:tabs>
          <w:tab w:val="num" w:pos="1155"/>
        </w:tabs>
        <w:ind w:left="1155" w:hanging="360"/>
      </w:p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24">
    <w:nsid w:val="334E6C17"/>
    <w:multiLevelType w:val="multilevel"/>
    <w:tmpl w:val="00000018"/>
    <w:lvl w:ilvl="0">
      <w:start w:val="1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5">
    <w:nsid w:val="4CD55F03"/>
    <w:multiLevelType w:val="hybridMultilevel"/>
    <w:tmpl w:val="74B00A6A"/>
    <w:lvl w:ilvl="0" w:tplc="0416000F">
      <w:start w:val="1"/>
      <w:numFmt w:val="decimal"/>
      <w:lvlText w:val="%1."/>
      <w:lvlJc w:val="left"/>
      <w:pPr>
        <w:tabs>
          <w:tab w:val="num" w:pos="1155"/>
        </w:tabs>
        <w:ind w:left="1155" w:hanging="360"/>
      </w:pPr>
    </w:lvl>
    <w:lvl w:ilvl="1" w:tplc="04160019" w:tentative="1">
      <w:start w:val="1"/>
      <w:numFmt w:val="lowerLetter"/>
      <w:lvlText w:val="%2."/>
      <w:lvlJc w:val="left"/>
      <w:pPr>
        <w:tabs>
          <w:tab w:val="num" w:pos="1875"/>
        </w:tabs>
        <w:ind w:left="1875" w:hanging="360"/>
      </w:pPr>
    </w:lvl>
    <w:lvl w:ilvl="2" w:tplc="0416001B" w:tentative="1">
      <w:start w:val="1"/>
      <w:numFmt w:val="lowerRoman"/>
      <w:lvlText w:val="%3."/>
      <w:lvlJc w:val="right"/>
      <w:pPr>
        <w:tabs>
          <w:tab w:val="num" w:pos="2595"/>
        </w:tabs>
        <w:ind w:left="2595" w:hanging="180"/>
      </w:pPr>
    </w:lvl>
    <w:lvl w:ilvl="3" w:tplc="0416000F" w:tentative="1">
      <w:start w:val="1"/>
      <w:numFmt w:val="decimal"/>
      <w:lvlText w:val="%4."/>
      <w:lvlJc w:val="left"/>
      <w:pPr>
        <w:tabs>
          <w:tab w:val="num" w:pos="3315"/>
        </w:tabs>
        <w:ind w:left="3315" w:hanging="360"/>
      </w:pPr>
    </w:lvl>
    <w:lvl w:ilvl="4" w:tplc="04160019" w:tentative="1">
      <w:start w:val="1"/>
      <w:numFmt w:val="lowerLetter"/>
      <w:lvlText w:val="%5."/>
      <w:lvlJc w:val="left"/>
      <w:pPr>
        <w:tabs>
          <w:tab w:val="num" w:pos="4035"/>
        </w:tabs>
        <w:ind w:left="4035" w:hanging="360"/>
      </w:pPr>
    </w:lvl>
    <w:lvl w:ilvl="5" w:tplc="0416001B" w:tentative="1">
      <w:start w:val="1"/>
      <w:numFmt w:val="lowerRoman"/>
      <w:lvlText w:val="%6."/>
      <w:lvlJc w:val="right"/>
      <w:pPr>
        <w:tabs>
          <w:tab w:val="num" w:pos="4755"/>
        </w:tabs>
        <w:ind w:left="4755" w:hanging="180"/>
      </w:pPr>
    </w:lvl>
    <w:lvl w:ilvl="6" w:tplc="0416000F" w:tentative="1">
      <w:start w:val="1"/>
      <w:numFmt w:val="decimal"/>
      <w:lvlText w:val="%7."/>
      <w:lvlJc w:val="left"/>
      <w:pPr>
        <w:tabs>
          <w:tab w:val="num" w:pos="5475"/>
        </w:tabs>
        <w:ind w:left="5475" w:hanging="360"/>
      </w:pPr>
    </w:lvl>
    <w:lvl w:ilvl="7" w:tplc="04160019" w:tentative="1">
      <w:start w:val="1"/>
      <w:numFmt w:val="lowerLetter"/>
      <w:lvlText w:val="%8."/>
      <w:lvlJc w:val="left"/>
      <w:pPr>
        <w:tabs>
          <w:tab w:val="num" w:pos="6195"/>
        </w:tabs>
        <w:ind w:left="6195" w:hanging="360"/>
      </w:pPr>
    </w:lvl>
    <w:lvl w:ilvl="8" w:tplc="0416001B" w:tentative="1">
      <w:start w:val="1"/>
      <w:numFmt w:val="lowerRoman"/>
      <w:lvlText w:val="%9."/>
      <w:lvlJc w:val="right"/>
      <w:pPr>
        <w:tabs>
          <w:tab w:val="num" w:pos="6915"/>
        </w:tabs>
        <w:ind w:left="6915" w:hanging="180"/>
      </w:pPr>
    </w:lvl>
  </w:abstractNum>
  <w:abstractNum w:abstractNumId="26">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27">
    <w:nsid w:val="6AFD4A44"/>
    <w:multiLevelType w:val="multilevel"/>
    <w:tmpl w:val="D4AC8C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28">
    <w:nsid w:val="7BE5557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9"/>
  </w:num>
  <w:num w:numId="3">
    <w:abstractNumId w:val="21"/>
  </w:num>
  <w:num w:numId="4">
    <w:abstractNumId w:val="13"/>
  </w:num>
  <w:num w:numId="5">
    <w:abstractNumId w:val="26"/>
  </w:num>
  <w:num w:numId="6">
    <w:abstractNumId w:val="22"/>
  </w:num>
  <w:num w:numId="7">
    <w:abstractNumId w:val="16"/>
  </w:num>
  <w:num w:numId="8">
    <w:abstractNumId w:val="2"/>
  </w:num>
  <w:num w:numId="9">
    <w:abstractNumId w:val="10"/>
  </w:num>
  <w:num w:numId="10">
    <w:abstractNumId w:val="15"/>
  </w:num>
  <w:num w:numId="11">
    <w:abstractNumId w:val="1"/>
  </w:num>
  <w:num w:numId="12">
    <w:abstractNumId w:val="27"/>
  </w:num>
  <w:num w:numId="13">
    <w:abstractNumId w:val="20"/>
  </w:num>
  <w:num w:numId="14">
    <w:abstractNumId w:val="18"/>
  </w:num>
  <w:num w:numId="15">
    <w:abstractNumId w:val="3"/>
  </w:num>
  <w:num w:numId="16">
    <w:abstractNumId w:val="4"/>
  </w:num>
  <w:num w:numId="17">
    <w:abstractNumId w:val="24"/>
  </w:num>
  <w:num w:numId="18">
    <w:abstractNumId w:val="6"/>
  </w:num>
  <w:num w:numId="19">
    <w:abstractNumId w:val="8"/>
  </w:num>
  <w:num w:numId="20">
    <w:abstractNumId w:val="7"/>
  </w:num>
  <w:num w:numId="21">
    <w:abstractNumId w:val="11"/>
  </w:num>
  <w:num w:numId="22">
    <w:abstractNumId w:val="25"/>
  </w:num>
  <w:num w:numId="23">
    <w:abstractNumId w:val="23"/>
  </w:num>
  <w:num w:numId="24">
    <w:abstractNumId w:val="28"/>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0A"/>
    <w:rsid w:val="00004D4A"/>
    <w:rsid w:val="00011207"/>
    <w:rsid w:val="00015570"/>
    <w:rsid w:val="00015A2C"/>
    <w:rsid w:val="00021C53"/>
    <w:rsid w:val="000236F9"/>
    <w:rsid w:val="00032173"/>
    <w:rsid w:val="00036B9D"/>
    <w:rsid w:val="00040639"/>
    <w:rsid w:val="00054432"/>
    <w:rsid w:val="0005443F"/>
    <w:rsid w:val="000562D4"/>
    <w:rsid w:val="00060515"/>
    <w:rsid w:val="000649B0"/>
    <w:rsid w:val="00066AC8"/>
    <w:rsid w:val="00070970"/>
    <w:rsid w:val="00080314"/>
    <w:rsid w:val="00086EE9"/>
    <w:rsid w:val="000901A7"/>
    <w:rsid w:val="000A3BE5"/>
    <w:rsid w:val="000A5972"/>
    <w:rsid w:val="000B6742"/>
    <w:rsid w:val="000D1007"/>
    <w:rsid w:val="000E017C"/>
    <w:rsid w:val="000E0416"/>
    <w:rsid w:val="000E2424"/>
    <w:rsid w:val="000F3D50"/>
    <w:rsid w:val="000F47CA"/>
    <w:rsid w:val="000F63D8"/>
    <w:rsid w:val="00104199"/>
    <w:rsid w:val="00107140"/>
    <w:rsid w:val="00121730"/>
    <w:rsid w:val="001360BD"/>
    <w:rsid w:val="00143226"/>
    <w:rsid w:val="001605BC"/>
    <w:rsid w:val="00184090"/>
    <w:rsid w:val="0018453E"/>
    <w:rsid w:val="001875EE"/>
    <w:rsid w:val="001A240A"/>
    <w:rsid w:val="001A504D"/>
    <w:rsid w:val="001B5DFD"/>
    <w:rsid w:val="001C3608"/>
    <w:rsid w:val="001F22B0"/>
    <w:rsid w:val="00210163"/>
    <w:rsid w:val="00226E58"/>
    <w:rsid w:val="00250164"/>
    <w:rsid w:val="00262284"/>
    <w:rsid w:val="0027684C"/>
    <w:rsid w:val="0029371E"/>
    <w:rsid w:val="002B0C55"/>
    <w:rsid w:val="002B2BAE"/>
    <w:rsid w:val="002B38A0"/>
    <w:rsid w:val="002B7946"/>
    <w:rsid w:val="002C3D2F"/>
    <w:rsid w:val="002D1A60"/>
    <w:rsid w:val="002E0086"/>
    <w:rsid w:val="002E31FB"/>
    <w:rsid w:val="002F4FB5"/>
    <w:rsid w:val="002F7360"/>
    <w:rsid w:val="0030732E"/>
    <w:rsid w:val="00307E58"/>
    <w:rsid w:val="0031107F"/>
    <w:rsid w:val="003256AB"/>
    <w:rsid w:val="00331486"/>
    <w:rsid w:val="003316DC"/>
    <w:rsid w:val="00345B55"/>
    <w:rsid w:val="00353927"/>
    <w:rsid w:val="003612BF"/>
    <w:rsid w:val="00363614"/>
    <w:rsid w:val="0036540C"/>
    <w:rsid w:val="003769CC"/>
    <w:rsid w:val="003838D8"/>
    <w:rsid w:val="00391D53"/>
    <w:rsid w:val="003A10FF"/>
    <w:rsid w:val="003C7C0D"/>
    <w:rsid w:val="003D48B4"/>
    <w:rsid w:val="003E0242"/>
    <w:rsid w:val="003E5ED8"/>
    <w:rsid w:val="003F5DAD"/>
    <w:rsid w:val="0041512A"/>
    <w:rsid w:val="00424A3F"/>
    <w:rsid w:val="004421B3"/>
    <w:rsid w:val="00447FF5"/>
    <w:rsid w:val="00490EBE"/>
    <w:rsid w:val="004A14F2"/>
    <w:rsid w:val="004C146C"/>
    <w:rsid w:val="004C2EDA"/>
    <w:rsid w:val="004C5B53"/>
    <w:rsid w:val="004D679C"/>
    <w:rsid w:val="004E08ED"/>
    <w:rsid w:val="004E3B8B"/>
    <w:rsid w:val="004E7827"/>
    <w:rsid w:val="004F689F"/>
    <w:rsid w:val="00512748"/>
    <w:rsid w:val="005219A9"/>
    <w:rsid w:val="00532D40"/>
    <w:rsid w:val="0053372F"/>
    <w:rsid w:val="005402C2"/>
    <w:rsid w:val="00540B47"/>
    <w:rsid w:val="00541728"/>
    <w:rsid w:val="00544FFD"/>
    <w:rsid w:val="005564AE"/>
    <w:rsid w:val="00565364"/>
    <w:rsid w:val="00576704"/>
    <w:rsid w:val="005908FD"/>
    <w:rsid w:val="005923D8"/>
    <w:rsid w:val="00592FB1"/>
    <w:rsid w:val="005A38F0"/>
    <w:rsid w:val="005A6755"/>
    <w:rsid w:val="005B064C"/>
    <w:rsid w:val="005D36EB"/>
    <w:rsid w:val="005E53A3"/>
    <w:rsid w:val="006049F7"/>
    <w:rsid w:val="00604A76"/>
    <w:rsid w:val="00616ACE"/>
    <w:rsid w:val="006372EB"/>
    <w:rsid w:val="00642A43"/>
    <w:rsid w:val="006444F1"/>
    <w:rsid w:val="00645C16"/>
    <w:rsid w:val="00656309"/>
    <w:rsid w:val="00656AFA"/>
    <w:rsid w:val="00670AB0"/>
    <w:rsid w:val="00672406"/>
    <w:rsid w:val="006765B2"/>
    <w:rsid w:val="00685EC1"/>
    <w:rsid w:val="006B5E8E"/>
    <w:rsid w:val="006C6B70"/>
    <w:rsid w:val="006D2834"/>
    <w:rsid w:val="006D2E83"/>
    <w:rsid w:val="006D305A"/>
    <w:rsid w:val="007011DD"/>
    <w:rsid w:val="00701B74"/>
    <w:rsid w:val="00704091"/>
    <w:rsid w:val="007066F3"/>
    <w:rsid w:val="0071421B"/>
    <w:rsid w:val="007439C6"/>
    <w:rsid w:val="00744711"/>
    <w:rsid w:val="0074474B"/>
    <w:rsid w:val="007478A0"/>
    <w:rsid w:val="00753F4C"/>
    <w:rsid w:val="00764FAE"/>
    <w:rsid w:val="00767206"/>
    <w:rsid w:val="00773A77"/>
    <w:rsid w:val="0077534F"/>
    <w:rsid w:val="0078085D"/>
    <w:rsid w:val="00783A25"/>
    <w:rsid w:val="00786DC7"/>
    <w:rsid w:val="007949AC"/>
    <w:rsid w:val="007B74D6"/>
    <w:rsid w:val="007C3382"/>
    <w:rsid w:val="007C6F8E"/>
    <w:rsid w:val="007D62C0"/>
    <w:rsid w:val="007E35AA"/>
    <w:rsid w:val="007F47C8"/>
    <w:rsid w:val="007F47FC"/>
    <w:rsid w:val="00804418"/>
    <w:rsid w:val="00811FBC"/>
    <w:rsid w:val="00813F2C"/>
    <w:rsid w:val="00856CBF"/>
    <w:rsid w:val="0086502B"/>
    <w:rsid w:val="00877E46"/>
    <w:rsid w:val="00885803"/>
    <w:rsid w:val="008943CC"/>
    <w:rsid w:val="008A0074"/>
    <w:rsid w:val="008A4812"/>
    <w:rsid w:val="008B6099"/>
    <w:rsid w:val="008C6D8E"/>
    <w:rsid w:val="008E0EE1"/>
    <w:rsid w:val="008E2256"/>
    <w:rsid w:val="008E24C7"/>
    <w:rsid w:val="008E6147"/>
    <w:rsid w:val="008F055D"/>
    <w:rsid w:val="00900597"/>
    <w:rsid w:val="00917845"/>
    <w:rsid w:val="00921BF3"/>
    <w:rsid w:val="00926C35"/>
    <w:rsid w:val="00931D68"/>
    <w:rsid w:val="00945AC6"/>
    <w:rsid w:val="00960F21"/>
    <w:rsid w:val="00984986"/>
    <w:rsid w:val="009869AE"/>
    <w:rsid w:val="00993453"/>
    <w:rsid w:val="009940AB"/>
    <w:rsid w:val="009A51F5"/>
    <w:rsid w:val="009B3A78"/>
    <w:rsid w:val="009B4AC0"/>
    <w:rsid w:val="009C7541"/>
    <w:rsid w:val="009D7CD8"/>
    <w:rsid w:val="009E145A"/>
    <w:rsid w:val="009F20C4"/>
    <w:rsid w:val="00A10CB5"/>
    <w:rsid w:val="00A13864"/>
    <w:rsid w:val="00A140AC"/>
    <w:rsid w:val="00A1504B"/>
    <w:rsid w:val="00A21264"/>
    <w:rsid w:val="00A24091"/>
    <w:rsid w:val="00A26934"/>
    <w:rsid w:val="00A3058B"/>
    <w:rsid w:val="00A30631"/>
    <w:rsid w:val="00A41988"/>
    <w:rsid w:val="00A438D6"/>
    <w:rsid w:val="00A44345"/>
    <w:rsid w:val="00A804C3"/>
    <w:rsid w:val="00A8310E"/>
    <w:rsid w:val="00AA5145"/>
    <w:rsid w:val="00AC178E"/>
    <w:rsid w:val="00AC2DE7"/>
    <w:rsid w:val="00AC50DA"/>
    <w:rsid w:val="00AD1428"/>
    <w:rsid w:val="00AE4CD3"/>
    <w:rsid w:val="00AE5E69"/>
    <w:rsid w:val="00AE70B2"/>
    <w:rsid w:val="00AE7362"/>
    <w:rsid w:val="00AF7B28"/>
    <w:rsid w:val="00B02A20"/>
    <w:rsid w:val="00B10EE4"/>
    <w:rsid w:val="00B11A07"/>
    <w:rsid w:val="00B27477"/>
    <w:rsid w:val="00B31DAE"/>
    <w:rsid w:val="00B40026"/>
    <w:rsid w:val="00B420A9"/>
    <w:rsid w:val="00B5779B"/>
    <w:rsid w:val="00B6728B"/>
    <w:rsid w:val="00B95327"/>
    <w:rsid w:val="00B96748"/>
    <w:rsid w:val="00BB03D5"/>
    <w:rsid w:val="00BC3ACC"/>
    <w:rsid w:val="00BD26F5"/>
    <w:rsid w:val="00BD4652"/>
    <w:rsid w:val="00BE505C"/>
    <w:rsid w:val="00BF234A"/>
    <w:rsid w:val="00C02A42"/>
    <w:rsid w:val="00C13151"/>
    <w:rsid w:val="00C151C8"/>
    <w:rsid w:val="00C15A52"/>
    <w:rsid w:val="00C16CB6"/>
    <w:rsid w:val="00C4466E"/>
    <w:rsid w:val="00C47B35"/>
    <w:rsid w:val="00C5227C"/>
    <w:rsid w:val="00C64DB0"/>
    <w:rsid w:val="00C74FE2"/>
    <w:rsid w:val="00CA30EF"/>
    <w:rsid w:val="00CA70EA"/>
    <w:rsid w:val="00CB6668"/>
    <w:rsid w:val="00CC15C6"/>
    <w:rsid w:val="00CC1EC8"/>
    <w:rsid w:val="00CC41F6"/>
    <w:rsid w:val="00CE07CC"/>
    <w:rsid w:val="00CE3001"/>
    <w:rsid w:val="00CE77EC"/>
    <w:rsid w:val="00CF4062"/>
    <w:rsid w:val="00D00FAD"/>
    <w:rsid w:val="00D03CF7"/>
    <w:rsid w:val="00D12B6A"/>
    <w:rsid w:val="00D17423"/>
    <w:rsid w:val="00D24303"/>
    <w:rsid w:val="00D42795"/>
    <w:rsid w:val="00D6271B"/>
    <w:rsid w:val="00D727F9"/>
    <w:rsid w:val="00D84AFE"/>
    <w:rsid w:val="00D86B41"/>
    <w:rsid w:val="00DA7499"/>
    <w:rsid w:val="00DD726F"/>
    <w:rsid w:val="00DE03EA"/>
    <w:rsid w:val="00DE3089"/>
    <w:rsid w:val="00DF2C60"/>
    <w:rsid w:val="00E0123D"/>
    <w:rsid w:val="00E27214"/>
    <w:rsid w:val="00E451FD"/>
    <w:rsid w:val="00E519CF"/>
    <w:rsid w:val="00E6085E"/>
    <w:rsid w:val="00E61198"/>
    <w:rsid w:val="00E6196F"/>
    <w:rsid w:val="00E67F43"/>
    <w:rsid w:val="00E706F1"/>
    <w:rsid w:val="00E73080"/>
    <w:rsid w:val="00E8346F"/>
    <w:rsid w:val="00E855F0"/>
    <w:rsid w:val="00EB0438"/>
    <w:rsid w:val="00EB7CE8"/>
    <w:rsid w:val="00EC1BBF"/>
    <w:rsid w:val="00EE001C"/>
    <w:rsid w:val="00EF124B"/>
    <w:rsid w:val="00EF2CED"/>
    <w:rsid w:val="00EF63B5"/>
    <w:rsid w:val="00F236C0"/>
    <w:rsid w:val="00F40D7F"/>
    <w:rsid w:val="00F4260F"/>
    <w:rsid w:val="00F4400D"/>
    <w:rsid w:val="00F56859"/>
    <w:rsid w:val="00F760F8"/>
    <w:rsid w:val="00F8199A"/>
    <w:rsid w:val="00F84EB1"/>
    <w:rsid w:val="00F86AD9"/>
    <w:rsid w:val="00FB5EF4"/>
    <w:rsid w:val="00FC1EBB"/>
    <w:rsid w:val="00FC2BD2"/>
    <w:rsid w:val="00FD3F9D"/>
    <w:rsid w:val="00FE053F"/>
    <w:rsid w:val="00FE24C3"/>
    <w:rsid w:val="00FE5115"/>
    <w:rsid w:val="00FF4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04091"/>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8B6099"/>
    <w:pPr>
      <w:keepNext/>
      <w:spacing w:before="240" w:after="60"/>
      <w:outlineLvl w:val="2"/>
    </w:pPr>
    <w:rPr>
      <w:rFonts w:ascii="Arial" w:hAnsi="Arial" w:cs="Arial"/>
      <w:b/>
      <w:bCs/>
      <w:sz w:val="26"/>
      <w:szCs w:val="26"/>
    </w:rPr>
  </w:style>
  <w:style w:type="paragraph" w:styleId="Ttulo9">
    <w:name w:val="heading 9"/>
    <w:basedOn w:val="Normal"/>
    <w:next w:val="Normal"/>
    <w:qFormat/>
    <w:rsid w:val="0027684C"/>
    <w:pPr>
      <w:keepNext/>
      <w:ind w:firstLine="175"/>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E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Normal"/>
    <w:rsid w:val="00FE24C3"/>
    <w:pPr>
      <w:spacing w:before="100" w:beforeAutospacing="1" w:after="100" w:afterAutospacing="1"/>
    </w:pPr>
    <w:rPr>
      <w:color w:val="FFFFFF"/>
    </w:rPr>
  </w:style>
  <w:style w:type="paragraph" w:customStyle="1" w:styleId="style34">
    <w:name w:val="style34"/>
    <w:basedOn w:val="Normal"/>
    <w:rsid w:val="00FE24C3"/>
    <w:pPr>
      <w:spacing w:before="100" w:beforeAutospacing="1" w:after="100" w:afterAutospacing="1"/>
    </w:pPr>
    <w:rPr>
      <w:rFonts w:ascii="Verdana" w:hAnsi="Verdana"/>
      <w:color w:val="FFFFFF"/>
      <w:sz w:val="15"/>
      <w:szCs w:val="15"/>
    </w:rPr>
  </w:style>
  <w:style w:type="character" w:customStyle="1" w:styleId="style321">
    <w:name w:val="style321"/>
    <w:rsid w:val="00FE24C3"/>
    <w:rPr>
      <w:rFonts w:ascii="Verdana" w:hAnsi="Verdana" w:hint="default"/>
      <w:b/>
      <w:bCs/>
      <w:color w:val="FFFFFF"/>
      <w:sz w:val="24"/>
      <w:szCs w:val="24"/>
    </w:rPr>
  </w:style>
  <w:style w:type="character" w:styleId="Hyperlink">
    <w:name w:val="Hyperlink"/>
    <w:rsid w:val="00FE24C3"/>
    <w:rPr>
      <w:strike w:val="0"/>
      <w:dstrike w:val="0"/>
      <w:color w:val="FFFFFF"/>
      <w:u w:val="none"/>
      <w:effect w:val="none"/>
    </w:rPr>
  </w:style>
  <w:style w:type="character" w:customStyle="1" w:styleId="style331">
    <w:name w:val="style331"/>
    <w:rsid w:val="00FE24C3"/>
    <w:rPr>
      <w:color w:val="FFFFFF"/>
    </w:rPr>
  </w:style>
  <w:style w:type="paragraph" w:styleId="NormalWeb">
    <w:name w:val="Normal (Web)"/>
    <w:basedOn w:val="Normal"/>
    <w:rsid w:val="00FE24C3"/>
    <w:pPr>
      <w:spacing w:before="100" w:beforeAutospacing="1" w:after="100" w:afterAutospacing="1"/>
    </w:pPr>
  </w:style>
  <w:style w:type="paragraph" w:styleId="Cabealho">
    <w:name w:val="header"/>
    <w:basedOn w:val="Normal"/>
    <w:rsid w:val="000E0416"/>
    <w:pPr>
      <w:tabs>
        <w:tab w:val="center" w:pos="4419"/>
        <w:tab w:val="right" w:pos="8838"/>
      </w:tabs>
    </w:pPr>
  </w:style>
  <w:style w:type="paragraph" w:styleId="Rodap">
    <w:name w:val="footer"/>
    <w:basedOn w:val="Normal"/>
    <w:rsid w:val="000E0416"/>
    <w:pPr>
      <w:tabs>
        <w:tab w:val="center" w:pos="4419"/>
        <w:tab w:val="right" w:pos="8838"/>
      </w:tabs>
    </w:pPr>
  </w:style>
  <w:style w:type="paragraph" w:styleId="Lista">
    <w:name w:val="List"/>
    <w:basedOn w:val="Normal"/>
    <w:rsid w:val="00704091"/>
    <w:pPr>
      <w:ind w:left="283" w:hanging="283"/>
    </w:pPr>
  </w:style>
  <w:style w:type="paragraph" w:styleId="Lista2">
    <w:name w:val="List 2"/>
    <w:basedOn w:val="Normal"/>
    <w:rsid w:val="00704091"/>
    <w:pPr>
      <w:ind w:left="566" w:hanging="283"/>
    </w:pPr>
  </w:style>
  <w:style w:type="paragraph" w:styleId="Lista3">
    <w:name w:val="List 3"/>
    <w:basedOn w:val="Normal"/>
    <w:rsid w:val="00704091"/>
    <w:pPr>
      <w:ind w:left="849" w:hanging="283"/>
    </w:pPr>
  </w:style>
  <w:style w:type="paragraph" w:styleId="Lista4">
    <w:name w:val="List 4"/>
    <w:basedOn w:val="Normal"/>
    <w:rsid w:val="00704091"/>
    <w:pPr>
      <w:ind w:left="1132" w:hanging="283"/>
    </w:pPr>
  </w:style>
  <w:style w:type="paragraph" w:styleId="Lista5">
    <w:name w:val="List 5"/>
    <w:basedOn w:val="Normal"/>
    <w:rsid w:val="00704091"/>
    <w:pPr>
      <w:ind w:left="1415" w:hanging="283"/>
    </w:pPr>
  </w:style>
  <w:style w:type="paragraph" w:styleId="Ttulo">
    <w:name w:val="Title"/>
    <w:basedOn w:val="Normal"/>
    <w:qFormat/>
    <w:rsid w:val="00704091"/>
    <w:pPr>
      <w:spacing w:before="240" w:after="60"/>
      <w:jc w:val="center"/>
      <w:outlineLvl w:val="0"/>
    </w:pPr>
    <w:rPr>
      <w:rFonts w:ascii="Arial" w:hAnsi="Arial" w:cs="Arial"/>
      <w:b/>
      <w:bCs/>
      <w:kern w:val="28"/>
      <w:sz w:val="32"/>
      <w:szCs w:val="32"/>
    </w:rPr>
  </w:style>
  <w:style w:type="paragraph" w:styleId="Recuodecorpodetexto">
    <w:name w:val="Body Text Indent"/>
    <w:basedOn w:val="Normal"/>
    <w:rsid w:val="00704091"/>
    <w:pPr>
      <w:spacing w:after="120"/>
      <w:ind w:left="283"/>
    </w:pPr>
  </w:style>
  <w:style w:type="paragraph" w:styleId="Primeirorecuodecorpodetexto2">
    <w:name w:val="Body Text First Indent 2"/>
    <w:basedOn w:val="Recuodecorpodetexto"/>
    <w:rsid w:val="00704091"/>
    <w:pPr>
      <w:ind w:firstLine="210"/>
    </w:pPr>
  </w:style>
  <w:style w:type="character" w:styleId="Nmerodepgina">
    <w:name w:val="page number"/>
    <w:basedOn w:val="Fontepargpadro"/>
    <w:rsid w:val="00107140"/>
  </w:style>
  <w:style w:type="paragraph" w:styleId="Recuodecorpodetexto2">
    <w:name w:val="Body Text Indent 2"/>
    <w:basedOn w:val="Normal"/>
    <w:rsid w:val="0027684C"/>
    <w:pPr>
      <w:spacing w:after="120" w:line="480" w:lineRule="auto"/>
      <w:ind w:left="283"/>
    </w:pPr>
  </w:style>
  <w:style w:type="paragraph" w:styleId="Corpodetexto">
    <w:name w:val="Body Text"/>
    <w:basedOn w:val="Normal"/>
    <w:rsid w:val="0027684C"/>
    <w:pPr>
      <w:spacing w:after="120"/>
    </w:pPr>
  </w:style>
  <w:style w:type="paragraph" w:styleId="Textoembloco">
    <w:name w:val="Block Text"/>
    <w:basedOn w:val="Normal"/>
    <w:rsid w:val="0027684C"/>
    <w:pPr>
      <w:ind w:left="567" w:right="284" w:hanging="567"/>
      <w:jc w:val="both"/>
    </w:pPr>
    <w:rPr>
      <w:b/>
      <w:szCs w:val="20"/>
    </w:rPr>
  </w:style>
  <w:style w:type="paragraph" w:customStyle="1" w:styleId="western">
    <w:name w:val="western"/>
    <w:basedOn w:val="Normal"/>
    <w:rsid w:val="0027684C"/>
    <w:pPr>
      <w:spacing w:before="100" w:beforeAutospacing="1" w:after="119"/>
    </w:pPr>
  </w:style>
  <w:style w:type="paragraph" w:styleId="Corpodetexto2">
    <w:name w:val="Body Text 2"/>
    <w:basedOn w:val="Normal"/>
    <w:rsid w:val="008B6099"/>
    <w:pPr>
      <w:spacing w:after="120" w:line="480" w:lineRule="auto"/>
    </w:pPr>
  </w:style>
  <w:style w:type="paragraph" w:customStyle="1" w:styleId="Ttulo1doRosinaldo">
    <w:name w:val="Título 1 do Rosinaldo"/>
    <w:basedOn w:val="Normal"/>
    <w:rsid w:val="008B6099"/>
    <w:pPr>
      <w:tabs>
        <w:tab w:val="num" w:pos="360"/>
      </w:tabs>
      <w:ind w:left="360" w:hanging="360"/>
      <w:jc w:val="both"/>
    </w:pPr>
    <w:rPr>
      <w:rFonts w:ascii="Arial" w:hAnsi="Arial"/>
      <w:szCs w:val="20"/>
    </w:rPr>
  </w:style>
  <w:style w:type="paragraph" w:styleId="Recuodecorpodetexto3">
    <w:name w:val="Body Text Indent 3"/>
    <w:basedOn w:val="Normal"/>
    <w:rsid w:val="008B6099"/>
    <w:pPr>
      <w:spacing w:after="120"/>
      <w:ind w:left="283"/>
    </w:pPr>
    <w:rPr>
      <w:sz w:val="16"/>
      <w:szCs w:val="16"/>
    </w:rPr>
  </w:style>
  <w:style w:type="paragraph" w:customStyle="1" w:styleId="Corpodetexto31">
    <w:name w:val="Corpo de texto 31"/>
    <w:basedOn w:val="Normal"/>
    <w:rsid w:val="00CE07CC"/>
    <w:pPr>
      <w:suppressAutoHyphens/>
      <w:ind w:right="-148"/>
      <w:jc w:val="both"/>
    </w:pPr>
    <w:rPr>
      <w:rFonts w:ascii="Arial" w:hAnsi="Arial"/>
      <w:color w:val="FF0000"/>
      <w:szCs w:val="20"/>
      <w:lang w:eastAsia="ar-SA"/>
    </w:rPr>
  </w:style>
  <w:style w:type="paragraph" w:customStyle="1" w:styleId="Corpodetexto21">
    <w:name w:val="Corpo de texto 21"/>
    <w:basedOn w:val="Normal"/>
    <w:rsid w:val="00CA70EA"/>
    <w:pPr>
      <w:suppressAutoHyphens/>
      <w:ind w:right="-148"/>
      <w:jc w:val="both"/>
    </w:pPr>
    <w:rPr>
      <w:rFonts w:ascii="Arial" w:hAnsi="Arial"/>
      <w:szCs w:val="20"/>
      <w:lang w:eastAsia="ar-SA"/>
    </w:rPr>
  </w:style>
  <w:style w:type="paragraph" w:styleId="PargrafodaLista">
    <w:name w:val="List Paragraph"/>
    <w:basedOn w:val="Normal"/>
    <w:qFormat/>
    <w:rsid w:val="00CA70EA"/>
    <w:pPr>
      <w:suppressAutoHyphens/>
      <w:ind w:left="720"/>
      <w:contextualSpacing/>
    </w:pPr>
    <w:rPr>
      <w:lang w:eastAsia="ar-SA"/>
    </w:rPr>
  </w:style>
  <w:style w:type="paragraph" w:styleId="Textodebalo">
    <w:name w:val="Balloon Text"/>
    <w:basedOn w:val="Normal"/>
    <w:link w:val="TextodebaloChar"/>
    <w:rsid w:val="00086EE9"/>
    <w:rPr>
      <w:rFonts w:ascii="Tahoma" w:hAnsi="Tahoma" w:cs="Tahoma"/>
      <w:sz w:val="16"/>
      <w:szCs w:val="16"/>
    </w:rPr>
  </w:style>
  <w:style w:type="character" w:customStyle="1" w:styleId="TextodebaloChar">
    <w:name w:val="Texto de balão Char"/>
    <w:link w:val="Textodebalo"/>
    <w:rsid w:val="00086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04091"/>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8B6099"/>
    <w:pPr>
      <w:keepNext/>
      <w:spacing w:before="240" w:after="60"/>
      <w:outlineLvl w:val="2"/>
    </w:pPr>
    <w:rPr>
      <w:rFonts w:ascii="Arial" w:hAnsi="Arial" w:cs="Arial"/>
      <w:b/>
      <w:bCs/>
      <w:sz w:val="26"/>
      <w:szCs w:val="26"/>
    </w:rPr>
  </w:style>
  <w:style w:type="paragraph" w:styleId="Ttulo9">
    <w:name w:val="heading 9"/>
    <w:basedOn w:val="Normal"/>
    <w:next w:val="Normal"/>
    <w:qFormat/>
    <w:rsid w:val="0027684C"/>
    <w:pPr>
      <w:keepNext/>
      <w:ind w:firstLine="175"/>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E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Normal"/>
    <w:rsid w:val="00FE24C3"/>
    <w:pPr>
      <w:spacing w:before="100" w:beforeAutospacing="1" w:after="100" w:afterAutospacing="1"/>
    </w:pPr>
    <w:rPr>
      <w:color w:val="FFFFFF"/>
    </w:rPr>
  </w:style>
  <w:style w:type="paragraph" w:customStyle="1" w:styleId="style34">
    <w:name w:val="style34"/>
    <w:basedOn w:val="Normal"/>
    <w:rsid w:val="00FE24C3"/>
    <w:pPr>
      <w:spacing w:before="100" w:beforeAutospacing="1" w:after="100" w:afterAutospacing="1"/>
    </w:pPr>
    <w:rPr>
      <w:rFonts w:ascii="Verdana" w:hAnsi="Verdana"/>
      <w:color w:val="FFFFFF"/>
      <w:sz w:val="15"/>
      <w:szCs w:val="15"/>
    </w:rPr>
  </w:style>
  <w:style w:type="character" w:customStyle="1" w:styleId="style321">
    <w:name w:val="style321"/>
    <w:rsid w:val="00FE24C3"/>
    <w:rPr>
      <w:rFonts w:ascii="Verdana" w:hAnsi="Verdana" w:hint="default"/>
      <w:b/>
      <w:bCs/>
      <w:color w:val="FFFFFF"/>
      <w:sz w:val="24"/>
      <w:szCs w:val="24"/>
    </w:rPr>
  </w:style>
  <w:style w:type="character" w:styleId="Hyperlink">
    <w:name w:val="Hyperlink"/>
    <w:rsid w:val="00FE24C3"/>
    <w:rPr>
      <w:strike w:val="0"/>
      <w:dstrike w:val="0"/>
      <w:color w:val="FFFFFF"/>
      <w:u w:val="none"/>
      <w:effect w:val="none"/>
    </w:rPr>
  </w:style>
  <w:style w:type="character" w:customStyle="1" w:styleId="style331">
    <w:name w:val="style331"/>
    <w:rsid w:val="00FE24C3"/>
    <w:rPr>
      <w:color w:val="FFFFFF"/>
    </w:rPr>
  </w:style>
  <w:style w:type="paragraph" w:styleId="NormalWeb">
    <w:name w:val="Normal (Web)"/>
    <w:basedOn w:val="Normal"/>
    <w:rsid w:val="00FE24C3"/>
    <w:pPr>
      <w:spacing w:before="100" w:beforeAutospacing="1" w:after="100" w:afterAutospacing="1"/>
    </w:pPr>
  </w:style>
  <w:style w:type="paragraph" w:styleId="Cabealho">
    <w:name w:val="header"/>
    <w:basedOn w:val="Normal"/>
    <w:rsid w:val="000E0416"/>
    <w:pPr>
      <w:tabs>
        <w:tab w:val="center" w:pos="4419"/>
        <w:tab w:val="right" w:pos="8838"/>
      </w:tabs>
    </w:pPr>
  </w:style>
  <w:style w:type="paragraph" w:styleId="Rodap">
    <w:name w:val="footer"/>
    <w:basedOn w:val="Normal"/>
    <w:rsid w:val="000E0416"/>
    <w:pPr>
      <w:tabs>
        <w:tab w:val="center" w:pos="4419"/>
        <w:tab w:val="right" w:pos="8838"/>
      </w:tabs>
    </w:pPr>
  </w:style>
  <w:style w:type="paragraph" w:styleId="Lista">
    <w:name w:val="List"/>
    <w:basedOn w:val="Normal"/>
    <w:rsid w:val="00704091"/>
    <w:pPr>
      <w:ind w:left="283" w:hanging="283"/>
    </w:pPr>
  </w:style>
  <w:style w:type="paragraph" w:styleId="Lista2">
    <w:name w:val="List 2"/>
    <w:basedOn w:val="Normal"/>
    <w:rsid w:val="00704091"/>
    <w:pPr>
      <w:ind w:left="566" w:hanging="283"/>
    </w:pPr>
  </w:style>
  <w:style w:type="paragraph" w:styleId="Lista3">
    <w:name w:val="List 3"/>
    <w:basedOn w:val="Normal"/>
    <w:rsid w:val="00704091"/>
    <w:pPr>
      <w:ind w:left="849" w:hanging="283"/>
    </w:pPr>
  </w:style>
  <w:style w:type="paragraph" w:styleId="Lista4">
    <w:name w:val="List 4"/>
    <w:basedOn w:val="Normal"/>
    <w:rsid w:val="00704091"/>
    <w:pPr>
      <w:ind w:left="1132" w:hanging="283"/>
    </w:pPr>
  </w:style>
  <w:style w:type="paragraph" w:styleId="Lista5">
    <w:name w:val="List 5"/>
    <w:basedOn w:val="Normal"/>
    <w:rsid w:val="00704091"/>
    <w:pPr>
      <w:ind w:left="1415" w:hanging="283"/>
    </w:pPr>
  </w:style>
  <w:style w:type="paragraph" w:styleId="Ttulo">
    <w:name w:val="Title"/>
    <w:basedOn w:val="Normal"/>
    <w:qFormat/>
    <w:rsid w:val="00704091"/>
    <w:pPr>
      <w:spacing w:before="240" w:after="60"/>
      <w:jc w:val="center"/>
      <w:outlineLvl w:val="0"/>
    </w:pPr>
    <w:rPr>
      <w:rFonts w:ascii="Arial" w:hAnsi="Arial" w:cs="Arial"/>
      <w:b/>
      <w:bCs/>
      <w:kern w:val="28"/>
      <w:sz w:val="32"/>
      <w:szCs w:val="32"/>
    </w:rPr>
  </w:style>
  <w:style w:type="paragraph" w:styleId="Recuodecorpodetexto">
    <w:name w:val="Body Text Indent"/>
    <w:basedOn w:val="Normal"/>
    <w:rsid w:val="00704091"/>
    <w:pPr>
      <w:spacing w:after="120"/>
      <w:ind w:left="283"/>
    </w:pPr>
  </w:style>
  <w:style w:type="paragraph" w:styleId="Primeirorecuodecorpodetexto2">
    <w:name w:val="Body Text First Indent 2"/>
    <w:basedOn w:val="Recuodecorpodetexto"/>
    <w:rsid w:val="00704091"/>
    <w:pPr>
      <w:ind w:firstLine="210"/>
    </w:pPr>
  </w:style>
  <w:style w:type="character" w:styleId="Nmerodepgina">
    <w:name w:val="page number"/>
    <w:basedOn w:val="Fontepargpadro"/>
    <w:rsid w:val="00107140"/>
  </w:style>
  <w:style w:type="paragraph" w:styleId="Recuodecorpodetexto2">
    <w:name w:val="Body Text Indent 2"/>
    <w:basedOn w:val="Normal"/>
    <w:rsid w:val="0027684C"/>
    <w:pPr>
      <w:spacing w:after="120" w:line="480" w:lineRule="auto"/>
      <w:ind w:left="283"/>
    </w:pPr>
  </w:style>
  <w:style w:type="paragraph" w:styleId="Corpodetexto">
    <w:name w:val="Body Text"/>
    <w:basedOn w:val="Normal"/>
    <w:rsid w:val="0027684C"/>
    <w:pPr>
      <w:spacing w:after="120"/>
    </w:pPr>
  </w:style>
  <w:style w:type="paragraph" w:styleId="Textoembloco">
    <w:name w:val="Block Text"/>
    <w:basedOn w:val="Normal"/>
    <w:rsid w:val="0027684C"/>
    <w:pPr>
      <w:ind w:left="567" w:right="284" w:hanging="567"/>
      <w:jc w:val="both"/>
    </w:pPr>
    <w:rPr>
      <w:b/>
      <w:szCs w:val="20"/>
    </w:rPr>
  </w:style>
  <w:style w:type="paragraph" w:customStyle="1" w:styleId="western">
    <w:name w:val="western"/>
    <w:basedOn w:val="Normal"/>
    <w:rsid w:val="0027684C"/>
    <w:pPr>
      <w:spacing w:before="100" w:beforeAutospacing="1" w:after="119"/>
    </w:pPr>
  </w:style>
  <w:style w:type="paragraph" w:styleId="Corpodetexto2">
    <w:name w:val="Body Text 2"/>
    <w:basedOn w:val="Normal"/>
    <w:rsid w:val="008B6099"/>
    <w:pPr>
      <w:spacing w:after="120" w:line="480" w:lineRule="auto"/>
    </w:pPr>
  </w:style>
  <w:style w:type="paragraph" w:customStyle="1" w:styleId="Ttulo1doRosinaldo">
    <w:name w:val="Título 1 do Rosinaldo"/>
    <w:basedOn w:val="Normal"/>
    <w:rsid w:val="008B6099"/>
    <w:pPr>
      <w:tabs>
        <w:tab w:val="num" w:pos="360"/>
      </w:tabs>
      <w:ind w:left="360" w:hanging="360"/>
      <w:jc w:val="both"/>
    </w:pPr>
    <w:rPr>
      <w:rFonts w:ascii="Arial" w:hAnsi="Arial"/>
      <w:szCs w:val="20"/>
    </w:rPr>
  </w:style>
  <w:style w:type="paragraph" w:styleId="Recuodecorpodetexto3">
    <w:name w:val="Body Text Indent 3"/>
    <w:basedOn w:val="Normal"/>
    <w:rsid w:val="008B6099"/>
    <w:pPr>
      <w:spacing w:after="120"/>
      <w:ind w:left="283"/>
    </w:pPr>
    <w:rPr>
      <w:sz w:val="16"/>
      <w:szCs w:val="16"/>
    </w:rPr>
  </w:style>
  <w:style w:type="paragraph" w:customStyle="1" w:styleId="Corpodetexto31">
    <w:name w:val="Corpo de texto 31"/>
    <w:basedOn w:val="Normal"/>
    <w:rsid w:val="00CE07CC"/>
    <w:pPr>
      <w:suppressAutoHyphens/>
      <w:ind w:right="-148"/>
      <w:jc w:val="both"/>
    </w:pPr>
    <w:rPr>
      <w:rFonts w:ascii="Arial" w:hAnsi="Arial"/>
      <w:color w:val="FF0000"/>
      <w:szCs w:val="20"/>
      <w:lang w:eastAsia="ar-SA"/>
    </w:rPr>
  </w:style>
  <w:style w:type="paragraph" w:customStyle="1" w:styleId="Corpodetexto21">
    <w:name w:val="Corpo de texto 21"/>
    <w:basedOn w:val="Normal"/>
    <w:rsid w:val="00CA70EA"/>
    <w:pPr>
      <w:suppressAutoHyphens/>
      <w:ind w:right="-148"/>
      <w:jc w:val="both"/>
    </w:pPr>
    <w:rPr>
      <w:rFonts w:ascii="Arial" w:hAnsi="Arial"/>
      <w:szCs w:val="20"/>
      <w:lang w:eastAsia="ar-SA"/>
    </w:rPr>
  </w:style>
  <w:style w:type="paragraph" w:styleId="PargrafodaLista">
    <w:name w:val="List Paragraph"/>
    <w:basedOn w:val="Normal"/>
    <w:qFormat/>
    <w:rsid w:val="00CA70EA"/>
    <w:pPr>
      <w:suppressAutoHyphens/>
      <w:ind w:left="720"/>
      <w:contextualSpacing/>
    </w:pPr>
    <w:rPr>
      <w:lang w:eastAsia="ar-SA"/>
    </w:rPr>
  </w:style>
  <w:style w:type="paragraph" w:styleId="Textodebalo">
    <w:name w:val="Balloon Text"/>
    <w:basedOn w:val="Normal"/>
    <w:link w:val="TextodebaloChar"/>
    <w:rsid w:val="00086EE9"/>
    <w:rPr>
      <w:rFonts w:ascii="Tahoma" w:hAnsi="Tahoma" w:cs="Tahoma"/>
      <w:sz w:val="16"/>
      <w:szCs w:val="16"/>
    </w:rPr>
  </w:style>
  <w:style w:type="character" w:customStyle="1" w:styleId="TextodebaloChar">
    <w:name w:val="Texto de balão Char"/>
    <w:link w:val="Textodebalo"/>
    <w:rsid w:val="00086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1321">
      <w:bodyDiv w:val="1"/>
      <w:marLeft w:val="0"/>
      <w:marRight w:val="0"/>
      <w:marTop w:val="0"/>
      <w:marBottom w:val="0"/>
      <w:divBdr>
        <w:top w:val="none" w:sz="0" w:space="0" w:color="auto"/>
        <w:left w:val="none" w:sz="0" w:space="0" w:color="auto"/>
        <w:bottom w:val="none" w:sz="0" w:space="0" w:color="auto"/>
        <w:right w:val="none" w:sz="0" w:space="0" w:color="auto"/>
      </w:divBdr>
    </w:div>
    <w:div w:id="843399649">
      <w:bodyDiv w:val="1"/>
      <w:marLeft w:val="0"/>
      <w:marRight w:val="0"/>
      <w:marTop w:val="0"/>
      <w:marBottom w:val="0"/>
      <w:divBdr>
        <w:top w:val="none" w:sz="0" w:space="0" w:color="auto"/>
        <w:left w:val="none" w:sz="0" w:space="0" w:color="auto"/>
        <w:bottom w:val="none" w:sz="0" w:space="0" w:color="auto"/>
        <w:right w:val="none" w:sz="0" w:space="0" w:color="auto"/>
      </w:divBdr>
    </w:div>
    <w:div w:id="1013842372">
      <w:bodyDiv w:val="1"/>
      <w:marLeft w:val="0"/>
      <w:marRight w:val="0"/>
      <w:marTop w:val="0"/>
      <w:marBottom w:val="0"/>
      <w:divBdr>
        <w:top w:val="none" w:sz="0" w:space="0" w:color="auto"/>
        <w:left w:val="none" w:sz="0" w:space="0" w:color="auto"/>
        <w:bottom w:val="none" w:sz="0" w:space="0" w:color="auto"/>
        <w:right w:val="none" w:sz="0" w:space="0" w:color="auto"/>
      </w:divBdr>
    </w:div>
    <w:div w:id="1583100676">
      <w:bodyDiv w:val="1"/>
      <w:marLeft w:val="0"/>
      <w:marRight w:val="0"/>
      <w:marTop w:val="0"/>
      <w:marBottom w:val="0"/>
      <w:divBdr>
        <w:top w:val="none" w:sz="0" w:space="0" w:color="auto"/>
        <w:left w:val="none" w:sz="0" w:space="0" w:color="auto"/>
        <w:bottom w:val="none" w:sz="0" w:space="0" w:color="auto"/>
        <w:right w:val="none" w:sz="0" w:space="0" w:color="auto"/>
      </w:divBdr>
    </w:div>
    <w:div w:id="1601834847">
      <w:bodyDiv w:val="1"/>
      <w:marLeft w:val="0"/>
      <w:marRight w:val="0"/>
      <w:marTop w:val="0"/>
      <w:marBottom w:val="0"/>
      <w:divBdr>
        <w:top w:val="none" w:sz="0" w:space="0" w:color="auto"/>
        <w:left w:val="none" w:sz="0" w:space="0" w:color="auto"/>
        <w:bottom w:val="none" w:sz="0" w:space="0" w:color="auto"/>
        <w:right w:val="none" w:sz="0" w:space="0" w:color="auto"/>
      </w:divBdr>
      <w:divsChild>
        <w:div w:id="903413786">
          <w:marLeft w:val="0"/>
          <w:marRight w:val="0"/>
          <w:marTop w:val="0"/>
          <w:marBottom w:val="0"/>
          <w:divBdr>
            <w:top w:val="none" w:sz="0" w:space="0" w:color="auto"/>
            <w:left w:val="none" w:sz="0" w:space="0" w:color="auto"/>
            <w:bottom w:val="none" w:sz="0" w:space="0" w:color="auto"/>
            <w:right w:val="none" w:sz="0" w:space="0" w:color="auto"/>
          </w:divBdr>
        </w:div>
      </w:divsChild>
    </w:div>
    <w:div w:id="1779715140">
      <w:bodyDiv w:val="1"/>
      <w:marLeft w:val="0"/>
      <w:marRight w:val="0"/>
      <w:marTop w:val="0"/>
      <w:marBottom w:val="0"/>
      <w:divBdr>
        <w:top w:val="none" w:sz="0" w:space="0" w:color="auto"/>
        <w:left w:val="none" w:sz="0" w:space="0" w:color="auto"/>
        <w:bottom w:val="none" w:sz="0" w:space="0" w:color="auto"/>
        <w:right w:val="none" w:sz="0" w:space="0" w:color="auto"/>
      </w:divBdr>
    </w:div>
    <w:div w:id="1855073852">
      <w:bodyDiv w:val="1"/>
      <w:marLeft w:val="0"/>
      <w:marRight w:val="0"/>
      <w:marTop w:val="0"/>
      <w:marBottom w:val="0"/>
      <w:divBdr>
        <w:top w:val="none" w:sz="0" w:space="0" w:color="auto"/>
        <w:left w:val="none" w:sz="0" w:space="0" w:color="auto"/>
        <w:bottom w:val="none" w:sz="0" w:space="0" w:color="auto"/>
        <w:right w:val="none" w:sz="0" w:space="0" w:color="auto"/>
      </w:divBdr>
    </w:div>
    <w:div w:id="1964997489">
      <w:bodyDiv w:val="1"/>
      <w:marLeft w:val="0"/>
      <w:marRight w:val="0"/>
      <w:marTop w:val="0"/>
      <w:marBottom w:val="0"/>
      <w:divBdr>
        <w:top w:val="none" w:sz="0" w:space="0" w:color="auto"/>
        <w:left w:val="none" w:sz="0" w:space="0" w:color="auto"/>
        <w:bottom w:val="none" w:sz="0" w:space="0" w:color="auto"/>
        <w:right w:val="none" w:sz="0" w:space="0" w:color="auto"/>
      </w:divBdr>
    </w:div>
    <w:div w:id="2085839000">
      <w:bodyDiv w:val="1"/>
      <w:marLeft w:val="0"/>
      <w:marRight w:val="0"/>
      <w:marTop w:val="0"/>
      <w:marBottom w:val="0"/>
      <w:divBdr>
        <w:top w:val="none" w:sz="0" w:space="0" w:color="auto"/>
        <w:left w:val="none" w:sz="0" w:space="0" w:color="auto"/>
        <w:bottom w:val="none" w:sz="0" w:space="0" w:color="auto"/>
        <w:right w:val="none" w:sz="0" w:space="0" w:color="auto"/>
      </w:divBdr>
      <w:divsChild>
        <w:div w:id="2139451336">
          <w:marLeft w:val="0"/>
          <w:marRight w:val="0"/>
          <w:marTop w:val="0"/>
          <w:marBottom w:val="0"/>
          <w:divBdr>
            <w:top w:val="single" w:sz="6" w:space="0" w:color="CCCCCC"/>
            <w:left w:val="single" w:sz="6" w:space="0" w:color="CCCCCC"/>
            <w:bottom w:val="single" w:sz="6" w:space="0" w:color="CCCCCC"/>
            <w:right w:val="single" w:sz="6" w:space="0" w:color="CCCCCC"/>
          </w:divBdr>
          <w:divsChild>
            <w:div w:id="14424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11620</Words>
  <Characters>62753</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1</vt:lpstr>
    </vt:vector>
  </TitlesOfParts>
  <Company>Home</Company>
  <LinksUpToDate>false</LinksUpToDate>
  <CharactersWithSpaces>74225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Cliente</dc:creator>
  <cp:lastModifiedBy>User</cp:lastModifiedBy>
  <cp:revision>7</cp:revision>
  <cp:lastPrinted>2018-01-08T18:27:00Z</cp:lastPrinted>
  <dcterms:created xsi:type="dcterms:W3CDTF">2018-03-15T18:53:00Z</dcterms:created>
  <dcterms:modified xsi:type="dcterms:W3CDTF">2018-03-21T17:45:00Z</dcterms:modified>
</cp:coreProperties>
</file>