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811DD3" w:rsidRDefault="00317E71" w:rsidP="00FD617A">
      <w:pPr>
        <w:pStyle w:val="Ttulo1"/>
        <w:spacing w:before="0" w:line="276" w:lineRule="auto"/>
        <w:ind w:left="1416" w:hanging="1416"/>
        <w:contextualSpacing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FD617A">
      <w:pPr>
        <w:keepNext/>
        <w:keepLines/>
        <w:tabs>
          <w:tab w:val="left" w:pos="6284"/>
        </w:tabs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FD617A">
      <w:pPr>
        <w:pStyle w:val="Ttulo1"/>
        <w:spacing w:before="0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5D31561C" w:rsidR="006E4496" w:rsidRPr="00811DD3" w:rsidRDefault="00E23909" w:rsidP="00FD617A">
      <w:pPr>
        <w:keepNext/>
        <w:keepLine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16E5AE93" w14:textId="77777777" w:rsidR="00FD617A" w:rsidRDefault="00FD617A" w:rsidP="00FD617A">
      <w:pPr>
        <w:pStyle w:val="Ttulo"/>
        <w:keepLines/>
        <w:spacing w:before="0" w:line="360" w:lineRule="auto"/>
        <w:ind w:right="-109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4932E9" w14:textId="502B190F" w:rsidR="00FD617A" w:rsidRPr="00FD617A" w:rsidRDefault="00811DD3" w:rsidP="00FD617A">
      <w:pPr>
        <w:pStyle w:val="Ttulo"/>
        <w:keepLines/>
        <w:spacing w:before="0" w:line="360" w:lineRule="auto"/>
        <w:ind w:right="-109"/>
        <w:contextualSpacing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D617A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C03A46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Pr="00FD617A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FD617A" w:rsidRPr="00FD617A">
        <w:rPr>
          <w:rFonts w:asciiTheme="minorHAnsi" w:eastAsia="Times New Roman" w:hAnsiTheme="minorHAnsi" w:cstheme="minorHAnsi"/>
          <w:b/>
          <w:bCs/>
          <w:sz w:val="22"/>
          <w:szCs w:val="22"/>
        </w:rPr>
        <w:t>DECLARAÇÃO DE NÃO REALIZAÇÃO DA VISITA TÉCNICA AO LOCAL DOS SERVIÇOS</w:t>
      </w:r>
    </w:p>
    <w:p w14:paraId="7882108B" w14:textId="7B32D754" w:rsidR="00811DD3" w:rsidRPr="00811DD3" w:rsidRDefault="00811DD3" w:rsidP="00FD617A">
      <w:pPr>
        <w:pStyle w:val="Ttulo"/>
        <w:keepLines/>
        <w:spacing w:before="0"/>
        <w:ind w:right="-109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0F4492" w14:textId="0466FDEB" w:rsidR="00FD617A" w:rsidRDefault="00FD617A" w:rsidP="00FD617A">
      <w:pPr>
        <w:pStyle w:val="Ttulo"/>
        <w:keepLines/>
        <w:spacing w:before="0" w:line="360" w:lineRule="auto"/>
        <w:ind w:right="-109"/>
        <w:contextualSpacing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(OBRIGATÓRIA SE NÃO REALIZAR VISITA)</w:t>
      </w:r>
    </w:p>
    <w:p w14:paraId="7E27E2E7" w14:textId="77777777" w:rsidR="00FD617A" w:rsidRPr="00FD617A" w:rsidRDefault="00FD617A" w:rsidP="00FD617A">
      <w:pPr>
        <w:pStyle w:val="Corpodotexto"/>
        <w:keepNext/>
        <w:keepLines/>
        <w:contextualSpacing/>
      </w:pPr>
    </w:p>
    <w:p w14:paraId="51C35DB5" w14:textId="42939EF0" w:rsidR="00FD617A" w:rsidRPr="00FD617A" w:rsidRDefault="00FD617A" w:rsidP="00FD617A">
      <w:pPr>
        <w:pStyle w:val="Ttulo"/>
        <w:keepLines/>
        <w:spacing w:before="0"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Eu, XXXXXXXXXXXXXXXXXXXXX (nome do representante), abaixo qualificado,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representante legal da empresa XXXXXXXXXXXXXXXXX, CNPJ n.º XX.XXX.XXX/XXXX-XX,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DECLARO, para os devidos fins, que não realizamos a vistoria no local onde será executado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o/a XXXXXXXXXX (descrever o objeto da licitação) da Universidade Federal Fluminense,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 xml:space="preserve">através do </w:t>
      </w:r>
      <w:r w:rsidR="00C03A46">
        <w:rPr>
          <w:rFonts w:asciiTheme="minorHAnsi" w:eastAsia="Times New Roman" w:hAnsiTheme="minorHAnsi" w:cstheme="minorHAnsi"/>
          <w:sz w:val="22"/>
          <w:szCs w:val="22"/>
        </w:rPr>
        <w:t>Pregão</w:t>
      </w:r>
      <w:r w:rsidR="0053449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 xml:space="preserve">eletrônico </w:t>
      </w:r>
      <w:r w:rsidRPr="00FD617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n.º </w:t>
      </w:r>
      <w:r w:rsidR="00D13868"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>97</w:t>
      </w:r>
      <w:r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>/2020/AD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, por opção própria, assumindo, assim,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CONCORDÂNCIA com todas as condições estabelecidas no Edital e seus Anexos, e que ainda,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assumo toda e qualquer responsabilidade pela ocorrência de eventuais prejuízos em virtude de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sua omissão na verificação das condições do local de execução do objeto do certame.</w:t>
      </w:r>
    </w:p>
    <w:p w14:paraId="4EEEC849" w14:textId="77777777" w:rsidR="00FD617A" w:rsidRPr="00FD617A" w:rsidRDefault="00FD617A" w:rsidP="00FD617A">
      <w:pPr>
        <w:pStyle w:val="Ttulo"/>
        <w:keepLines/>
        <w:spacing w:before="0"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0F9989D" w14:textId="14983DC4" w:rsidR="00FD617A" w:rsidRPr="00FD617A" w:rsidRDefault="00FD617A" w:rsidP="00FD617A">
      <w:pPr>
        <w:pStyle w:val="Ttulo"/>
        <w:keepLines/>
        <w:spacing w:before="0"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Assim, declaro que estou ciente de que o preço proposto pela empresa está de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acordo com as exigências do Edital e seus Anexos, e assim, dentro desta proposta, assumimos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 xml:space="preserve">o compromisso de honrar plenamente todas as exigências do instrumento </w:t>
      </w:r>
      <w:r w:rsidRPr="00D13868">
        <w:rPr>
          <w:rFonts w:asciiTheme="minorHAnsi" w:eastAsia="Times New Roman" w:hAnsiTheme="minorHAnsi" w:cstheme="minorHAnsi"/>
          <w:sz w:val="22"/>
          <w:szCs w:val="22"/>
        </w:rPr>
        <w:t xml:space="preserve">convocatório </w:t>
      </w:r>
      <w:r w:rsidR="00C03A46" w:rsidRPr="00D13868">
        <w:rPr>
          <w:rFonts w:asciiTheme="minorHAnsi" w:eastAsia="Times New Roman" w:hAnsiTheme="minorHAnsi" w:cstheme="minorHAnsi"/>
          <w:sz w:val="22"/>
          <w:szCs w:val="22"/>
        </w:rPr>
        <w:t>PE</w:t>
      </w:r>
      <w:r w:rsidRPr="00D1386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nº </w:t>
      </w:r>
      <w:r w:rsidR="00D13868"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>97</w:t>
      </w:r>
      <w:r w:rsidR="00534497"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>/2020</w:t>
      </w:r>
      <w:r w:rsidRPr="00D13868">
        <w:rPr>
          <w:rFonts w:asciiTheme="minorHAnsi" w:eastAsia="Times New Roman" w:hAnsiTheme="minorHAnsi" w:cstheme="minorHAnsi"/>
          <w:b/>
          <w:bCs/>
          <w:sz w:val="22"/>
          <w:szCs w:val="22"/>
        </w:rPr>
        <w:t>/AD</w:t>
      </w:r>
      <w:r w:rsidRPr="00D13868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sem quaisquer direitos a reclamações futuras, sob a alegação de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quaisquer desconhecimentos quanto as particularidades do objeto.</w:t>
      </w:r>
    </w:p>
    <w:p w14:paraId="226094FB" w14:textId="77777777" w:rsidR="00FD617A" w:rsidRPr="00FD617A" w:rsidRDefault="00FD617A" w:rsidP="00FD617A">
      <w:pPr>
        <w:pStyle w:val="Ttulo"/>
        <w:keepLines/>
        <w:spacing w:before="0"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2ED3E4A" w14:textId="1C9717CC" w:rsidR="00FD617A" w:rsidRPr="00FD617A" w:rsidRDefault="00FD617A" w:rsidP="00FD617A">
      <w:pPr>
        <w:pStyle w:val="Ttulo"/>
        <w:keepLines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Expresso, também, concordância quanto à adequação do projeto que integra 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Edital de licitação, ciente de que as alterações contratuais sob alegação de falhas ou omissões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em qualquer das peças, orçamentos, plantas, especificações, memoriais e estudos técnicos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preliminares do projeto não poderão ultrapassar, no seu conjunto, 10% (dez por cento) do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valor total do contrato, computando-se esse percentual para verificação do limite previsto nos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termos do art. 65, § 1º da Lei nº 8.666/93, conforme previsto no art. 13, inciso II do Decreto</w:t>
      </w:r>
    </w:p>
    <w:p w14:paraId="127B8F27" w14:textId="77777777" w:rsidR="00FD617A" w:rsidRPr="00FD617A" w:rsidRDefault="00FD617A" w:rsidP="00FD617A">
      <w:pPr>
        <w:pStyle w:val="Ttulo"/>
        <w:keepLines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nº 7.983/13.</w:t>
      </w:r>
    </w:p>
    <w:p w14:paraId="292F7ECC" w14:textId="77777777" w:rsidR="00FD617A" w:rsidRPr="00FD617A" w:rsidRDefault="00FD617A" w:rsidP="00FD617A">
      <w:pPr>
        <w:pStyle w:val="Ttulo"/>
        <w:keepLines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3A33D3A" w14:textId="1F113F29" w:rsidR="00FD617A" w:rsidRPr="00FD617A" w:rsidRDefault="00FD617A" w:rsidP="00FD617A">
      <w:pPr>
        <w:pStyle w:val="Ttulo"/>
        <w:keepLines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DECLARO, também, estar ciente de que os quantitativos no orçamento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apresentado utilizados na elaboração da proposta são de nossa inteira responsabilidade, não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D617A">
        <w:rPr>
          <w:rFonts w:asciiTheme="minorHAnsi" w:eastAsia="Times New Roman" w:hAnsiTheme="minorHAnsi" w:cstheme="minorHAnsi"/>
          <w:sz w:val="22"/>
          <w:szCs w:val="22"/>
        </w:rPr>
        <w:t>cabendo qualquer tipo de reclamação posterior por parte da empresa quanto a estes valores.</w:t>
      </w:r>
    </w:p>
    <w:p w14:paraId="0870C526" w14:textId="77777777" w:rsidR="00FD617A" w:rsidRPr="00FD617A" w:rsidRDefault="00FD617A" w:rsidP="00FD617A">
      <w:pPr>
        <w:pStyle w:val="Ttulo"/>
        <w:keepLines/>
        <w:spacing w:line="360" w:lineRule="auto"/>
        <w:ind w:right="-109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947E592" w14:textId="77777777" w:rsidR="00FD617A" w:rsidRPr="00FD617A" w:rsidRDefault="00FD617A" w:rsidP="00FD617A">
      <w:pPr>
        <w:pStyle w:val="Ttulo"/>
        <w:keepLines/>
        <w:spacing w:line="360" w:lineRule="auto"/>
        <w:ind w:right="-109"/>
        <w:contextualSpacing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[Local e data de realização da Licitação:]</w:t>
      </w:r>
    </w:p>
    <w:p w14:paraId="063EF6AC" w14:textId="77777777" w:rsidR="00FD617A" w:rsidRPr="00FD617A" w:rsidRDefault="00FD617A" w:rsidP="00FD617A">
      <w:pPr>
        <w:pStyle w:val="Ttulo"/>
        <w:keepLines/>
        <w:spacing w:line="360" w:lineRule="auto"/>
        <w:ind w:right="-109"/>
        <w:contextualSpacing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______________________________________</w:t>
      </w:r>
    </w:p>
    <w:p w14:paraId="07E268E8" w14:textId="3889D5CA" w:rsidR="00811DD3" w:rsidRPr="00811DD3" w:rsidRDefault="00FD617A" w:rsidP="00FD617A">
      <w:pPr>
        <w:pStyle w:val="Ttulo"/>
        <w:keepLines/>
        <w:spacing w:line="360" w:lineRule="auto"/>
        <w:ind w:right="-109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617A">
        <w:rPr>
          <w:rFonts w:asciiTheme="minorHAnsi" w:eastAsia="Times New Roman" w:hAnsiTheme="minorHAnsi" w:cstheme="minorHAnsi"/>
          <w:sz w:val="22"/>
          <w:szCs w:val="22"/>
        </w:rPr>
        <w:t>[Assinatura do Representante Legal e carimbo da Empresa]</w:t>
      </w:r>
    </w:p>
    <w:p w14:paraId="2EBFD0A2" w14:textId="77777777" w:rsidR="00FD617A" w:rsidRDefault="00FD617A" w:rsidP="00FD617A">
      <w:pPr>
        <w:jc w:val="both"/>
        <w:rPr>
          <w:rFonts w:ascii="Verdana" w:hAnsi="Verdana" w:cstheme="minorBidi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0FB3A65B" w14:textId="77777777" w:rsidR="00FD617A" w:rsidRDefault="00FD617A" w:rsidP="00FD617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14:paraId="7A0199D1" w14:textId="77777777" w:rsidR="00FD617A" w:rsidRDefault="00FD617A" w:rsidP="00FD617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2A76DFF0" w14:textId="77777777" w:rsidR="00FD617A" w:rsidRDefault="00FD617A" w:rsidP="00FD617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 de Identidade nº _______________</w:t>
      </w:r>
      <w:proofErr w:type="gramStart"/>
      <w:r>
        <w:rPr>
          <w:rFonts w:ascii="Verdana" w:hAnsi="Verdana"/>
          <w:sz w:val="18"/>
          <w:szCs w:val="18"/>
        </w:rPr>
        <w:t>_ ;</w:t>
      </w:r>
      <w:proofErr w:type="gramEnd"/>
      <w:r>
        <w:rPr>
          <w:rFonts w:ascii="Verdana" w:hAnsi="Verdana"/>
          <w:sz w:val="18"/>
          <w:szCs w:val="18"/>
        </w:rPr>
        <w:t xml:space="preserve"> Órgão expedidor:______</w:t>
      </w:r>
    </w:p>
    <w:p w14:paraId="2D79BB27" w14:textId="77777777" w:rsidR="00FD617A" w:rsidRDefault="00FD617A" w:rsidP="00FD617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CPF/MF nº ______________________________</w:t>
      </w:r>
    </w:p>
    <w:p w14:paraId="320D8D27" w14:textId="77777777" w:rsidR="00FD617A" w:rsidRDefault="00FD617A" w:rsidP="00FD617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14:paraId="13DF3532" w14:textId="77777777" w:rsidR="00811DD3" w:rsidRPr="00811DD3" w:rsidRDefault="00811DD3" w:rsidP="00FD617A">
      <w:pPr>
        <w:keepNext/>
        <w:keepLines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F20C974" w14:textId="35B839A6" w:rsidR="00811DD3" w:rsidRPr="00FD617A" w:rsidRDefault="00FD617A" w:rsidP="00FD617A">
      <w:pPr>
        <w:pStyle w:val="Corpodetexto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FD617A">
        <w:rPr>
          <w:rFonts w:ascii="Verdana" w:hAnsi="Verdana" w:cs="Times-Bold"/>
          <w:bCs/>
          <w:i/>
          <w:iCs/>
          <w:sz w:val="16"/>
          <w:szCs w:val="16"/>
        </w:rPr>
        <w:t>Observação: Esta declaração deverá ser emitida preferencialmente em papel timbrado ou que identifique a empresa (nome, endereço, n.º telefone, e-mail).</w:t>
      </w:r>
    </w:p>
    <w:sectPr w:rsidR="00811DD3" w:rsidRPr="00FD617A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91894" w14:textId="77777777" w:rsidR="00ED2580" w:rsidRDefault="00ED2580" w:rsidP="00195787">
      <w:r>
        <w:separator/>
      </w:r>
    </w:p>
  </w:endnote>
  <w:endnote w:type="continuationSeparator" w:id="0">
    <w:p w14:paraId="16609544" w14:textId="77777777" w:rsidR="00ED2580" w:rsidRDefault="00ED258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0B694E6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C03A46">
      <w:rPr>
        <w:sz w:val="12"/>
        <w:szCs w:val="12"/>
      </w:rPr>
      <w:t>IX</w:t>
    </w:r>
    <w:r>
      <w:rPr>
        <w:sz w:val="12"/>
        <w:szCs w:val="12"/>
      </w:rPr>
      <w:t xml:space="preserve"> – Modelo de Declaração de </w:t>
    </w:r>
    <w:r w:rsidR="00FD617A">
      <w:rPr>
        <w:sz w:val="12"/>
        <w:szCs w:val="12"/>
      </w:rPr>
      <w:t xml:space="preserve">Dispensa de </w:t>
    </w:r>
    <w:r>
      <w:rPr>
        <w:sz w:val="12"/>
        <w:szCs w:val="12"/>
      </w:rPr>
      <w:t>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201F4" w14:textId="77777777" w:rsidR="00ED2580" w:rsidRDefault="00ED2580" w:rsidP="00195787">
      <w:r>
        <w:separator/>
      </w:r>
    </w:p>
  </w:footnote>
  <w:footnote w:type="continuationSeparator" w:id="0">
    <w:p w14:paraId="6C758F8F" w14:textId="77777777" w:rsidR="00ED2580" w:rsidRDefault="00ED258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09534C64" w14:textId="6FDDFE25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>Processo n.</w:t>
    </w:r>
    <w:r w:rsidR="00001986" w:rsidRPr="00001986">
      <w:t xml:space="preserve"> </w:t>
    </w:r>
    <w:r w:rsidR="00C03A46" w:rsidRPr="00C03A46">
      <w:rPr>
        <w:rFonts w:ascii="Verdana" w:hAnsi="Verdana"/>
        <w:sz w:val="16"/>
        <w:szCs w:val="16"/>
      </w:rPr>
      <w:t>23069.163116/2020-11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1986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3129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10D5"/>
    <w:rsid w:val="00252014"/>
    <w:rsid w:val="00252EE9"/>
    <w:rsid w:val="0025380C"/>
    <w:rsid w:val="00254F46"/>
    <w:rsid w:val="00266078"/>
    <w:rsid w:val="00275798"/>
    <w:rsid w:val="0027641D"/>
    <w:rsid w:val="00294FFA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4E5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34497"/>
    <w:rsid w:val="00561155"/>
    <w:rsid w:val="005807EC"/>
    <w:rsid w:val="005853CE"/>
    <w:rsid w:val="005A0B33"/>
    <w:rsid w:val="005A47EE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802D6"/>
    <w:rsid w:val="0069429E"/>
    <w:rsid w:val="00697869"/>
    <w:rsid w:val="006A50FF"/>
    <w:rsid w:val="006C27E6"/>
    <w:rsid w:val="006D2147"/>
    <w:rsid w:val="006D546C"/>
    <w:rsid w:val="006E12BE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A43C8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D55CF"/>
    <w:rsid w:val="009E113C"/>
    <w:rsid w:val="009F2EB2"/>
    <w:rsid w:val="00A05241"/>
    <w:rsid w:val="00A21E8F"/>
    <w:rsid w:val="00A30A28"/>
    <w:rsid w:val="00A33729"/>
    <w:rsid w:val="00A45504"/>
    <w:rsid w:val="00A67BB8"/>
    <w:rsid w:val="00A738FA"/>
    <w:rsid w:val="00A85110"/>
    <w:rsid w:val="00A86C64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4AE3"/>
    <w:rsid w:val="00AF781E"/>
    <w:rsid w:val="00AF7DA7"/>
    <w:rsid w:val="00B26B02"/>
    <w:rsid w:val="00B373ED"/>
    <w:rsid w:val="00B4210D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03A46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85C82"/>
    <w:rsid w:val="00CB5F48"/>
    <w:rsid w:val="00CD2701"/>
    <w:rsid w:val="00CE00C9"/>
    <w:rsid w:val="00CE1A91"/>
    <w:rsid w:val="00CE4C58"/>
    <w:rsid w:val="00CE7B83"/>
    <w:rsid w:val="00D03194"/>
    <w:rsid w:val="00D11FB6"/>
    <w:rsid w:val="00D13868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1CEC"/>
    <w:rsid w:val="00EA06C5"/>
    <w:rsid w:val="00EB6AF5"/>
    <w:rsid w:val="00EB799B"/>
    <w:rsid w:val="00EB7F69"/>
    <w:rsid w:val="00EC3131"/>
    <w:rsid w:val="00ED2580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17A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1F37-72E0-4E04-8AFB-723388FB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5</cp:revision>
  <cp:lastPrinted>2020-12-06T03:31:00Z</cp:lastPrinted>
  <dcterms:created xsi:type="dcterms:W3CDTF">2020-12-06T03:30:00Z</dcterms:created>
  <dcterms:modified xsi:type="dcterms:W3CDTF">2020-12-07T18:29:00Z</dcterms:modified>
  <dc:language>pt-BR</dc:language>
</cp:coreProperties>
</file>