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right="-1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object>
          <v:shape id="ole_rId2" style="width:52.45pt;height:48.6pt" o:ole="">
            <v:imagedata r:id="rId3" o:title=""/>
          </v:shape>
          <o:OLEObject Type="Embed" ProgID="Word.Picture.8" ShapeID="ole_rId2" DrawAspect="Content" ObjectID="_223283853" r:id="rId2"/>
        </w:object>
      </w:r>
    </w:p>
    <w:p>
      <w:pPr>
        <w:pStyle w:val="Normal"/>
        <w:spacing w:lineRule="auto" w:line="276"/>
        <w:ind w:right="-1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/>
      </w:pPr>
      <w:r>
        <w:rPr>
          <w:rFonts w:ascii="Verdana" w:hAnsi="Verdana"/>
          <w:b/>
          <w:bCs/>
          <w:color w:val="FF0000"/>
          <w:sz w:val="20"/>
        </w:rPr>
        <w:t xml:space="preserve">ANEXO II DO EDITAL DO PREGÃO ELETRÔNICO N.º </w:t>
      </w:r>
      <w:r>
        <w:rPr>
          <w:rFonts w:ascii="Verdana" w:hAnsi="Verdana"/>
          <w:b/>
          <w:bCs/>
          <w:color w:val="FF0000"/>
          <w:sz w:val="20"/>
        </w:rPr>
        <w:t>64/2019</w:t>
      </w:r>
      <w:r>
        <w:rPr>
          <w:rFonts w:ascii="Verdana" w:hAnsi="Verdana"/>
          <w:b/>
          <w:bCs/>
          <w:color w:val="FF0000"/>
          <w:sz w:val="20"/>
        </w:rPr>
        <w:t>/AD</w:t>
      </w:r>
    </w:p>
    <w:p>
      <w:pPr>
        <w:pStyle w:val="Normal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 w:before="240" w:after="0"/>
        <w:ind w:left="362" w:hanging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Observar na nota de empenho a Razão Social e o CNPJ da UFF para a emissão da Nota Fiscal;</w:t>
      </w:r>
    </w:p>
    <w:p>
      <w:pPr>
        <w:pStyle w:val="ListParagraph"/>
        <w:numPr>
          <w:ilvl w:val="0"/>
          <w:numId w:val="1"/>
        </w:numPr>
        <w:spacing w:lineRule="auto" w:line="360" w:before="240" w:after="0"/>
        <w:ind w:left="362" w:hanging="36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Encaminhar cópia da nota de empenho junto à Nota Fiscal;</w:t>
      </w:r>
    </w:p>
    <w:p>
      <w:pPr>
        <w:pStyle w:val="ListParagraph"/>
        <w:numPr>
          <w:ilvl w:val="0"/>
          <w:numId w:val="1"/>
        </w:numPr>
        <w:ind w:left="362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Constar na Nota Fiscal o número da nota de empenho e seus dados bancários (número do banco, agência e conta corrente);</w:t>
      </w:r>
    </w:p>
    <w:p>
      <w:pPr>
        <w:pStyle w:val="ListParagraph"/>
        <w:ind w:left="362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362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Entrar em contanto com o responsável para, se necessário agendar a entrega para evitar o retorno do material;</w:t>
      </w:r>
    </w:p>
    <w:p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240" w:after="0"/>
        <w:ind w:left="362" w:hanging="36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LOCAIS DE ENTREGA DOS MATERIAIS:</w:t>
      </w:r>
    </w:p>
    <w:p>
      <w:pPr>
        <w:pStyle w:val="ListParagrap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pPr w:bottomFromText="0" w:horzAnchor="margin" w:leftFromText="141" w:rightFromText="141" w:tblpX="0" w:tblpY="47" w:topFromText="0" w:vertAnchor="text"/>
        <w:tblW w:w="976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69"/>
      </w:tblGrid>
      <w:tr>
        <w:trPr/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PRÓ-REITORIA DE ASSUNTOS ESTUDANTIS (PROAES)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CNPJ – 28.523.215/0004-59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UASG – 153058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Style w:val="Strong"/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Style w:val="Strong"/>
                <w:rFonts w:cs="Arial" w:ascii="Arial" w:hAnsi="Arial"/>
                <w:sz w:val="20"/>
                <w:szCs w:val="20"/>
                <w:shd w:fill="FFFFFF" w:val="clear"/>
              </w:rPr>
              <w:t xml:space="preserve">        • </w:t>
            </w:r>
            <w:r>
              <w:rPr>
                <w:rStyle w:val="Strong"/>
                <w:rFonts w:cs="Arial" w:ascii="Arial" w:hAnsi="Arial"/>
                <w:sz w:val="20"/>
                <w:szCs w:val="20"/>
                <w:shd w:fill="FFFFFF" w:val="clear"/>
              </w:rPr>
              <w:t>DIVISÃO DE ALIMENTAÇÃO E NUTRIÇÃO (DAN)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ind w:left="567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Rua Visconde do Rio Branco, s/n, Campus do Gragoatá, São Domingos, Niterói, RJ - CEP 24.210-350</w:t>
            </w:r>
          </w:p>
          <w:p>
            <w:pPr>
              <w:pStyle w:val="Normal"/>
              <w:ind w:left="567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Tel.: (21), 2629-2794</w:t>
            </w:r>
          </w:p>
          <w:p>
            <w:pPr>
              <w:pStyle w:val="Normal"/>
              <w:ind w:left="567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Responsável:  Funcionário designado pela Divisão de Alimentação e Nutrição.</w:t>
            </w:r>
          </w:p>
          <w:p>
            <w:pPr>
              <w:pStyle w:val="Normal"/>
              <w:ind w:left="567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E-mail: almoxarifadoru.uff@gmail.com</w:t>
            </w:r>
          </w:p>
          <w:p>
            <w:pPr>
              <w:pStyle w:val="Normal"/>
              <w:shd w:val="clear" w:color="auto" w:fill="FFFFFF"/>
              <w:ind w:left="567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Horário de entrega: de 2ª às 6ª feiras das 9:00hs às 16:00hs  </w:t>
            </w:r>
          </w:p>
          <w:p>
            <w:pPr>
              <w:pStyle w:val="ListParagraph"/>
              <w:ind w:left="709" w:hanging="0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cs="Arial" w:ascii="Arial" w:hAnsi="Arial"/>
                <w:color w:val="1E1E1E"/>
                <w:sz w:val="20"/>
                <w:szCs w:val="20"/>
              </w:rPr>
            </w:r>
          </w:p>
        </w:tc>
      </w:tr>
    </w:tbl>
    <w:p>
      <w:pPr>
        <w:pStyle w:val="ListParagraph"/>
        <w:spacing w:before="240" w:after="0"/>
        <w:ind w:left="362" w:hanging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spacing w:before="240" w:after="0"/>
        <w:ind w:left="362" w:hanging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  <w:r>
      <w:rPr>
        <w:rFonts w:cs="Arial" w:ascii="Calibri" w:hAnsi="Calibri"/>
        <w:sz w:val="12"/>
        <w:szCs w:val="12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>UFF – UNIVERSIDADE FEDERAL FLUMINENSE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>
    <w:pPr>
      <w:pStyle w:val="Cabealho"/>
      <w:jc w:val="right"/>
      <w:rPr/>
    </w:pPr>
    <w:r>
      <w:rPr>
        <w:rFonts w:ascii="Verdana" w:hAnsi="Verdana"/>
        <w:sz w:val="16"/>
        <w:szCs w:val="16"/>
      </w:rPr>
      <w:t>Processo n.º 230</w:t>
    </w:r>
    <w:r>
      <w:rPr>
        <w:rFonts w:ascii="Verdana" w:hAnsi="Verdana"/>
        <w:sz w:val="16"/>
        <w:szCs w:val="16"/>
      </w:rPr>
      <w:t>69.</w:t>
    </w:r>
    <w:r>
      <w:rPr>
        <w:rFonts w:ascii="Verdana" w:hAnsi="Verdana"/>
        <w:sz w:val="16"/>
        <w:szCs w:val="16"/>
      </w:rPr>
      <w:t>022460/2019-18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0faa"/>
    <w:pPr>
      <w:widowControl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850faa"/>
    <w:rPr>
      <w:b/>
      <w:bCs/>
    </w:rPr>
  </w:style>
  <w:style w:type="character" w:styleId="Appleconvertedspace" w:customStyle="1">
    <w:name w:val="apple-converted-space"/>
    <w:basedOn w:val="DefaultParagraphFont"/>
    <w:qFormat/>
    <w:rsid w:val="00850faa"/>
    <w:rPr/>
  </w:style>
  <w:style w:type="character" w:styleId="CabealhoCarcter" w:customStyle="1">
    <w:name w:val="Cabeçalho Carácter"/>
    <w:basedOn w:val="DefaultParagraphFont"/>
    <w:link w:val="Cabealho"/>
    <w:qFormat/>
    <w:rsid w:val="00227e01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RodapCarcter" w:customStyle="1">
    <w:name w:val="Rodapé Carácter"/>
    <w:basedOn w:val="DefaultParagraphFont"/>
    <w:link w:val="Rodap"/>
    <w:uiPriority w:val="99"/>
    <w:qFormat/>
    <w:rsid w:val="00227e01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f24c87"/>
    <w:rPr>
      <w:color w:val="0563C1" w:themeColor="hyperlink"/>
      <w:u w:val="single"/>
    </w:rPr>
  </w:style>
  <w:style w:type="character" w:styleId="TextodebaloCarcter" w:customStyle="1">
    <w:name w:val="Texto de balão Carácter"/>
    <w:basedOn w:val="DefaultParagraphFont"/>
    <w:link w:val="Textodebalo"/>
    <w:uiPriority w:val="99"/>
    <w:semiHidden/>
    <w:qFormat/>
    <w:rsid w:val="003b4825"/>
    <w:rPr>
      <w:rFonts w:ascii="Tahoma" w:hAnsi="Tahoma" w:eastAsia="Times New Roman" w:cs="Tahoma"/>
      <w:sz w:val="16"/>
      <w:szCs w:val="16"/>
      <w:lang w:eastAsia="pt-BR"/>
    </w:rPr>
  </w:style>
  <w:style w:type="character" w:styleId="ListLabel1">
    <w:name w:val="ListLabel 1"/>
    <w:qFormat/>
    <w:rPr>
      <w:rFonts w:ascii="Arial" w:hAnsi="Arial"/>
      <w:b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Times New Roman" w:cs="Aria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50faa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arcter"/>
    <w:unhideWhenUsed/>
    <w:rsid w:val="00227e0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arcter"/>
    <w:uiPriority w:val="99"/>
    <w:unhideWhenUsed/>
    <w:rsid w:val="00227e0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hAnsi="Times New Roman" w:eastAsia="" w:cs="Times New Roman" w:eastAsiaTheme="minorEastAsia"/>
    </w:rPr>
  </w:style>
  <w:style w:type="paragraph" w:styleId="BalloonText">
    <w:name w:val="Balloon Text"/>
    <w:basedOn w:val="Normal"/>
    <w:link w:val="TextodebaloCarcter"/>
    <w:uiPriority w:val="99"/>
    <w:semiHidden/>
    <w:unhideWhenUsed/>
    <w:qFormat/>
    <w:rsid w:val="003b4825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3CD04-EE74-4E44-884F-DF2ACD68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LibreOffice/6.2.2.2$Windows_X86_64 LibreOffice_project/2b840030fec2aae0fd2658d8d4f9548af4e3518d</Application>
  <Pages>1</Pages>
  <Words>170</Words>
  <Characters>959</Characters>
  <CharactersWithSpaces>1115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2018-10-08T16:37:00Z</dcterms:created>
  <dc:creator>Admin</dc:creator>
  <dc:description/>
  <dc:language>pt-BR</dc:language>
  <cp:lastModifiedBy/>
  <cp:lastPrinted>2019-05-16T14:54:00Z</cp:lastPrinted>
  <dcterms:modified xsi:type="dcterms:W3CDTF">2019-08-28T16:57:09Z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