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A7FAE" w14:textId="4B3F50E7" w:rsidR="006E4496" w:rsidRPr="006D546C" w:rsidRDefault="00317E71" w:rsidP="008C54E4">
      <w:pPr>
        <w:pStyle w:val="Cabealho1"/>
        <w:spacing w:line="276" w:lineRule="auto"/>
        <w:ind w:left="1416" w:hanging="1416"/>
        <w:rPr>
          <w:rFonts w:asciiTheme="minorHAnsi" w:hAnsiTheme="minorHAnsi" w:cstheme="minorHAnsi"/>
          <w:sz w:val="22"/>
          <w:szCs w:val="22"/>
        </w:rPr>
      </w:pPr>
      <w:r w:rsidRPr="006D546C">
        <w:rPr>
          <w:rFonts w:asciiTheme="minorHAnsi" w:hAnsiTheme="minorHAnsi" w:cstheme="minorHAnsi"/>
          <w:sz w:val="22"/>
          <w:szCs w:val="22"/>
        </w:rPr>
        <w:tab/>
      </w:r>
    </w:p>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AA712B" w14:paraId="0EBE56CE" w14:textId="77777777" w:rsidTr="00C90AB9">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7B676B6" w14:textId="50240A4A" w:rsidR="00AA712B" w:rsidRPr="00287490" w:rsidRDefault="00AA712B" w:rsidP="00C90AB9">
            <w:pPr>
              <w:pStyle w:val="Cabealho"/>
              <w:tabs>
                <w:tab w:val="left" w:pos="708"/>
              </w:tabs>
              <w:spacing w:before="100" w:after="100"/>
              <w:jc w:val="center"/>
            </w:pPr>
            <w:r w:rsidRPr="00287490">
              <w:rPr>
                <w:rFonts w:ascii="Verdana" w:hAnsi="Verdana" w:cs="Verdana"/>
                <w:b/>
                <w:bCs/>
              </w:rPr>
              <w:t>EDITAL DE LICITAÇÃO</w:t>
            </w:r>
          </w:p>
          <w:p w14:paraId="6DF50226" w14:textId="173755CE" w:rsidR="00AA712B" w:rsidRPr="0007114B" w:rsidRDefault="00AA712B" w:rsidP="0007114B">
            <w:pPr>
              <w:spacing w:before="100" w:after="100"/>
              <w:jc w:val="center"/>
              <w:rPr>
                <w:rFonts w:ascii="Verdana" w:hAnsi="Verdana" w:cs="Verdana"/>
                <w:b/>
                <w:szCs w:val="20"/>
              </w:rPr>
            </w:pPr>
            <w:r w:rsidRPr="0007114B">
              <w:rPr>
                <w:rFonts w:ascii="Verdana" w:hAnsi="Verdana" w:cs="Verdana"/>
                <w:b/>
                <w:szCs w:val="20"/>
              </w:rPr>
              <w:t xml:space="preserve">PREGÃO ELETRÔNICO Nº </w:t>
            </w:r>
            <w:r w:rsidR="00295F67">
              <w:rPr>
                <w:rFonts w:ascii="Verdana" w:hAnsi="Verdana" w:cs="Verdana"/>
                <w:b/>
                <w:szCs w:val="20"/>
              </w:rPr>
              <w:t>39</w:t>
            </w:r>
            <w:r w:rsidR="00AD5FD6">
              <w:rPr>
                <w:rFonts w:ascii="Verdana" w:hAnsi="Verdana" w:cs="Verdana"/>
                <w:b/>
                <w:szCs w:val="20"/>
              </w:rPr>
              <w:t>/</w:t>
            </w:r>
            <w:r w:rsidR="0007114B">
              <w:rPr>
                <w:rFonts w:ascii="Verdana" w:hAnsi="Verdana" w:cs="Verdana"/>
                <w:b/>
                <w:szCs w:val="20"/>
              </w:rPr>
              <w:t>2020/</w:t>
            </w:r>
            <w:r w:rsidRPr="0007114B">
              <w:rPr>
                <w:rFonts w:ascii="Verdana" w:hAnsi="Verdana" w:cs="Verdana"/>
                <w:b/>
                <w:szCs w:val="20"/>
              </w:rPr>
              <w:t>AD</w:t>
            </w:r>
          </w:p>
          <w:p w14:paraId="6B606A6E" w14:textId="77777777" w:rsidR="00AA712B" w:rsidRDefault="00AA712B" w:rsidP="00C90AB9">
            <w:pPr>
              <w:spacing w:before="100" w:after="100"/>
              <w:jc w:val="center"/>
            </w:pPr>
            <w:r>
              <w:rPr>
                <w:rFonts w:ascii="Verdana" w:hAnsi="Verdana" w:cs="Verdana"/>
                <w:b/>
                <w:szCs w:val="20"/>
              </w:rPr>
              <w:t>SISTEMA DE REGISTRO DE PREÇOS</w:t>
            </w:r>
          </w:p>
          <w:p w14:paraId="6CDFFD43" w14:textId="59F76093" w:rsidR="00AA712B" w:rsidRPr="00295F67" w:rsidRDefault="00AA712B" w:rsidP="00C90AB9">
            <w:pPr>
              <w:spacing w:before="100" w:after="100"/>
              <w:jc w:val="center"/>
              <w:rPr>
                <w:rFonts w:ascii="Verdana" w:hAnsi="Verdana" w:cs="Verdana"/>
                <w:b/>
                <w:szCs w:val="20"/>
              </w:rPr>
            </w:pPr>
            <w:r>
              <w:rPr>
                <w:rFonts w:ascii="Verdana" w:hAnsi="Verdana" w:cs="Verdana"/>
                <w:b/>
                <w:szCs w:val="20"/>
              </w:rPr>
              <w:t>PROCESSO Nº 23069.</w:t>
            </w:r>
            <w:r w:rsidR="00295F67" w:rsidRPr="00295F67">
              <w:rPr>
                <w:rFonts w:ascii="Verdana" w:hAnsi="Verdana" w:cs="Verdana"/>
                <w:b/>
                <w:szCs w:val="20"/>
              </w:rPr>
              <w:t>153924/2020-71</w:t>
            </w:r>
          </w:p>
          <w:p w14:paraId="6803E48E" w14:textId="77777777" w:rsidR="00AA712B" w:rsidRDefault="00AA712B" w:rsidP="00C90AB9">
            <w:pPr>
              <w:spacing w:before="100" w:after="100"/>
              <w:jc w:val="both"/>
              <w:rPr>
                <w:rFonts w:cs="Arial"/>
                <w:b/>
                <w:szCs w:val="20"/>
              </w:rPr>
            </w:pPr>
          </w:p>
          <w:p w14:paraId="7864071B" w14:textId="77777777" w:rsidR="00AA712B" w:rsidRPr="006A2577" w:rsidRDefault="00AA712B" w:rsidP="00C90AB9">
            <w:pPr>
              <w:spacing w:before="100" w:after="100"/>
              <w:jc w:val="both"/>
              <w:rPr>
                <w:sz w:val="18"/>
                <w:szCs w:val="18"/>
              </w:rPr>
            </w:pPr>
            <w:r>
              <w:rPr>
                <w:rFonts w:cs="Arial"/>
                <w:sz w:val="18"/>
                <w:szCs w:val="18"/>
              </w:rPr>
              <w:t xml:space="preserve">Regido pela </w:t>
            </w:r>
            <w:r w:rsidRPr="00FF2B42">
              <w:rPr>
                <w:rFonts w:cs="Arial"/>
                <w:color w:val="000000"/>
                <w:szCs w:val="20"/>
              </w:rPr>
              <w:t xml:space="preserve">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307189C0" w14:textId="77777777" w:rsidR="00AA712B" w:rsidRDefault="00AA712B" w:rsidP="00C90AB9">
            <w:pPr>
              <w:spacing w:before="100" w:after="100"/>
              <w:jc w:val="both"/>
              <w:rPr>
                <w:rFonts w:cs="Arial"/>
                <w:sz w:val="18"/>
                <w:szCs w:val="18"/>
              </w:rPr>
            </w:pPr>
          </w:p>
        </w:tc>
      </w:tr>
      <w:tr w:rsidR="00AA712B" w14:paraId="07026315" w14:textId="77777777" w:rsidTr="00C90AB9">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3714DE53" w14:textId="77777777" w:rsidR="00AA712B" w:rsidRDefault="00AA712B" w:rsidP="00C90AB9">
            <w:pPr>
              <w:overflowPunct w:val="0"/>
              <w:spacing w:before="100" w:after="100"/>
              <w:jc w:val="center"/>
            </w:pPr>
            <w:r>
              <w:rPr>
                <w:rFonts w:cs="Arial"/>
                <w:b/>
                <w:bCs/>
                <w:sz w:val="18"/>
                <w:szCs w:val="18"/>
              </w:rPr>
              <w:lastRenderedPageBreak/>
              <w:t>OBJETO</w:t>
            </w:r>
          </w:p>
          <w:p w14:paraId="36A1E68D" w14:textId="77777777" w:rsidR="00AA712B" w:rsidRDefault="00AA712B" w:rsidP="00C90AB9">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16853D" w14:textId="7D4C54BC" w:rsidR="00AA712B" w:rsidRPr="006A2577" w:rsidRDefault="00AA712B" w:rsidP="00C90AB9">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objeto da presente licitação é</w:t>
            </w:r>
            <w:r>
              <w:rPr>
                <w:rFonts w:cs="Arial"/>
                <w:sz w:val="18"/>
                <w:szCs w:val="18"/>
              </w:rPr>
              <w:t xml:space="preserve"> a construção do Sistema de Registro de Preços para eventual </w:t>
            </w:r>
            <w:r w:rsidRPr="006A2577">
              <w:rPr>
                <w:rFonts w:cs="Arial"/>
                <w:color w:val="000000"/>
                <w:sz w:val="18"/>
                <w:szCs w:val="18"/>
              </w:rPr>
              <w:t xml:space="preserve">aquisição de </w:t>
            </w:r>
            <w:r w:rsidR="00295F67" w:rsidRPr="00295F67">
              <w:rPr>
                <w:rFonts w:cs="Arial"/>
                <w:b/>
                <w:bCs/>
                <w:color w:val="000000"/>
                <w:sz w:val="18"/>
                <w:szCs w:val="18"/>
              </w:rPr>
              <w:t>AQUISIÇÃO DE LIVROS NACIONAIS E ESTRANGEIROS</w:t>
            </w:r>
            <w:r w:rsidRPr="00295F67">
              <w:rPr>
                <w:rFonts w:cs="Arial"/>
                <w:b/>
                <w:bCs/>
                <w:color w:val="000000"/>
                <w:sz w:val="18"/>
                <w:szCs w:val="18"/>
              </w:rPr>
              <w:t>,</w:t>
            </w:r>
            <w:r w:rsidRPr="006A2577">
              <w:rPr>
                <w:rFonts w:cs="Arial"/>
                <w:color w:val="000000"/>
                <w:sz w:val="18"/>
                <w:szCs w:val="18"/>
              </w:rPr>
              <w:t xml:space="preserve"> conforme condições, quantidades e exigências estabelecidas neste Edital e seus anexos.</w:t>
            </w:r>
          </w:p>
        </w:tc>
      </w:tr>
      <w:tr w:rsidR="00AA712B" w14:paraId="461B26D5" w14:textId="77777777" w:rsidTr="00C90AB9">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019FE217" w14:textId="77777777" w:rsidR="00AA712B" w:rsidRDefault="00AA712B" w:rsidP="00C90AB9">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B14E71" w14:textId="77777777" w:rsidR="00AA712B" w:rsidRPr="006A2577" w:rsidRDefault="00AA712B" w:rsidP="00C90AB9">
            <w:pPr>
              <w:jc w:val="both"/>
              <w:rPr>
                <w:rFonts w:cs="Arial"/>
                <w:color w:val="000000"/>
                <w:sz w:val="18"/>
                <w:szCs w:val="18"/>
              </w:rPr>
            </w:pPr>
            <w:r w:rsidRPr="006A2577">
              <w:rPr>
                <w:rFonts w:cs="Arial"/>
                <w:color w:val="000000"/>
                <w:sz w:val="18"/>
                <w:szCs w:val="18"/>
              </w:rPr>
              <w:t xml:space="preserve">A partir da data de divulgação do Edital no site </w:t>
            </w:r>
            <w:hyperlink r:id="rId9" w:history="1">
              <w:r w:rsidRPr="006A2577">
                <w:rPr>
                  <w:rFonts w:cs="Arial"/>
                  <w:color w:val="000000"/>
                  <w:sz w:val="18"/>
                  <w:szCs w:val="18"/>
                </w:rPr>
                <w:t>www.comprasnet.gov.br</w:t>
              </w:r>
            </w:hyperlink>
            <w:r w:rsidRPr="006A2577">
              <w:rPr>
                <w:rFonts w:cs="Arial"/>
                <w:color w:val="000000"/>
                <w:sz w:val="18"/>
                <w:szCs w:val="18"/>
              </w:rPr>
              <w:t xml:space="preserve">. até a data e horário de realização da sessão pública. </w:t>
            </w:r>
          </w:p>
        </w:tc>
      </w:tr>
      <w:tr w:rsidR="00AA712B" w14:paraId="2CFE489A" w14:textId="77777777" w:rsidTr="00C90AB9">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1AADA068" w14:textId="77777777" w:rsidR="00AA712B" w:rsidRDefault="00AA712B" w:rsidP="00C90AB9">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EF8642" w14:textId="04549F34" w:rsidR="00AA712B" w:rsidRPr="00287490" w:rsidRDefault="00AA712B" w:rsidP="00287490">
            <w:pPr>
              <w:jc w:val="both"/>
              <w:rPr>
                <w:rFonts w:cs="Arial"/>
                <w:color w:val="000000"/>
                <w:sz w:val="18"/>
                <w:szCs w:val="18"/>
              </w:rPr>
            </w:pPr>
            <w:r w:rsidRPr="00287490">
              <w:rPr>
                <w:rFonts w:cs="Arial"/>
                <w:sz w:val="18"/>
                <w:szCs w:val="18"/>
              </w:rPr>
              <w:t xml:space="preserve">Sessão Pública a ser realizada no endereço eletrônico informado no edital, às </w:t>
            </w:r>
            <w:r w:rsidRPr="00287490">
              <w:rPr>
                <w:rFonts w:cs="Arial"/>
                <w:b/>
                <w:sz w:val="18"/>
                <w:szCs w:val="18"/>
              </w:rPr>
              <w:t>1</w:t>
            </w:r>
            <w:r w:rsidR="00287490">
              <w:rPr>
                <w:rFonts w:cs="Arial"/>
                <w:b/>
                <w:sz w:val="18"/>
                <w:szCs w:val="18"/>
              </w:rPr>
              <w:t>1</w:t>
            </w:r>
            <w:r w:rsidRPr="00287490">
              <w:rPr>
                <w:rFonts w:cs="Arial"/>
                <w:b/>
                <w:sz w:val="18"/>
                <w:szCs w:val="18"/>
              </w:rPr>
              <w:t>h00m</w:t>
            </w:r>
            <w:r w:rsidRPr="00287490">
              <w:rPr>
                <w:rFonts w:cs="Arial"/>
                <w:sz w:val="18"/>
                <w:szCs w:val="18"/>
              </w:rPr>
              <w:t xml:space="preserve"> do dia</w:t>
            </w:r>
            <w:r w:rsidR="00287490">
              <w:rPr>
                <w:rFonts w:cs="Arial"/>
                <w:sz w:val="18"/>
                <w:szCs w:val="18"/>
              </w:rPr>
              <w:t xml:space="preserve"> </w:t>
            </w:r>
            <w:r w:rsidR="00287490" w:rsidRPr="00287490">
              <w:rPr>
                <w:rFonts w:cs="Arial"/>
                <w:b/>
                <w:sz w:val="18"/>
                <w:szCs w:val="18"/>
              </w:rPr>
              <w:t>01/06/2020</w:t>
            </w:r>
            <w:r w:rsidRPr="00287490">
              <w:rPr>
                <w:rFonts w:cs="Arial"/>
                <w:sz w:val="18"/>
                <w:szCs w:val="18"/>
              </w:rPr>
              <w:t>.</w:t>
            </w:r>
          </w:p>
        </w:tc>
      </w:tr>
      <w:tr w:rsidR="00AA712B" w14:paraId="3A0D1071" w14:textId="77777777" w:rsidTr="00C90AB9">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3233FF62" w14:textId="77777777" w:rsidR="00AA712B" w:rsidRDefault="00AA712B" w:rsidP="00C90AB9">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D9185D" w14:textId="77777777" w:rsidR="00AA712B" w:rsidRPr="006A2577" w:rsidRDefault="00AA712B" w:rsidP="00C90AB9">
            <w:pPr>
              <w:jc w:val="both"/>
              <w:rPr>
                <w:rFonts w:cs="Arial"/>
                <w:color w:val="000000"/>
                <w:sz w:val="18"/>
                <w:szCs w:val="18"/>
              </w:rPr>
            </w:pPr>
          </w:p>
          <w:p w14:paraId="16885F63" w14:textId="77777777" w:rsidR="00AA712B" w:rsidRPr="006A2577" w:rsidRDefault="00AA712B" w:rsidP="00C90AB9">
            <w:pPr>
              <w:jc w:val="both"/>
              <w:rPr>
                <w:rFonts w:cs="Arial"/>
                <w:color w:val="000000"/>
                <w:sz w:val="18"/>
                <w:szCs w:val="18"/>
              </w:rPr>
            </w:pPr>
            <w:r w:rsidRPr="006A2577">
              <w:rPr>
                <w:rFonts w:cs="Arial"/>
                <w:color w:val="000000"/>
                <w:sz w:val="18"/>
                <w:szCs w:val="18"/>
              </w:rPr>
              <w:t>Universidade Federal Fluminense</w:t>
            </w:r>
          </w:p>
          <w:p w14:paraId="08C003E7" w14:textId="77777777" w:rsidR="00AA712B" w:rsidRPr="006A2577" w:rsidRDefault="00AA712B" w:rsidP="00C90AB9">
            <w:pPr>
              <w:jc w:val="both"/>
              <w:rPr>
                <w:rFonts w:cs="Arial"/>
                <w:color w:val="000000"/>
                <w:sz w:val="18"/>
                <w:szCs w:val="18"/>
              </w:rPr>
            </w:pPr>
            <w:r w:rsidRPr="006A2577">
              <w:rPr>
                <w:rFonts w:cs="Arial"/>
                <w:color w:val="000000"/>
                <w:sz w:val="18"/>
                <w:szCs w:val="18"/>
              </w:rPr>
              <w:t>Pró-Reitoria de Administração - UASG: 150182</w:t>
            </w:r>
          </w:p>
          <w:p w14:paraId="49626B77" w14:textId="77777777" w:rsidR="00AA712B" w:rsidRPr="006A2577" w:rsidRDefault="00AA712B" w:rsidP="00C90AB9">
            <w:pPr>
              <w:jc w:val="both"/>
              <w:rPr>
                <w:rFonts w:cs="Arial"/>
                <w:color w:val="000000"/>
                <w:sz w:val="18"/>
                <w:szCs w:val="18"/>
              </w:rPr>
            </w:pPr>
            <w:r w:rsidRPr="006A2577">
              <w:rPr>
                <w:rFonts w:cs="Arial"/>
                <w:color w:val="000000"/>
                <w:sz w:val="18"/>
                <w:szCs w:val="18"/>
              </w:rPr>
              <w:t>Coordenação de Licitação</w:t>
            </w:r>
          </w:p>
          <w:p w14:paraId="5FC1970F" w14:textId="77777777" w:rsidR="00AA712B" w:rsidRPr="006A2577" w:rsidRDefault="00AA712B" w:rsidP="00C90AB9">
            <w:pPr>
              <w:jc w:val="both"/>
              <w:rPr>
                <w:rFonts w:cs="Arial"/>
                <w:color w:val="000000"/>
                <w:sz w:val="18"/>
                <w:szCs w:val="18"/>
              </w:rPr>
            </w:pPr>
            <w:r w:rsidRPr="006A2577">
              <w:rPr>
                <w:rFonts w:cs="Arial"/>
                <w:color w:val="000000"/>
                <w:sz w:val="18"/>
                <w:szCs w:val="18"/>
              </w:rPr>
              <w:t>Rua Miguel de Frias n.º 09, Bairro Icaraí, Niterói - RJ</w:t>
            </w:r>
          </w:p>
          <w:p w14:paraId="20CD0AB2" w14:textId="77777777" w:rsidR="00AA712B" w:rsidRPr="006A2577" w:rsidRDefault="00AA712B" w:rsidP="00C90AB9">
            <w:pPr>
              <w:jc w:val="both"/>
              <w:rPr>
                <w:rFonts w:cs="Arial"/>
                <w:color w:val="000000"/>
                <w:sz w:val="18"/>
                <w:szCs w:val="18"/>
              </w:rPr>
            </w:pPr>
            <w:r w:rsidRPr="006A2577">
              <w:rPr>
                <w:rFonts w:cs="Arial"/>
                <w:color w:val="000000"/>
                <w:sz w:val="18"/>
                <w:szCs w:val="18"/>
              </w:rPr>
              <w:t>CEP: 24.220-900</w:t>
            </w:r>
          </w:p>
          <w:p w14:paraId="752005E2" w14:textId="77777777" w:rsidR="00AA712B" w:rsidRPr="006A2577" w:rsidRDefault="00AA712B" w:rsidP="00C90AB9">
            <w:pPr>
              <w:jc w:val="both"/>
              <w:rPr>
                <w:rFonts w:cs="Arial"/>
                <w:color w:val="000000"/>
                <w:sz w:val="18"/>
                <w:szCs w:val="18"/>
              </w:rPr>
            </w:pPr>
            <w:r w:rsidRPr="006A2577">
              <w:rPr>
                <w:rFonts w:cs="Arial"/>
                <w:color w:val="000000"/>
                <w:sz w:val="18"/>
                <w:szCs w:val="18"/>
              </w:rPr>
              <w:t>Telefones: (21) 2629-5386</w:t>
            </w:r>
          </w:p>
          <w:p w14:paraId="688EAA48" w14:textId="77777777" w:rsidR="00AA712B" w:rsidRPr="006A2577" w:rsidRDefault="00AA712B" w:rsidP="00C90AB9">
            <w:pPr>
              <w:jc w:val="both"/>
              <w:rPr>
                <w:rFonts w:cs="Arial"/>
                <w:color w:val="000000"/>
                <w:sz w:val="18"/>
                <w:szCs w:val="18"/>
              </w:rPr>
            </w:pPr>
            <w:r w:rsidRPr="006A2577">
              <w:rPr>
                <w:rFonts w:cs="Arial"/>
                <w:color w:val="000000"/>
                <w:sz w:val="18"/>
                <w:szCs w:val="18"/>
              </w:rPr>
              <w:t xml:space="preserve">E-mail: </w:t>
            </w:r>
            <w:hyperlink r:id="rId10" w:history="1">
              <w:r w:rsidRPr="006A2577">
                <w:rPr>
                  <w:rFonts w:cs="Arial"/>
                  <w:color w:val="000000"/>
                  <w:sz w:val="18"/>
                  <w:szCs w:val="18"/>
                </w:rPr>
                <w:t>cpl@id.uff.br</w:t>
              </w:r>
            </w:hyperlink>
            <w:r w:rsidRPr="006A2577">
              <w:rPr>
                <w:rFonts w:cs="Arial"/>
                <w:color w:val="000000"/>
                <w:sz w:val="18"/>
                <w:szCs w:val="18"/>
              </w:rPr>
              <w:t>.</w:t>
            </w:r>
          </w:p>
          <w:p w14:paraId="44277DAC" w14:textId="77777777" w:rsidR="00AA712B" w:rsidRPr="006A2577" w:rsidRDefault="00AA712B" w:rsidP="00C90AB9">
            <w:pPr>
              <w:jc w:val="both"/>
              <w:rPr>
                <w:rFonts w:cs="Arial"/>
                <w:color w:val="000000"/>
                <w:sz w:val="18"/>
                <w:szCs w:val="18"/>
              </w:rPr>
            </w:pPr>
          </w:p>
        </w:tc>
      </w:tr>
      <w:tr w:rsidR="00AA712B" w14:paraId="7472057B" w14:textId="77777777" w:rsidTr="00C90AB9">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223C9A8A" w14:textId="77777777" w:rsidR="00AA712B" w:rsidRDefault="00AA712B" w:rsidP="00C90AB9">
            <w:pPr>
              <w:overflowPunct w:val="0"/>
              <w:spacing w:before="100" w:after="100"/>
              <w:jc w:val="center"/>
            </w:pPr>
            <w:r>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0171A9" w14:textId="66058218" w:rsidR="00AA712B" w:rsidRPr="000D6A79" w:rsidRDefault="008538EE" w:rsidP="00C90AB9">
            <w:pPr>
              <w:jc w:val="both"/>
              <w:rPr>
                <w:rFonts w:cs="Arial"/>
                <w:color w:val="000000"/>
                <w:sz w:val="18"/>
                <w:szCs w:val="18"/>
              </w:rPr>
            </w:pPr>
            <w:r w:rsidRPr="000D6A79">
              <w:rPr>
                <w:rFonts w:cs="Arial"/>
                <w:sz w:val="18"/>
                <w:szCs w:val="18"/>
              </w:rPr>
              <w:t>MAIOR PERCENTUAL DE DESCONTO</w:t>
            </w:r>
          </w:p>
        </w:tc>
      </w:tr>
      <w:tr w:rsidR="00AA712B" w14:paraId="4C0E5090" w14:textId="77777777" w:rsidTr="00C90AB9">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5493C83" w14:textId="77777777" w:rsidR="00AA712B" w:rsidRDefault="00AA712B" w:rsidP="00C90AB9">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A35F1A" w14:textId="77777777" w:rsidR="00AA712B" w:rsidRPr="006A2577" w:rsidRDefault="00AA712B" w:rsidP="00C90AB9">
            <w:pPr>
              <w:jc w:val="both"/>
              <w:rPr>
                <w:rFonts w:cs="Arial"/>
                <w:color w:val="000000"/>
                <w:sz w:val="18"/>
                <w:szCs w:val="18"/>
              </w:rPr>
            </w:pPr>
          </w:p>
          <w:p w14:paraId="17846FC5" w14:textId="77777777" w:rsidR="00AA712B" w:rsidRPr="006A2577" w:rsidRDefault="004248D1" w:rsidP="00C90AB9">
            <w:pPr>
              <w:jc w:val="both"/>
              <w:rPr>
                <w:rFonts w:cs="Arial"/>
                <w:color w:val="000000"/>
                <w:sz w:val="18"/>
                <w:szCs w:val="18"/>
              </w:rPr>
            </w:pPr>
            <w:hyperlink r:id="rId11" w:history="1">
              <w:r w:rsidR="00AA712B" w:rsidRPr="006A2577">
                <w:rPr>
                  <w:rFonts w:cs="Arial"/>
                  <w:color w:val="000000"/>
                  <w:sz w:val="18"/>
                  <w:szCs w:val="18"/>
                </w:rPr>
                <w:t>www.comprasgovernamentais.gov.br</w:t>
              </w:r>
            </w:hyperlink>
          </w:p>
          <w:p w14:paraId="4EC08DD7" w14:textId="77777777" w:rsidR="00AA712B" w:rsidRPr="006A2577" w:rsidRDefault="00AA712B" w:rsidP="00C90AB9">
            <w:pPr>
              <w:jc w:val="both"/>
              <w:rPr>
                <w:rFonts w:cs="Arial"/>
                <w:color w:val="000000"/>
                <w:sz w:val="18"/>
                <w:szCs w:val="18"/>
              </w:rPr>
            </w:pPr>
          </w:p>
        </w:tc>
      </w:tr>
      <w:tr w:rsidR="00AA712B" w14:paraId="11D3418A" w14:textId="77777777" w:rsidTr="00C90AB9">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C358DE3" w14:textId="77777777" w:rsidR="00AA712B" w:rsidRDefault="00AA712B" w:rsidP="00C90AB9">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9114AF" w14:textId="34F8A6E8" w:rsidR="00AA712B" w:rsidRPr="006A2577" w:rsidRDefault="00287490" w:rsidP="00323EA5">
            <w:pPr>
              <w:pStyle w:val="Cabealho9"/>
              <w:numPr>
                <w:ilvl w:val="0"/>
                <w:numId w:val="0"/>
              </w:numPr>
              <w:snapToGrid w:val="0"/>
              <w:spacing w:before="100" w:after="100"/>
              <w:jc w:val="both"/>
              <w:rPr>
                <w:b/>
                <w:bCs/>
                <w:szCs w:val="18"/>
              </w:rPr>
            </w:pPr>
            <w:r>
              <w:rPr>
                <w:b/>
                <w:bCs/>
                <w:szCs w:val="18"/>
              </w:rPr>
              <w:t>JULIANA PALERMO BORSOI RICHA</w:t>
            </w:r>
          </w:p>
        </w:tc>
      </w:tr>
    </w:tbl>
    <w:p w14:paraId="053D9C30" w14:textId="735F82DE" w:rsidR="00AA712B" w:rsidRDefault="00AA712B" w:rsidP="008C54E4">
      <w:pPr>
        <w:tabs>
          <w:tab w:val="left" w:pos="6284"/>
        </w:tabs>
        <w:jc w:val="center"/>
        <w:rPr>
          <w:rFonts w:asciiTheme="minorHAnsi" w:hAnsiTheme="minorHAnsi" w:cstheme="minorHAnsi"/>
          <w:b/>
          <w:bCs/>
          <w:sz w:val="22"/>
          <w:szCs w:val="22"/>
        </w:rPr>
      </w:pPr>
    </w:p>
    <w:p w14:paraId="63B8E813" w14:textId="21170998" w:rsidR="00AA712B" w:rsidRDefault="00AA712B" w:rsidP="008C54E4">
      <w:pPr>
        <w:tabs>
          <w:tab w:val="left" w:pos="6284"/>
        </w:tabs>
        <w:jc w:val="center"/>
        <w:rPr>
          <w:rFonts w:asciiTheme="minorHAnsi" w:hAnsiTheme="minorHAnsi" w:cstheme="minorHAnsi"/>
          <w:b/>
          <w:bCs/>
          <w:sz w:val="22"/>
          <w:szCs w:val="22"/>
        </w:rPr>
      </w:pPr>
    </w:p>
    <w:p w14:paraId="5E12A906" w14:textId="2EE13013" w:rsidR="00AA712B" w:rsidRDefault="00AA712B">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14:paraId="38D78A5D" w14:textId="570F9432" w:rsidR="00AA712B" w:rsidRDefault="00AA712B"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noProof/>
          <w:sz w:val="22"/>
          <w:szCs w:val="22"/>
        </w:rPr>
        <w:lastRenderedPageBreak/>
        <w:drawing>
          <wp:anchor distT="0" distB="0" distL="114300" distR="114300" simplePos="0" relativeHeight="251654144" behindDoc="0" locked="0" layoutInCell="1" allowOverlap="1" wp14:anchorId="7ACB3D94" wp14:editId="0BB519AF">
            <wp:simplePos x="0" y="0"/>
            <wp:positionH relativeFrom="margin">
              <wp:align>center</wp:align>
            </wp:positionH>
            <wp:positionV relativeFrom="paragraph">
              <wp:posOffset>-294005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margin">
              <wp14:pctWidth>0</wp14:pctWidth>
            </wp14:sizeRelH>
            <wp14:sizeRelV relativeFrom="margin">
              <wp14:pctHeight>0</wp14:pctHeight>
            </wp14:sizeRelV>
          </wp:anchor>
        </w:drawing>
      </w:r>
    </w:p>
    <w:p w14:paraId="222FD4B3" w14:textId="3E1886E5" w:rsidR="00AA712B" w:rsidRDefault="00AA712B" w:rsidP="008C54E4">
      <w:pPr>
        <w:tabs>
          <w:tab w:val="left" w:pos="6284"/>
        </w:tabs>
        <w:jc w:val="center"/>
        <w:rPr>
          <w:rFonts w:asciiTheme="minorHAnsi" w:hAnsiTheme="minorHAnsi" w:cstheme="minorHAnsi"/>
          <w:b/>
          <w:bCs/>
          <w:sz w:val="22"/>
          <w:szCs w:val="22"/>
        </w:rPr>
      </w:pPr>
    </w:p>
    <w:p w14:paraId="39D12A0D" w14:textId="3FE3D359"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284707AC" w14:textId="77777777" w:rsidR="006E4496" w:rsidRPr="006D546C" w:rsidRDefault="006E4496" w:rsidP="008C54E4">
      <w:pPr>
        <w:pStyle w:val="Cabealh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47FE07E2" w14:textId="7B823134"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14:paraId="2DC248F6" w14:textId="77777777"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14:paraId="4CA69581" w14:textId="77777777" w:rsidR="009939E3" w:rsidRPr="006D546C" w:rsidRDefault="009939E3" w:rsidP="008C54E4">
      <w:pPr>
        <w:jc w:val="center"/>
        <w:rPr>
          <w:rFonts w:asciiTheme="minorHAnsi" w:hAnsiTheme="minorHAnsi" w:cstheme="minorHAnsi"/>
          <w:b/>
          <w:sz w:val="22"/>
          <w:szCs w:val="22"/>
        </w:rPr>
      </w:pPr>
      <w:bookmarkStart w:id="0" w:name="_GoBack"/>
      <w:bookmarkEnd w:id="0"/>
    </w:p>
    <w:p w14:paraId="15F608FE" w14:textId="4227DC29" w:rsidR="009939E3" w:rsidRPr="00287490" w:rsidRDefault="009939E3" w:rsidP="009939E3">
      <w:pPr>
        <w:pStyle w:val="Cabealho"/>
        <w:tabs>
          <w:tab w:val="left" w:pos="708"/>
        </w:tabs>
        <w:spacing w:before="100" w:after="100"/>
        <w:jc w:val="center"/>
      </w:pPr>
      <w:r w:rsidRPr="00287490">
        <w:rPr>
          <w:rFonts w:ascii="Verdana" w:hAnsi="Verdana" w:cs="Verdana"/>
          <w:b/>
          <w:bCs/>
        </w:rPr>
        <w:t>EDITAL DE LICITAÇÃO</w:t>
      </w:r>
    </w:p>
    <w:p w14:paraId="1AC3BEC9" w14:textId="4537605D"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w:t>
      </w:r>
      <w:r w:rsidRPr="00273568">
        <w:rPr>
          <w:rFonts w:ascii="Verdana" w:hAnsi="Verdana" w:cs="Verdana"/>
          <w:b/>
          <w:szCs w:val="20"/>
        </w:rPr>
        <w:t xml:space="preserve">ELETRÔNICO Nº </w:t>
      </w:r>
      <w:r w:rsidR="00273568" w:rsidRPr="00273568">
        <w:rPr>
          <w:rFonts w:ascii="Verdana" w:hAnsi="Verdana" w:cs="Verdana"/>
          <w:b/>
          <w:szCs w:val="20"/>
        </w:rPr>
        <w:t>39</w:t>
      </w:r>
      <w:r w:rsidRPr="00273568">
        <w:rPr>
          <w:rFonts w:ascii="Verdana" w:hAnsi="Verdana" w:cs="Verdana"/>
          <w:b/>
          <w:szCs w:val="20"/>
        </w:rPr>
        <w:t>/</w:t>
      </w:r>
      <w:r w:rsidR="00AD5FD6" w:rsidRPr="00273568">
        <w:rPr>
          <w:rFonts w:ascii="Verdana" w:hAnsi="Verdana" w:cs="Verdana"/>
          <w:b/>
          <w:szCs w:val="20"/>
        </w:rPr>
        <w:t>2020/</w:t>
      </w:r>
      <w:r w:rsidRPr="00273568">
        <w:rPr>
          <w:rFonts w:ascii="Verdana" w:hAnsi="Verdana" w:cs="Verdana"/>
          <w:b/>
          <w:szCs w:val="20"/>
        </w:rPr>
        <w:t>AD</w:t>
      </w:r>
    </w:p>
    <w:p w14:paraId="627AD592" w14:textId="77777777" w:rsidR="009939E3" w:rsidRDefault="009939E3" w:rsidP="009939E3">
      <w:pPr>
        <w:spacing w:before="100" w:after="100"/>
        <w:jc w:val="center"/>
      </w:pPr>
      <w:r>
        <w:rPr>
          <w:rFonts w:ascii="Verdana" w:hAnsi="Verdana" w:cs="Verdana"/>
          <w:b/>
          <w:szCs w:val="20"/>
        </w:rPr>
        <w:t>SISTEMA DE REGISTRO DE PREÇOS</w:t>
      </w:r>
    </w:p>
    <w:p w14:paraId="1D6036DB" w14:textId="68890D2B" w:rsidR="009939E3" w:rsidRDefault="009939E3" w:rsidP="009939E3">
      <w:pPr>
        <w:spacing w:before="100" w:after="100"/>
        <w:jc w:val="center"/>
      </w:pPr>
      <w:r>
        <w:rPr>
          <w:rFonts w:ascii="Verdana" w:hAnsi="Verdana" w:cs="Verdana"/>
          <w:b/>
          <w:szCs w:val="20"/>
        </w:rPr>
        <w:t>PROCESSO Nº 23069.</w:t>
      </w:r>
      <w:r w:rsidR="00273568" w:rsidRPr="00295F67">
        <w:rPr>
          <w:rFonts w:ascii="Verdana" w:hAnsi="Verdana" w:cs="Verdana"/>
          <w:b/>
          <w:szCs w:val="20"/>
        </w:rPr>
        <w:t>153924/2020-71</w:t>
      </w:r>
    </w:p>
    <w:p w14:paraId="0F2529DB" w14:textId="77777777" w:rsidR="009939E3" w:rsidRPr="00FF2B42" w:rsidRDefault="009939E3" w:rsidP="00AD5FD6">
      <w:pPr>
        <w:spacing w:before="100" w:after="100"/>
        <w:jc w:val="center"/>
        <w:rPr>
          <w:rFonts w:cs="Arial"/>
          <w:b/>
          <w:bCs/>
          <w:color w:val="000000"/>
          <w:szCs w:val="20"/>
        </w:rPr>
      </w:pPr>
    </w:p>
    <w:p w14:paraId="1FC3762D" w14:textId="1DD6F0FD" w:rsidR="009939E3" w:rsidRDefault="009939E3" w:rsidP="009939E3">
      <w:pPr>
        <w:ind w:firstLine="540"/>
        <w:jc w:val="both"/>
        <w:rPr>
          <w:rFonts w:cs="Arial"/>
          <w:color w:val="000000"/>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Universidade Federal Fluminense, através da sua Pró-Reitoria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w:t>
      </w:r>
      <w:r w:rsidRPr="000D6A79">
        <w:rPr>
          <w:rFonts w:cs="Arial"/>
          <w:bCs/>
          <w:szCs w:val="20"/>
        </w:rPr>
        <w:t>julgamento</w:t>
      </w:r>
      <w:r w:rsidR="00273568" w:rsidRPr="000D6A79">
        <w:rPr>
          <w:rFonts w:cs="Arial"/>
          <w:bCs/>
          <w:szCs w:val="20"/>
        </w:rPr>
        <w:t xml:space="preserve"> </w:t>
      </w:r>
      <w:r w:rsidRPr="000D6A79">
        <w:rPr>
          <w:rFonts w:cs="Arial"/>
          <w:b/>
          <w:bCs/>
          <w:i/>
          <w:szCs w:val="20"/>
        </w:rPr>
        <w:t>maior desconto</w:t>
      </w:r>
      <w:r w:rsidR="00273568" w:rsidRPr="000D6A79">
        <w:rPr>
          <w:rFonts w:cs="Arial"/>
          <w:b/>
          <w:bCs/>
          <w:i/>
          <w:szCs w:val="20"/>
        </w:rPr>
        <w:t xml:space="preserve"> </w:t>
      </w:r>
      <w:r w:rsidRPr="000D6A79">
        <w:rPr>
          <w:rFonts w:cs="Arial"/>
          <w:b/>
          <w:bCs/>
          <w:i/>
          <w:iCs/>
          <w:szCs w:val="20"/>
        </w:rPr>
        <w:t>por item,</w:t>
      </w:r>
      <w:r w:rsidR="00273568" w:rsidRPr="000D6A79">
        <w:rPr>
          <w:rFonts w:cs="Arial"/>
          <w:bCs/>
          <w:i/>
          <w:iCs/>
          <w:szCs w:val="20"/>
        </w:rPr>
        <w:t xml:space="preserve"> </w:t>
      </w:r>
      <w:r w:rsidRPr="000D6A79">
        <w:rPr>
          <w:rFonts w:cs="Arial"/>
          <w:szCs w:val="20"/>
        </w:rPr>
        <w:t xml:space="preserve">nos </w:t>
      </w:r>
      <w:r w:rsidRPr="00FF2B42">
        <w:rPr>
          <w:rFonts w:cs="Arial"/>
          <w:color w:val="000000"/>
          <w:szCs w:val="20"/>
        </w:rPr>
        <w:t xml:space="preserve">termos da Lei nº 10.520, de 17 de julho de 2002, </w:t>
      </w:r>
      <w:r w:rsidRPr="00D3317A">
        <w:rPr>
          <w:rFonts w:cs="Arial"/>
          <w:color w:val="000000"/>
          <w:szCs w:val="20"/>
        </w:rPr>
        <w:t>do Decreto nº 10.024, de 20 de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14:paraId="289957FE" w14:textId="77777777" w:rsidR="009939E3" w:rsidRDefault="009939E3" w:rsidP="009939E3">
      <w:pPr>
        <w:jc w:val="both"/>
        <w:rPr>
          <w:rFonts w:cs="Arial"/>
          <w:szCs w:val="20"/>
        </w:rPr>
      </w:pPr>
    </w:p>
    <w:p w14:paraId="1DD1753B" w14:textId="77777777"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3" w:history="1">
        <w:r>
          <w:rPr>
            <w:rStyle w:val="Hiperligao"/>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r>
        <w:rPr>
          <w:rFonts w:cs="Arial"/>
          <w:szCs w:val="20"/>
          <w:u w:val="single"/>
        </w:rPr>
        <w:t xml:space="preserve"> </w:t>
      </w:r>
    </w:p>
    <w:p w14:paraId="078B16A1" w14:textId="77777777" w:rsidR="009939E3" w:rsidRDefault="009939E3" w:rsidP="009939E3">
      <w:pPr>
        <w:pBdr>
          <w:bottom w:val="single" w:sz="6" w:space="1" w:color="auto"/>
        </w:pBdr>
        <w:snapToGrid w:val="0"/>
        <w:spacing w:after="240" w:line="276" w:lineRule="auto"/>
        <w:ind w:right="-30" w:firstLine="540"/>
        <w:jc w:val="both"/>
      </w:pPr>
    </w:p>
    <w:p w14:paraId="7DEFC8D2" w14:textId="77777777" w:rsidR="009939E3" w:rsidRDefault="009939E3" w:rsidP="009939E3">
      <w:pPr>
        <w:jc w:val="both"/>
        <w:rPr>
          <w:rFonts w:cs="Arial"/>
          <w:szCs w:val="20"/>
        </w:rPr>
      </w:pPr>
    </w:p>
    <w:p w14:paraId="72F8122D" w14:textId="77777777" w:rsidR="009939E3" w:rsidRDefault="009939E3" w:rsidP="009939E3">
      <w:pPr>
        <w:jc w:val="both"/>
        <w:rPr>
          <w:rFonts w:cs="Arial"/>
          <w:szCs w:val="20"/>
        </w:rPr>
      </w:pPr>
    </w:p>
    <w:p w14:paraId="31DE4C26" w14:textId="77777777" w:rsidR="009939E3" w:rsidRPr="00FF2B42" w:rsidRDefault="009939E3" w:rsidP="009939E3">
      <w:pPr>
        <w:jc w:val="both"/>
        <w:rPr>
          <w:rFonts w:cs="Arial"/>
          <w:color w:val="000000"/>
          <w:szCs w:val="20"/>
        </w:rPr>
      </w:pPr>
    </w:p>
    <w:p w14:paraId="381C14C3"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14:paraId="28555735" w14:textId="795230C6" w:rsidR="009939E3" w:rsidRPr="00C53BFB"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objeto da presente licitação é a escolha da proposta mais vantajosa para a </w:t>
      </w:r>
      <w:r w:rsidR="00C53BFB" w:rsidRPr="00295F67">
        <w:rPr>
          <w:rFonts w:cs="Arial"/>
          <w:b/>
          <w:bCs/>
          <w:color w:val="000000"/>
          <w:sz w:val="18"/>
          <w:szCs w:val="18"/>
        </w:rPr>
        <w:t>AQUISIÇÃO DE LIVROS NACIONAIS E ESTRANGEIROS</w:t>
      </w:r>
      <w:r w:rsidR="00C53BFB">
        <w:rPr>
          <w:rFonts w:cs="Arial"/>
          <w:b/>
          <w:bCs/>
          <w:color w:val="000000"/>
          <w:sz w:val="18"/>
          <w:szCs w:val="18"/>
        </w:rPr>
        <w:t xml:space="preserve">, </w:t>
      </w:r>
      <w:r w:rsidRPr="00837455">
        <w:rPr>
          <w:rFonts w:cs="Arial"/>
          <w:szCs w:val="20"/>
        </w:rPr>
        <w:t>conforme condições, quantidades e exigências estabelecidas neste Edital e seus anexos.</w:t>
      </w:r>
    </w:p>
    <w:p w14:paraId="6CFF41FA" w14:textId="77777777" w:rsidR="009939E3" w:rsidRPr="00C53BFB" w:rsidRDefault="009939E3" w:rsidP="009939E3">
      <w:pPr>
        <w:numPr>
          <w:ilvl w:val="1"/>
          <w:numId w:val="38"/>
        </w:numPr>
        <w:suppressAutoHyphens w:val="0"/>
        <w:spacing w:before="120" w:after="120" w:line="276" w:lineRule="auto"/>
        <w:ind w:left="1141"/>
        <w:jc w:val="both"/>
        <w:rPr>
          <w:rFonts w:cs="Arial"/>
          <w:szCs w:val="20"/>
        </w:rPr>
      </w:pPr>
      <w:r w:rsidRPr="00C53BFB">
        <w:rPr>
          <w:rFonts w:cs="Arial"/>
          <w:szCs w:val="20"/>
        </w:rPr>
        <w:t xml:space="preserve">A licitação será dividida em itens, conforme tabela constante do Termo de Referência, facultando-se ao licitante a participação em quantos itens forem de seu interesse. </w:t>
      </w:r>
    </w:p>
    <w:p w14:paraId="1792F6BA" w14:textId="26BBA85D" w:rsidR="009939E3" w:rsidRPr="00C53BFB" w:rsidRDefault="009939E3" w:rsidP="009939E3">
      <w:pPr>
        <w:numPr>
          <w:ilvl w:val="1"/>
          <w:numId w:val="38"/>
        </w:numPr>
        <w:suppressAutoHyphens w:val="0"/>
        <w:spacing w:before="120" w:after="120" w:line="276" w:lineRule="auto"/>
        <w:ind w:left="1141"/>
        <w:jc w:val="both"/>
        <w:rPr>
          <w:rFonts w:cs="Arial"/>
          <w:szCs w:val="20"/>
        </w:rPr>
      </w:pPr>
      <w:r w:rsidRPr="00C53BFB">
        <w:rPr>
          <w:rFonts w:cs="Arial"/>
          <w:szCs w:val="20"/>
        </w:rPr>
        <w:t>O critério de julgamento adotado será o</w:t>
      </w:r>
      <w:r w:rsidR="00C53BFB" w:rsidRPr="00C53BFB">
        <w:rPr>
          <w:rFonts w:cs="Arial"/>
          <w:szCs w:val="20"/>
        </w:rPr>
        <w:t xml:space="preserve"> </w:t>
      </w:r>
      <w:r w:rsidRPr="00C53BFB">
        <w:rPr>
          <w:rFonts w:cs="Arial"/>
          <w:szCs w:val="20"/>
        </w:rPr>
        <w:t xml:space="preserve">maior desconto do item, observadas as exigências contidas neste Edital e seus Anexos quanto às especificações do objeto. </w:t>
      </w:r>
    </w:p>
    <w:p w14:paraId="38BC3B4A" w14:textId="77777777" w:rsidR="009939E3" w:rsidRDefault="009939E3" w:rsidP="009939E3">
      <w:pPr>
        <w:spacing w:before="120" w:after="120" w:line="276" w:lineRule="auto"/>
        <w:ind w:left="1134"/>
        <w:jc w:val="both"/>
        <w:rPr>
          <w:rFonts w:cs="Arial"/>
          <w:szCs w:val="20"/>
          <w:lang w:eastAsia="en-US"/>
        </w:rPr>
      </w:pPr>
    </w:p>
    <w:p w14:paraId="283B5AB4" w14:textId="77777777"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w:t>
      </w:r>
      <w:r w:rsidRPr="007C2A3E">
        <w:rPr>
          <w:rFonts w:ascii="Arial" w:hAnsi="Arial" w:cs="Arial"/>
          <w:i/>
          <w:color w:val="auto"/>
        </w:rPr>
        <w:t xml:space="preserve"> </w:t>
      </w:r>
      <w:r w:rsidRPr="007C2A3E">
        <w:rPr>
          <w:rFonts w:ascii="Arial" w:hAnsi="Arial" w:cs="Arial"/>
        </w:rPr>
        <w:t>REGISTRO</w:t>
      </w:r>
      <w:r w:rsidRPr="007C2A3E">
        <w:rPr>
          <w:rFonts w:ascii="Arial" w:hAnsi="Arial" w:cs="Arial"/>
          <w:i/>
          <w:color w:val="auto"/>
        </w:rPr>
        <w:t xml:space="preserve"> DE PREÇOS </w:t>
      </w:r>
    </w:p>
    <w:p w14:paraId="0813768C" w14:textId="77777777" w:rsidR="009939E3" w:rsidRPr="007C2A3E" w:rsidRDefault="009939E3" w:rsidP="009939E3">
      <w:pPr>
        <w:rPr>
          <w:rFonts w:cs="Arial"/>
          <w:b/>
          <w:i/>
          <w:szCs w:val="20"/>
        </w:rPr>
      </w:pPr>
    </w:p>
    <w:p w14:paraId="6DB79373" w14:textId="77777777"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14:paraId="36A0A4A1" w14:textId="77777777" w:rsidR="009939E3" w:rsidRPr="006A2577" w:rsidRDefault="009939E3" w:rsidP="009939E3">
      <w:pPr>
        <w:spacing w:before="120" w:after="120" w:line="276" w:lineRule="auto"/>
        <w:ind w:left="1134"/>
        <w:jc w:val="both"/>
        <w:rPr>
          <w:rFonts w:cs="Arial"/>
          <w:szCs w:val="20"/>
          <w:lang w:eastAsia="en-US"/>
        </w:rPr>
      </w:pPr>
    </w:p>
    <w:p w14:paraId="4BD88616"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lastRenderedPageBreak/>
        <w:t>DO CREDENCIAMENTO</w:t>
      </w:r>
    </w:p>
    <w:p w14:paraId="4C9CCC6A"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14:paraId="365AD0DB"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4">
        <w:r w:rsidRPr="004752E7">
          <w:t>www.comprasgovernamentais.gov.br</w:t>
        </w:r>
      </w:hyperlink>
      <w:r w:rsidRPr="004752E7">
        <w:rPr>
          <w:rFonts w:cs="Arial"/>
          <w:szCs w:val="20"/>
        </w:rPr>
        <w:t>, por meio de certificado digital conferido pela Infraestrutura de Chaves Públicas Brasileira – ICP - Brasil.</w:t>
      </w:r>
    </w:p>
    <w:p w14:paraId="550B2CE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junto ao provedor do sistema implica a responsabilidade do licitante ou de seu representante legal e a presunção de sua capacidade técnica para realização das transações inerentes a este Pregão.</w:t>
      </w:r>
    </w:p>
    <w:p w14:paraId="28C7C2B0" w14:textId="77777777" w:rsidR="009939E3" w:rsidRPr="004752E7" w:rsidRDefault="009939E3" w:rsidP="009939E3">
      <w:pPr>
        <w:numPr>
          <w:ilvl w:val="1"/>
          <w:numId w:val="38"/>
        </w:numPr>
        <w:suppressAutoHyphens w:val="0"/>
        <w:spacing w:before="120" w:after="120" w:line="276" w:lineRule="auto"/>
        <w:ind w:left="1141"/>
        <w:jc w:val="both"/>
        <w:rPr>
          <w:rFonts w:cs="Arial"/>
          <w:szCs w:val="20"/>
          <w:highlight w:val="lightGray"/>
        </w:rPr>
      </w:pPr>
      <w:r w:rsidRPr="004752E7">
        <w:rPr>
          <w:rFonts w:cs="Arial"/>
          <w:szCs w:val="20"/>
          <w:highlight w:val="lightGray"/>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284A911"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6569D76"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Pr>
          <w:rFonts w:cs="Arial"/>
          <w:color w:val="000000"/>
          <w:szCs w:val="20"/>
        </w:rPr>
        <w:t xml:space="preserve"> </w:t>
      </w:r>
      <w:r w:rsidRPr="00FF2B42">
        <w:rPr>
          <w:rFonts w:cs="Arial"/>
          <w:color w:val="000000"/>
          <w:szCs w:val="20"/>
        </w:rPr>
        <w:t>A não observância do disposto no subitem anterior poderá ensejar desclassificação no momento da habilitação</w:t>
      </w:r>
    </w:p>
    <w:p w14:paraId="43E378C1" w14:textId="77777777" w:rsidR="009939E3" w:rsidRPr="00FF2B42" w:rsidRDefault="009939E3" w:rsidP="009939E3">
      <w:pPr>
        <w:snapToGrid w:val="0"/>
        <w:spacing w:before="120" w:after="120" w:line="276" w:lineRule="auto"/>
        <w:ind w:left="425"/>
        <w:jc w:val="both"/>
        <w:rPr>
          <w:rFonts w:cs="Arial"/>
          <w:bCs/>
          <w:color w:val="000000"/>
          <w:szCs w:val="20"/>
        </w:rPr>
      </w:pPr>
    </w:p>
    <w:p w14:paraId="089C697F"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14:paraId="7387D765"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3D5F289D"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Os licitantes deverão utilizar o certificado digital para acesso ao Sistema.</w:t>
      </w:r>
    </w:p>
    <w:p w14:paraId="06A5F0AC" w14:textId="74806F11" w:rsidR="009939E3" w:rsidRPr="00F57F0C" w:rsidRDefault="009939E3" w:rsidP="009939E3">
      <w:pPr>
        <w:numPr>
          <w:ilvl w:val="2"/>
          <w:numId w:val="33"/>
        </w:numPr>
        <w:suppressAutoHyphens w:val="0"/>
        <w:spacing w:after="240" w:line="276" w:lineRule="auto"/>
        <w:ind w:left="1638"/>
        <w:jc w:val="both"/>
        <w:rPr>
          <w:rFonts w:cs="Arial"/>
          <w:szCs w:val="20"/>
        </w:rPr>
      </w:pPr>
      <w:r w:rsidRPr="00F57F0C">
        <w:rPr>
          <w:rFonts w:cs="Arial"/>
          <w:szCs w:val="20"/>
        </w:rPr>
        <w:t xml:space="preserve">Para os itens </w:t>
      </w:r>
      <w:r w:rsidR="00F57F0C" w:rsidRPr="00F57F0C">
        <w:rPr>
          <w:rFonts w:cs="Arial"/>
          <w:szCs w:val="20"/>
        </w:rPr>
        <w:t>indicados no Anexo I-A</w:t>
      </w:r>
      <w:r w:rsidRPr="00F57F0C">
        <w:rPr>
          <w:rFonts w:cs="Arial"/>
          <w:szCs w:val="20"/>
        </w:rPr>
        <w:t>,</w:t>
      </w:r>
      <w:r w:rsidR="00F57F0C" w:rsidRPr="00F57F0C">
        <w:rPr>
          <w:rFonts w:cs="Arial"/>
          <w:szCs w:val="20"/>
        </w:rPr>
        <w:t xml:space="preserve"> </w:t>
      </w:r>
      <w:r w:rsidRPr="00F57F0C">
        <w:rPr>
          <w:rFonts w:cs="Arial"/>
          <w:szCs w:val="20"/>
        </w:rPr>
        <w:t>a participação é exclusiva a microempresas e empresas de pequeno porte, nos termos do art. 48 da Lei Complementar nº 123, de 14 de dezembro de 2006.</w:t>
      </w:r>
    </w:p>
    <w:p w14:paraId="270E9D99"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76C0C960"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14:paraId="5CFA5D10"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14:paraId="0BD10BF4"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que não atendam às condições deste Edital e seu(s) anexo(s);</w:t>
      </w:r>
    </w:p>
    <w:p w14:paraId="6DC43AA6"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t>estrangeiros que não tenham representação legal no Brasil com poderes expressos para receber citação e responder administrativa ou judicialmente;</w:t>
      </w:r>
    </w:p>
    <w:p w14:paraId="1C0AD630"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t>que se enquadrem nas vedações previstas no artigo 9º da Lei nº 8.666, de 1993;</w:t>
      </w:r>
    </w:p>
    <w:p w14:paraId="66C7A7DB" w14:textId="4904C951"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szCs w:val="20"/>
        </w:rPr>
        <w:lastRenderedPageBreak/>
        <w:t xml:space="preserve"> </w:t>
      </w:r>
      <w:r w:rsidRPr="00FF2B42">
        <w:rPr>
          <w:rFonts w:cs="Arial"/>
          <w:color w:val="000000"/>
          <w:szCs w:val="20"/>
        </w:rPr>
        <w:t>que estejam sob falência,</w:t>
      </w:r>
      <w:r w:rsidR="00B26D8B">
        <w:rPr>
          <w:rFonts w:cs="Arial"/>
          <w:color w:val="000000"/>
          <w:szCs w:val="20"/>
        </w:rPr>
        <w:t xml:space="preserve"> </w:t>
      </w:r>
      <w:r w:rsidRPr="00FF2B42">
        <w:rPr>
          <w:rFonts w:cs="Arial"/>
          <w:color w:val="000000"/>
          <w:szCs w:val="20"/>
        </w:rPr>
        <w:t xml:space="preserve">concurso de credores, </w:t>
      </w:r>
      <w:r w:rsidRPr="00FF2B42">
        <w:rPr>
          <w:rFonts w:cs="Arial"/>
          <w:szCs w:val="20"/>
        </w:rPr>
        <w:t xml:space="preserve">concordata ou </w:t>
      </w:r>
      <w:r w:rsidRPr="00FF2B42">
        <w:rPr>
          <w:rFonts w:cs="Arial"/>
          <w:color w:val="000000"/>
          <w:szCs w:val="20"/>
        </w:rPr>
        <w:t>em processo de dissolução ou liquidação;</w:t>
      </w:r>
    </w:p>
    <w:p w14:paraId="147F7426"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14:paraId="78978562"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14:paraId="67E4E78D" w14:textId="77777777" w:rsidR="009939E3" w:rsidRPr="00FF2B42" w:rsidRDefault="009939E3" w:rsidP="009939E3">
      <w:pPr>
        <w:tabs>
          <w:tab w:val="left" w:pos="1440"/>
        </w:tabs>
        <w:autoSpaceDE w:val="0"/>
        <w:snapToGrid w:val="0"/>
        <w:spacing w:after="240" w:line="276" w:lineRule="auto"/>
        <w:jc w:val="both"/>
        <w:rPr>
          <w:rFonts w:cs="Arial"/>
          <w:color w:val="000000"/>
          <w:szCs w:val="20"/>
        </w:rPr>
      </w:pPr>
    </w:p>
    <w:p w14:paraId="5393FC3D" w14:textId="77777777"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14:paraId="6F409F34"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arts. 42 a 49; </w:t>
      </w:r>
    </w:p>
    <w:p w14:paraId="1D286F13"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14:paraId="3339F602"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19F76DA" w14:textId="77777777"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14:paraId="6D9F7803" w14:textId="6DA2CAD1"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que cumpre os requisitos para a habilitação definidos no Edital e que a </w:t>
      </w:r>
      <w:r w:rsidRPr="00657F42">
        <w:rPr>
          <w:rFonts w:cs="Arial"/>
          <w:color w:val="000000"/>
          <w:szCs w:val="20"/>
        </w:rPr>
        <w:t>proposta apresentada está em conformidade com as exigências editalícias</w:t>
      </w:r>
      <w:r w:rsidR="008B52A8">
        <w:rPr>
          <w:rFonts w:cs="Arial"/>
          <w:color w:val="000000"/>
          <w:szCs w:val="20"/>
        </w:rPr>
        <w:t>;</w:t>
      </w:r>
    </w:p>
    <w:p w14:paraId="19CBFDBC"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14:paraId="41D1C57A"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14:paraId="2791AB4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14:paraId="1A652B26"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14:paraId="2C7BDE1D" w14:textId="57ABFA79" w:rsidR="009939E3" w:rsidRPr="00FF2B42" w:rsidRDefault="009939E3" w:rsidP="00B26D8B">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14:paraId="2704BC6E" w14:textId="77777777"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t>A declaração falsa relativa ao cumprimento de qualquer condição sujeitará o licitante às sanções previstas em lei e neste Edital.</w:t>
      </w:r>
    </w:p>
    <w:p w14:paraId="7BBD7CC8" w14:textId="77777777" w:rsidR="009939E3" w:rsidRPr="00FF2B42" w:rsidRDefault="009939E3" w:rsidP="009939E3">
      <w:pPr>
        <w:autoSpaceDE w:val="0"/>
        <w:snapToGrid w:val="0"/>
        <w:spacing w:before="120" w:after="120" w:line="276" w:lineRule="auto"/>
        <w:ind w:left="425"/>
        <w:jc w:val="both"/>
        <w:rPr>
          <w:rFonts w:cs="Arial"/>
          <w:color w:val="000000"/>
          <w:szCs w:val="20"/>
        </w:rPr>
      </w:pPr>
    </w:p>
    <w:p w14:paraId="2F690708" w14:textId="77777777" w:rsidR="009939E3" w:rsidRDefault="009939E3" w:rsidP="009939E3">
      <w:pPr>
        <w:pStyle w:val="Nivel010"/>
        <w:numPr>
          <w:ilvl w:val="0"/>
          <w:numId w:val="33"/>
        </w:numPr>
        <w:ind w:left="502"/>
        <w:rPr>
          <w:rFonts w:ascii="Arial" w:hAnsi="Arial" w:cs="Arial"/>
        </w:rPr>
      </w:pPr>
      <w:r w:rsidRPr="00DD08AE">
        <w:rPr>
          <w:rFonts w:ascii="Arial" w:hAnsi="Arial" w:cs="Arial"/>
        </w:rPr>
        <w:lastRenderedPageBreak/>
        <w:t>DA SUSTENTABILIDADE AMBIENTAL</w:t>
      </w:r>
    </w:p>
    <w:p w14:paraId="6B3F99D7" w14:textId="77777777" w:rsidR="009939E3" w:rsidRPr="00DD08AE" w:rsidRDefault="009939E3" w:rsidP="009939E3"/>
    <w:p w14:paraId="01FDC871"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7FFF49EC" w14:textId="3E63D961"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 (Modelo de Declaração de Sustentabilidade Ambiental).</w:t>
      </w:r>
    </w:p>
    <w:p w14:paraId="7FC3EFC0" w14:textId="77777777"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5" w:history="1">
        <w:r w:rsidRPr="00DD08AE">
          <w:rPr>
            <w:color w:val="000000"/>
            <w:szCs w:val="20"/>
          </w:rPr>
          <w:t>https://www.agu.gov.br/page/content/detail/id_conteudo/138067</w:t>
        </w:r>
      </w:hyperlink>
      <w:r>
        <w:rPr>
          <w:rFonts w:cs="Arial"/>
          <w:color w:val="000000"/>
        </w:rPr>
        <w:t>.</w:t>
      </w:r>
    </w:p>
    <w:p w14:paraId="1AD183D3" w14:textId="77777777" w:rsidR="009939E3" w:rsidRDefault="009939E3" w:rsidP="009939E3">
      <w:pPr>
        <w:pStyle w:val="Nivel010"/>
        <w:ind w:firstLine="0"/>
        <w:rPr>
          <w:rFonts w:ascii="Arial" w:hAnsi="Arial" w:cs="Arial"/>
        </w:rPr>
      </w:pPr>
    </w:p>
    <w:p w14:paraId="72BAFEDB" w14:textId="77777777"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14:paraId="0AD00329" w14:textId="77777777" w:rsidR="009939E3" w:rsidRPr="00DD08AE" w:rsidRDefault="009939E3" w:rsidP="009939E3"/>
    <w:p w14:paraId="6915E913" w14:textId="77777777"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14:paraId="089B6C0D"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14:paraId="4D8CE2A6"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14:paraId="30DFCF6D"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14:paraId="15254944"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2785FD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14:paraId="6F008B8C"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14:paraId="02F663AA"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14:paraId="415A1027" w14:textId="77777777" w:rsidR="009939E3" w:rsidRPr="00FF2B42" w:rsidRDefault="009939E3" w:rsidP="009939E3">
      <w:pPr>
        <w:spacing w:after="240" w:line="276" w:lineRule="auto"/>
        <w:ind w:left="425"/>
        <w:jc w:val="both"/>
        <w:rPr>
          <w:rFonts w:cs="Arial"/>
          <w:szCs w:val="20"/>
        </w:rPr>
      </w:pPr>
    </w:p>
    <w:p w14:paraId="372A8622"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14:paraId="75688849"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licitante deverá enviar sua proposta mediante o preenchimento, no sistema eletrônico, dos seguintes campos:</w:t>
      </w:r>
    </w:p>
    <w:p w14:paraId="464152BA" w14:textId="2E54632C" w:rsidR="009939E3" w:rsidRPr="008B52A8" w:rsidRDefault="009939E3" w:rsidP="009939E3">
      <w:pPr>
        <w:numPr>
          <w:ilvl w:val="2"/>
          <w:numId w:val="33"/>
        </w:numPr>
        <w:tabs>
          <w:tab w:val="left" w:pos="1440"/>
        </w:tabs>
        <w:suppressAutoHyphens w:val="0"/>
        <w:autoSpaceDE w:val="0"/>
        <w:snapToGrid w:val="0"/>
        <w:spacing w:after="240"/>
        <w:ind w:left="1134" w:firstLine="0"/>
        <w:jc w:val="both"/>
        <w:rPr>
          <w:rFonts w:cs="Arial"/>
          <w:i/>
          <w:szCs w:val="20"/>
        </w:rPr>
      </w:pPr>
      <w:r w:rsidRPr="008B52A8">
        <w:rPr>
          <w:rFonts w:cs="Arial"/>
          <w:bCs/>
          <w:i/>
          <w:iCs/>
          <w:szCs w:val="20"/>
        </w:rPr>
        <w:t>percentual de desconto;</w:t>
      </w:r>
    </w:p>
    <w:p w14:paraId="530F8D4D" w14:textId="77777777" w:rsidR="009939E3" w:rsidRPr="00375A15"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375A15">
        <w:rPr>
          <w:rFonts w:cs="Arial"/>
          <w:bCs/>
          <w:iCs/>
          <w:color w:val="000000"/>
          <w:szCs w:val="20"/>
        </w:rPr>
        <w:t>Marca;</w:t>
      </w:r>
    </w:p>
    <w:p w14:paraId="16AC93C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lastRenderedPageBreak/>
        <w:t xml:space="preserve">Fabricante; </w:t>
      </w:r>
    </w:p>
    <w:p w14:paraId="75ACD8E1" w14:textId="77777777"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14:paraId="03092F6C"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14:paraId="126CE322"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14:paraId="765238DC"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4B5C58E4" w14:textId="309BBB2C"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E816F9">
        <w:rPr>
          <w:rFonts w:cs="Arial"/>
          <w:szCs w:val="20"/>
        </w:rPr>
        <w:t xml:space="preserve">a </w:t>
      </w:r>
      <w:r w:rsidR="00E816F9" w:rsidRPr="00E816F9">
        <w:rPr>
          <w:rFonts w:cs="Arial"/>
          <w:szCs w:val="20"/>
        </w:rPr>
        <w:t>60</w:t>
      </w:r>
      <w:r w:rsidRPr="00E816F9">
        <w:rPr>
          <w:rFonts w:cs="Arial"/>
          <w:szCs w:val="20"/>
        </w:rPr>
        <w:t xml:space="preserve"> (</w:t>
      </w:r>
      <w:r w:rsidR="00E816F9" w:rsidRPr="00E816F9">
        <w:rPr>
          <w:rFonts w:cs="Arial"/>
          <w:szCs w:val="20"/>
        </w:rPr>
        <w:t>sessenta</w:t>
      </w:r>
      <w:r w:rsidRPr="00E816F9">
        <w:rPr>
          <w:rFonts w:cs="Arial"/>
          <w:szCs w:val="20"/>
        </w:rPr>
        <w:t>) dias, a contar</w:t>
      </w:r>
      <w:r w:rsidRPr="00837455">
        <w:rPr>
          <w:rFonts w:cs="Arial"/>
          <w:szCs w:val="20"/>
        </w:rPr>
        <w:t xml:space="preserve"> da data de sua apresentação. </w:t>
      </w:r>
    </w:p>
    <w:p w14:paraId="30CAFE2B"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14:paraId="76857B34" w14:textId="77777777"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79D473F2" w14:textId="77777777" w:rsidR="009939E3" w:rsidRPr="00FF2B42" w:rsidRDefault="009939E3" w:rsidP="009939E3">
      <w:pPr>
        <w:pStyle w:val="PargrafodaLista"/>
        <w:spacing w:after="240"/>
        <w:ind w:left="1638"/>
        <w:contextualSpacing w:val="0"/>
        <w:jc w:val="both"/>
        <w:rPr>
          <w:rFonts w:cs="Arial"/>
          <w:color w:val="000000"/>
          <w:szCs w:val="20"/>
        </w:rPr>
      </w:pPr>
    </w:p>
    <w:p w14:paraId="66710711" w14:textId="77777777"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14:paraId="192916A2" w14:textId="77777777" w:rsidR="009939E3" w:rsidRPr="00C56242" w:rsidRDefault="009939E3" w:rsidP="009939E3"/>
    <w:p w14:paraId="5855F734"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14:paraId="74F96220"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1E36567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14:paraId="25A0025A"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14:paraId="0686F87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14:paraId="02F772F6"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14:paraId="6A01E689"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14:paraId="65F60530" w14:textId="77777777" w:rsidR="009939E3" w:rsidRPr="008B52A8"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consignado no registro. </w:t>
      </w:r>
    </w:p>
    <w:p w14:paraId="2A31F71A" w14:textId="42DEFF3F" w:rsidR="009939E3" w:rsidRPr="008B52A8" w:rsidRDefault="009939E3" w:rsidP="009939E3">
      <w:pPr>
        <w:numPr>
          <w:ilvl w:val="2"/>
          <w:numId w:val="33"/>
        </w:numPr>
        <w:tabs>
          <w:tab w:val="left" w:pos="1440"/>
        </w:tabs>
        <w:suppressAutoHyphens w:val="0"/>
        <w:autoSpaceDE w:val="0"/>
        <w:snapToGrid w:val="0"/>
        <w:spacing w:after="240"/>
        <w:ind w:left="1134" w:firstLine="0"/>
        <w:jc w:val="both"/>
        <w:rPr>
          <w:rFonts w:cs="Arial"/>
          <w:b/>
          <w:bCs/>
          <w:szCs w:val="20"/>
        </w:rPr>
      </w:pPr>
      <w:r w:rsidRPr="008B52A8">
        <w:rPr>
          <w:rFonts w:cs="Arial"/>
          <w:szCs w:val="20"/>
        </w:rPr>
        <w:t xml:space="preserve">O lance deverá ser ofertado </w:t>
      </w:r>
      <w:r w:rsidRPr="008B52A8">
        <w:rPr>
          <w:rFonts w:cs="Arial"/>
          <w:b/>
          <w:bCs/>
          <w:szCs w:val="20"/>
        </w:rPr>
        <w:t xml:space="preserve">pelo </w:t>
      </w:r>
      <w:r w:rsidRPr="008B52A8">
        <w:rPr>
          <w:rFonts w:cs="Arial"/>
          <w:b/>
          <w:bCs/>
          <w:i/>
          <w:szCs w:val="20"/>
        </w:rPr>
        <w:t>percentual de desconto.</w:t>
      </w:r>
    </w:p>
    <w:p w14:paraId="59E1732A"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Os licitantes poderão oferecer lances sucessivos, observando o horário fixado para abertura da sessão e as regras estabelecidas no Edital.</w:t>
      </w:r>
    </w:p>
    <w:p w14:paraId="390C007A" w14:textId="397A16E3" w:rsidR="009939E3" w:rsidRPr="008B52A8"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oferecer lance </w:t>
      </w:r>
      <w:r w:rsidR="00C90AB9" w:rsidRPr="008B52A8">
        <w:rPr>
          <w:rFonts w:cs="Arial"/>
          <w:szCs w:val="20"/>
        </w:rPr>
        <w:t>de</w:t>
      </w:r>
      <w:r w:rsidRPr="008B52A8">
        <w:rPr>
          <w:rFonts w:cs="Arial"/>
          <w:szCs w:val="20"/>
        </w:rPr>
        <w:t xml:space="preserve"> percentual de desconto superior ao último por ele ofertado e registrado pelo sistema.</w:t>
      </w:r>
    </w:p>
    <w:p w14:paraId="18E796C6" w14:textId="1FBD9738" w:rsidR="009939E3" w:rsidRPr="00C90AB9" w:rsidRDefault="00C90AB9" w:rsidP="00C90AB9">
      <w:pPr>
        <w:numPr>
          <w:ilvl w:val="1"/>
          <w:numId w:val="38"/>
        </w:numPr>
        <w:suppressAutoHyphens w:val="0"/>
        <w:spacing w:before="120" w:after="120" w:line="276" w:lineRule="auto"/>
        <w:ind w:left="1141"/>
        <w:jc w:val="both"/>
        <w:rPr>
          <w:rFonts w:cs="Arial"/>
          <w:b/>
          <w:szCs w:val="20"/>
        </w:rPr>
      </w:pPr>
      <w:r w:rsidRPr="008B52A8">
        <w:rPr>
          <w:rFonts w:cs="Arial"/>
          <w:szCs w:val="20"/>
        </w:rPr>
        <w:t xml:space="preserve">Não haverá </w:t>
      </w:r>
      <w:r w:rsidR="009939E3" w:rsidRPr="008B52A8">
        <w:rPr>
          <w:rFonts w:cs="Arial"/>
          <w:szCs w:val="20"/>
        </w:rPr>
        <w:t>intervalo mínimo de diferença</w:t>
      </w:r>
      <w:r w:rsidRPr="008B52A8">
        <w:rPr>
          <w:rFonts w:cs="Arial"/>
          <w:szCs w:val="20"/>
        </w:rPr>
        <w:t xml:space="preserve"> de </w:t>
      </w:r>
      <w:r w:rsidR="009939E3" w:rsidRPr="008B52A8">
        <w:rPr>
          <w:rFonts w:cs="Arial"/>
          <w:szCs w:val="20"/>
        </w:rPr>
        <w:t xml:space="preserve">percentuais entre os lances, que incidirá tanto em relação aos lances intermediários quanto em relação à proposta que cobrir a melhor </w:t>
      </w:r>
      <w:r w:rsidR="009939E3" w:rsidRPr="00C90AB9">
        <w:rPr>
          <w:rFonts w:cs="Arial"/>
          <w:szCs w:val="20"/>
        </w:rPr>
        <w:t>oferta</w:t>
      </w:r>
      <w:r w:rsidRPr="00C90AB9">
        <w:rPr>
          <w:rFonts w:cs="Arial"/>
          <w:szCs w:val="20"/>
        </w:rPr>
        <w:t>.</w:t>
      </w:r>
    </w:p>
    <w:p w14:paraId="078FE02E" w14:textId="77777777" w:rsidR="009939E3" w:rsidRPr="00C90AB9" w:rsidRDefault="009939E3" w:rsidP="009939E3">
      <w:pPr>
        <w:pStyle w:val="PargrafodaLista"/>
        <w:numPr>
          <w:ilvl w:val="0"/>
          <w:numId w:val="44"/>
        </w:numPr>
        <w:suppressAutoHyphens w:val="0"/>
        <w:spacing w:after="240"/>
        <w:contextualSpacing w:val="0"/>
        <w:jc w:val="both"/>
        <w:rPr>
          <w:rFonts w:cs="Arial"/>
          <w:i/>
          <w:iCs/>
          <w:vanish/>
          <w:szCs w:val="20"/>
        </w:rPr>
      </w:pPr>
    </w:p>
    <w:p w14:paraId="35980BAB" w14:textId="77777777" w:rsidR="009939E3" w:rsidRPr="00C90AB9" w:rsidRDefault="009939E3" w:rsidP="009939E3">
      <w:pPr>
        <w:pStyle w:val="PargrafodaLista"/>
        <w:numPr>
          <w:ilvl w:val="0"/>
          <w:numId w:val="44"/>
        </w:numPr>
        <w:suppressAutoHyphens w:val="0"/>
        <w:spacing w:after="240"/>
        <w:contextualSpacing w:val="0"/>
        <w:jc w:val="both"/>
        <w:rPr>
          <w:rFonts w:cs="Arial"/>
          <w:i/>
          <w:iCs/>
          <w:vanish/>
          <w:szCs w:val="20"/>
        </w:rPr>
      </w:pPr>
    </w:p>
    <w:p w14:paraId="2504797D" w14:textId="77777777" w:rsidR="009939E3" w:rsidRPr="00C90AB9" w:rsidRDefault="009939E3" w:rsidP="009939E3">
      <w:pPr>
        <w:numPr>
          <w:ilvl w:val="1"/>
          <w:numId w:val="38"/>
        </w:numPr>
        <w:suppressAutoHyphens w:val="0"/>
        <w:spacing w:before="120" w:after="120" w:line="276" w:lineRule="auto"/>
        <w:ind w:left="1141"/>
        <w:jc w:val="both"/>
        <w:rPr>
          <w:rFonts w:cs="Arial"/>
          <w:szCs w:val="20"/>
        </w:rPr>
      </w:pPr>
      <w:r w:rsidRPr="00C90AB9">
        <w:rPr>
          <w:rFonts w:cs="Arial"/>
          <w:szCs w:val="20"/>
        </w:rPr>
        <w:t>Será adotado para o envio de lances no pregão eletrônico o modo de disputa “aberto e fechado”, em que os licitantes apresentarão lances públicos e sucessivos, com lance final e fechado.</w:t>
      </w:r>
    </w:p>
    <w:p w14:paraId="37B56622" w14:textId="77777777" w:rsidR="009939E3" w:rsidRPr="00C90AB9" w:rsidRDefault="009939E3" w:rsidP="009939E3">
      <w:pPr>
        <w:numPr>
          <w:ilvl w:val="1"/>
          <w:numId w:val="38"/>
        </w:numPr>
        <w:suppressAutoHyphens w:val="0"/>
        <w:spacing w:before="120" w:after="120" w:line="276" w:lineRule="auto"/>
        <w:ind w:left="1141"/>
        <w:jc w:val="both"/>
        <w:rPr>
          <w:rFonts w:cs="Arial"/>
          <w:szCs w:val="20"/>
        </w:rPr>
      </w:pPr>
      <w:r w:rsidRPr="00C90AB9">
        <w:rPr>
          <w:rFonts w:cs="Arial"/>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451C0942" w14:textId="77777777" w:rsidR="009939E3" w:rsidRPr="00C90AB9" w:rsidRDefault="009939E3" w:rsidP="009939E3">
      <w:pPr>
        <w:numPr>
          <w:ilvl w:val="1"/>
          <w:numId w:val="38"/>
        </w:numPr>
        <w:suppressAutoHyphens w:val="0"/>
        <w:spacing w:before="120" w:after="120" w:line="276" w:lineRule="auto"/>
        <w:ind w:left="1141"/>
        <w:jc w:val="both"/>
        <w:rPr>
          <w:rFonts w:cs="Arial"/>
          <w:szCs w:val="20"/>
        </w:rPr>
      </w:pPr>
      <w:r w:rsidRPr="00C90AB9">
        <w:rPr>
          <w:rFonts w:cs="Arial"/>
          <w:szCs w:val="2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14:paraId="3D956E7C" w14:textId="77777777" w:rsidR="00C90AB9" w:rsidRPr="00C90AB9" w:rsidRDefault="00C90AB9" w:rsidP="00C90AB9">
      <w:pPr>
        <w:pStyle w:val="PargrafodaLista"/>
        <w:numPr>
          <w:ilvl w:val="0"/>
          <w:numId w:val="44"/>
        </w:numPr>
        <w:suppressAutoHyphens w:val="0"/>
        <w:spacing w:after="240"/>
        <w:contextualSpacing w:val="0"/>
        <w:jc w:val="both"/>
        <w:rPr>
          <w:rFonts w:cs="Arial"/>
          <w:i/>
          <w:iCs/>
          <w:vanish/>
          <w:szCs w:val="20"/>
        </w:rPr>
      </w:pPr>
    </w:p>
    <w:p w14:paraId="5F29621E" w14:textId="77777777" w:rsidR="00C90AB9" w:rsidRPr="00C90AB9" w:rsidRDefault="00C90AB9" w:rsidP="00C90AB9">
      <w:pPr>
        <w:pStyle w:val="PargrafodaLista"/>
        <w:numPr>
          <w:ilvl w:val="1"/>
          <w:numId w:val="44"/>
        </w:numPr>
        <w:suppressAutoHyphens w:val="0"/>
        <w:spacing w:after="240"/>
        <w:contextualSpacing w:val="0"/>
        <w:jc w:val="both"/>
        <w:rPr>
          <w:rFonts w:cs="Arial"/>
          <w:i/>
          <w:iCs/>
          <w:vanish/>
          <w:szCs w:val="20"/>
        </w:rPr>
      </w:pPr>
    </w:p>
    <w:p w14:paraId="6840F89A" w14:textId="77777777" w:rsidR="00C90AB9" w:rsidRPr="00C90AB9" w:rsidRDefault="00C90AB9" w:rsidP="00C90AB9">
      <w:pPr>
        <w:pStyle w:val="PargrafodaLista"/>
        <w:numPr>
          <w:ilvl w:val="1"/>
          <w:numId w:val="44"/>
        </w:numPr>
        <w:suppressAutoHyphens w:val="0"/>
        <w:spacing w:after="240"/>
        <w:contextualSpacing w:val="0"/>
        <w:jc w:val="both"/>
        <w:rPr>
          <w:rFonts w:cs="Arial"/>
          <w:i/>
          <w:iCs/>
          <w:vanish/>
          <w:szCs w:val="20"/>
        </w:rPr>
      </w:pPr>
    </w:p>
    <w:p w14:paraId="5F9BF9D3" w14:textId="51A5FF53" w:rsidR="009939E3" w:rsidRPr="00C90AB9" w:rsidRDefault="009939E3" w:rsidP="00C90AB9">
      <w:pPr>
        <w:numPr>
          <w:ilvl w:val="2"/>
          <w:numId w:val="44"/>
        </w:numPr>
        <w:suppressAutoHyphens w:val="0"/>
        <w:spacing w:after="240"/>
        <w:jc w:val="both"/>
        <w:rPr>
          <w:rFonts w:cs="Arial"/>
          <w:i/>
          <w:iCs/>
          <w:szCs w:val="20"/>
        </w:rPr>
      </w:pPr>
      <w:r w:rsidRPr="00C90AB9">
        <w:rPr>
          <w:rFonts w:cs="Arial"/>
          <w:i/>
          <w:iCs/>
          <w:szCs w:val="2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7DCBED1D" w14:textId="77777777" w:rsidR="009939E3" w:rsidRPr="00C90AB9" w:rsidRDefault="009939E3" w:rsidP="009939E3">
      <w:pPr>
        <w:numPr>
          <w:ilvl w:val="1"/>
          <w:numId w:val="38"/>
        </w:numPr>
        <w:suppressAutoHyphens w:val="0"/>
        <w:spacing w:before="120" w:after="120" w:line="276" w:lineRule="auto"/>
        <w:ind w:left="1141"/>
        <w:jc w:val="both"/>
        <w:rPr>
          <w:rFonts w:cs="Arial"/>
          <w:szCs w:val="20"/>
        </w:rPr>
      </w:pPr>
      <w:r w:rsidRPr="00C90AB9">
        <w:rPr>
          <w:rFonts w:cs="Arial"/>
          <w:szCs w:val="20"/>
        </w:rPr>
        <w:t>Após o término dos prazos estabelecidos nos itens anteriores, o sistema ordenará os lances segundo a ordem crescente de valores.</w:t>
      </w:r>
    </w:p>
    <w:p w14:paraId="2C401F2B" w14:textId="77777777" w:rsidR="00C90AB9" w:rsidRPr="00C90AB9" w:rsidRDefault="00C90AB9" w:rsidP="00C90AB9">
      <w:pPr>
        <w:pStyle w:val="PargrafodaLista"/>
        <w:numPr>
          <w:ilvl w:val="1"/>
          <w:numId w:val="44"/>
        </w:numPr>
        <w:suppressAutoHyphens w:val="0"/>
        <w:spacing w:after="240"/>
        <w:contextualSpacing w:val="0"/>
        <w:jc w:val="both"/>
        <w:rPr>
          <w:rFonts w:cs="Arial"/>
          <w:i/>
          <w:iCs/>
          <w:vanish/>
          <w:szCs w:val="20"/>
        </w:rPr>
      </w:pPr>
    </w:p>
    <w:p w14:paraId="13546D18" w14:textId="0F96EE49" w:rsidR="009939E3" w:rsidRPr="00C90AB9" w:rsidRDefault="009939E3" w:rsidP="00C90AB9">
      <w:pPr>
        <w:numPr>
          <w:ilvl w:val="2"/>
          <w:numId w:val="44"/>
        </w:numPr>
        <w:suppressAutoHyphens w:val="0"/>
        <w:spacing w:after="240"/>
        <w:jc w:val="both"/>
        <w:rPr>
          <w:rFonts w:cs="Arial"/>
          <w:i/>
          <w:iCs/>
          <w:szCs w:val="20"/>
        </w:rPr>
      </w:pPr>
      <w:r w:rsidRPr="00C90AB9">
        <w:rPr>
          <w:rFonts w:cs="Arial"/>
          <w:i/>
          <w:iCs/>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28E9F96D" w14:textId="77777777" w:rsidR="009939E3" w:rsidRPr="00C90AB9" w:rsidRDefault="009939E3" w:rsidP="009939E3">
      <w:pPr>
        <w:numPr>
          <w:ilvl w:val="1"/>
          <w:numId w:val="38"/>
        </w:numPr>
        <w:suppressAutoHyphens w:val="0"/>
        <w:spacing w:before="120" w:after="120" w:line="276" w:lineRule="auto"/>
        <w:ind w:left="1141"/>
        <w:jc w:val="both"/>
        <w:rPr>
          <w:rFonts w:cs="Arial"/>
          <w:szCs w:val="20"/>
        </w:rPr>
      </w:pPr>
      <w:r w:rsidRPr="00C90AB9">
        <w:rPr>
          <w:rFonts w:cs="Arial"/>
          <w:szCs w:val="20"/>
        </w:rPr>
        <w:t>Poderá o pregoeiro, auxiliado pela equipe de apoio, justificadamente, admitir o reinício da etapa fechada, caso nenhum licitante classificado na etapa de lance fechado atender às exigências de habilitação.</w:t>
      </w:r>
    </w:p>
    <w:p w14:paraId="33129DE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14:paraId="6C41199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14:paraId="18805C54"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14:paraId="0F62B04D" w14:textId="77777777" w:rsidR="009939E3" w:rsidRPr="00732AD5"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w:t>
      </w:r>
      <w:r w:rsidRPr="00732AD5">
        <w:rPr>
          <w:rFonts w:cs="Arial"/>
          <w:szCs w:val="20"/>
        </w:rPr>
        <w:t xml:space="preserve">do fato pelo Pregoeiro aos participantes, no sítio eletrônico utilizado para divulgação. </w:t>
      </w:r>
    </w:p>
    <w:p w14:paraId="58122CC6" w14:textId="4D38F006" w:rsidR="009939E3" w:rsidRPr="00732AD5" w:rsidRDefault="009939E3" w:rsidP="009939E3">
      <w:pPr>
        <w:numPr>
          <w:ilvl w:val="1"/>
          <w:numId w:val="38"/>
        </w:numPr>
        <w:suppressAutoHyphens w:val="0"/>
        <w:spacing w:before="120" w:after="120" w:line="276" w:lineRule="auto"/>
        <w:ind w:left="1141"/>
        <w:jc w:val="both"/>
        <w:rPr>
          <w:rFonts w:cs="Arial"/>
          <w:szCs w:val="20"/>
        </w:rPr>
      </w:pPr>
      <w:r w:rsidRPr="00732AD5">
        <w:rPr>
          <w:rFonts w:cs="Arial"/>
          <w:szCs w:val="20"/>
        </w:rPr>
        <w:t xml:space="preserve">O Critério de julgamento adotado será o </w:t>
      </w:r>
      <w:r w:rsidRPr="00732AD5">
        <w:rPr>
          <w:rFonts w:cs="Arial"/>
          <w:b/>
          <w:bCs/>
          <w:szCs w:val="20"/>
        </w:rPr>
        <w:t>maior desconto</w:t>
      </w:r>
      <w:r w:rsidRPr="00732AD5">
        <w:rPr>
          <w:rFonts w:cs="Arial"/>
          <w:szCs w:val="20"/>
        </w:rPr>
        <w:t xml:space="preserve">, conforme definido neste Edital e seus anexos. </w:t>
      </w:r>
    </w:p>
    <w:p w14:paraId="4C4C879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14:paraId="2EFB6A27"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w:t>
      </w:r>
      <w:r w:rsidRPr="00BA4DCA">
        <w:rPr>
          <w:rFonts w:cs="Arial"/>
          <w:szCs w:val="20"/>
        </w:rPr>
        <w:lastRenderedPageBreak/>
        <w:t>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7E24250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14:paraId="4BAD1C4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4B222276"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790E6D3" w14:textId="77777777"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14:paraId="0CF42451" w14:textId="77777777"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14:paraId="0D21EE0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14:paraId="69B62C28" w14:textId="197627F2"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no pa</w:t>
      </w:r>
      <w:r w:rsidR="00CB69E4">
        <w:rPr>
          <w:rFonts w:cs="Arial"/>
          <w:color w:val="000000"/>
          <w:szCs w:val="20"/>
          <w:lang w:eastAsia="en-US"/>
        </w:rPr>
        <w:t>í</w:t>
      </w:r>
      <w:r w:rsidRPr="00FF2B42">
        <w:rPr>
          <w:rFonts w:cs="Arial"/>
          <w:color w:val="000000"/>
          <w:szCs w:val="20"/>
          <w:lang w:eastAsia="en-US"/>
        </w:rPr>
        <w:t>s;</w:t>
      </w:r>
    </w:p>
    <w:p w14:paraId="0CC8E6A8"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14:paraId="124572A2"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14:paraId="0D4B5BCA"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14:paraId="1F0D0AEF" w14:textId="118F6E78"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o</w:t>
      </w:r>
      <w:r w:rsidRPr="00BA4DCA">
        <w:rPr>
          <w:rFonts w:cs="Arial"/>
          <w:szCs w:val="20"/>
        </w:rPr>
        <w:t xml:space="preserve">s. </w:t>
      </w:r>
    </w:p>
    <w:p w14:paraId="52692F4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8481A21" w14:textId="77777777"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14:paraId="711F1B35" w14:textId="77777777"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r w:rsidRPr="00467843">
        <w:rPr>
          <w:rFonts w:cs="Arial"/>
          <w:color w:val="FF0000"/>
          <w:szCs w:val="20"/>
        </w:rPr>
        <w:t xml:space="preserve"> </w:t>
      </w:r>
      <w:r w:rsidRPr="00467843">
        <w:rPr>
          <w:rFonts w:cs="Arial"/>
          <w:color w:val="000000"/>
          <w:szCs w:val="20"/>
        </w:rPr>
        <w:t>horas</w:t>
      </w:r>
      <w:r>
        <w:rPr>
          <w:rFonts w:cs="Arial"/>
          <w:color w:val="000000"/>
          <w:szCs w:val="20"/>
        </w:rPr>
        <w:t>,</w:t>
      </w:r>
      <w:r w:rsidRPr="00467843">
        <w:rPr>
          <w:rFonts w:cs="Arial"/>
          <w:color w:val="000000"/>
          <w:szCs w:val="20"/>
        </w:rPr>
        <w:t xml:space="preserve"> </w:t>
      </w:r>
      <w:r w:rsidRPr="00467843">
        <w:rPr>
          <w:rFonts w:cs="Arial"/>
          <w:color w:val="000000" w:themeColor="text1"/>
          <w:szCs w:val="20"/>
        </w:rPr>
        <w:t xml:space="preserve">envie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5163BB6F" w14:textId="10354E67" w:rsidR="009939E3"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Após a negociação do preço, o Pregoeiro iniciará a fase de aceitação e julgamento da proposta.</w:t>
      </w:r>
    </w:p>
    <w:p w14:paraId="680D7DC3" w14:textId="42A68215" w:rsidR="00C90AB9" w:rsidRDefault="00C90AB9" w:rsidP="00C90AB9">
      <w:pPr>
        <w:suppressAutoHyphens w:val="0"/>
        <w:spacing w:before="120" w:after="120" w:line="276" w:lineRule="auto"/>
        <w:jc w:val="both"/>
        <w:rPr>
          <w:rFonts w:cs="Arial"/>
          <w:szCs w:val="20"/>
        </w:rPr>
      </w:pPr>
    </w:p>
    <w:p w14:paraId="3A40E33D"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14:paraId="665A5E5E"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33E339B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Pr="00FF2B42">
        <w:rPr>
          <w:rFonts w:cs="Arial"/>
          <w:szCs w:val="20"/>
        </w:rPr>
        <w:t xml:space="preserve"> </w:t>
      </w:r>
    </w:p>
    <w:p w14:paraId="2F2A7EE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14:paraId="0C52E75E"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14:paraId="6382C242"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14:paraId="2A63584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03DC69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14:paraId="1CF8C7A2" w14:textId="77777777" w:rsidR="009939E3" w:rsidRPr="00E72D32"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E72D32">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E72D32">
        <w:rPr>
          <w:rFonts w:cs="Arial"/>
          <w:color w:val="000000"/>
          <w:szCs w:val="20"/>
          <w:lang w:eastAsia="en-US"/>
        </w:rPr>
        <w:t>É facultado ao pregoeiro prorrogar o prazo estabelecido, a partir de solicitação fundamentada feita no chat pelo licitante, antes de findo o prazo</w:t>
      </w:r>
      <w:r w:rsidRPr="00E72D32">
        <w:rPr>
          <w:rFonts w:cs="Arial"/>
          <w:color w:val="000000" w:themeColor="text1"/>
          <w:szCs w:val="20"/>
          <w:lang w:eastAsia="en-US"/>
        </w:rPr>
        <w:t xml:space="preserve">. </w:t>
      </w:r>
    </w:p>
    <w:p w14:paraId="54295C06" w14:textId="236E49B1" w:rsidR="009939E3" w:rsidRPr="009E0034" w:rsidRDefault="009939E3" w:rsidP="00480EAF">
      <w:pPr>
        <w:pStyle w:val="PargrafodaLista"/>
        <w:numPr>
          <w:ilvl w:val="2"/>
          <w:numId w:val="33"/>
        </w:numPr>
        <w:suppressAutoHyphens w:val="0"/>
        <w:spacing w:after="240"/>
        <w:ind w:left="1638"/>
        <w:contextualSpacing w:val="0"/>
        <w:jc w:val="both"/>
        <w:rPr>
          <w:rFonts w:cs="Arial"/>
          <w:bCs/>
          <w:i/>
          <w:iCs/>
          <w:szCs w:val="20"/>
        </w:rPr>
      </w:pPr>
      <w:r w:rsidRPr="00FF2B42">
        <w:rPr>
          <w:rFonts w:cs="Arial"/>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w:t>
      </w:r>
      <w:r w:rsidRPr="00480EAF">
        <w:rPr>
          <w:rFonts w:cs="Arial"/>
          <w:szCs w:val="20"/>
          <w:lang w:eastAsia="en-US"/>
        </w:rPr>
        <w:t>proposta</w:t>
      </w:r>
      <w:r w:rsidR="00480EAF" w:rsidRPr="00480EAF">
        <w:rPr>
          <w:rFonts w:cs="Arial"/>
          <w:szCs w:val="20"/>
          <w:lang w:eastAsia="en-US"/>
        </w:rPr>
        <w:t>.</w:t>
      </w:r>
    </w:p>
    <w:p w14:paraId="51BC2460" w14:textId="77777777" w:rsidR="009939E3" w:rsidRPr="009E0034" w:rsidRDefault="009939E3" w:rsidP="009939E3">
      <w:pPr>
        <w:numPr>
          <w:ilvl w:val="1"/>
          <w:numId w:val="38"/>
        </w:numPr>
        <w:suppressAutoHyphens w:val="0"/>
        <w:spacing w:before="120" w:after="120" w:line="276" w:lineRule="auto"/>
        <w:ind w:left="1141"/>
        <w:jc w:val="both"/>
        <w:rPr>
          <w:rFonts w:cs="Arial"/>
          <w:szCs w:val="20"/>
        </w:rPr>
      </w:pPr>
      <w:r w:rsidRPr="009E0034">
        <w:rPr>
          <w:rFonts w:cs="Arial"/>
          <w:szCs w:val="20"/>
        </w:rPr>
        <w:t>Se a proposta ou lance vencedor for desclassificado, o Pregoeiro examinará a proposta ou lance subsequente, e, assim sucessivamente, na ordem de classificação.</w:t>
      </w:r>
    </w:p>
    <w:p w14:paraId="39CC5AAE" w14:textId="77777777" w:rsidR="009939E3" w:rsidRPr="009E0034" w:rsidRDefault="009939E3" w:rsidP="009939E3">
      <w:pPr>
        <w:numPr>
          <w:ilvl w:val="1"/>
          <w:numId w:val="38"/>
        </w:numPr>
        <w:suppressAutoHyphens w:val="0"/>
        <w:spacing w:before="120" w:after="120" w:line="276" w:lineRule="auto"/>
        <w:ind w:left="1141"/>
        <w:jc w:val="both"/>
        <w:rPr>
          <w:rFonts w:cs="Arial"/>
          <w:szCs w:val="20"/>
        </w:rPr>
      </w:pPr>
      <w:r w:rsidRPr="009E0034">
        <w:rPr>
          <w:rFonts w:cs="Arial"/>
          <w:szCs w:val="20"/>
        </w:rPr>
        <w:t>Havendo necessidade, o Pregoeiro suspenderá a sessão, informando no “chat” a nova data e horário para a sua continuidade.</w:t>
      </w:r>
    </w:p>
    <w:p w14:paraId="6FBF9CF3"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9E0034">
        <w:rPr>
          <w:rFonts w:cs="Arial"/>
          <w:szCs w:val="20"/>
        </w:rPr>
        <w:lastRenderedPageBreak/>
        <w:t xml:space="preserve">O Pregoeiro poderá encaminhar, por meio do sistema eletrônico, contraproposta </w:t>
      </w:r>
      <w:r w:rsidRPr="00FF2B42">
        <w:rPr>
          <w:rFonts w:cs="Arial"/>
          <w:szCs w:val="20"/>
        </w:rPr>
        <w:t>ao licitante que apresentou o lance mais vantajoso, com o fim de negociar a obtenção de melhor preço, vedada a negociação em condições diversas das previstas neste Edital.</w:t>
      </w:r>
    </w:p>
    <w:p w14:paraId="24F50B0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14:paraId="67B4724A"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14:paraId="109178EC"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37D8A8C3" w14:textId="79D254F2" w:rsidR="009939E3"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14:paraId="060F8AD2" w14:textId="77777777" w:rsidR="00A26F0A" w:rsidRPr="00A26F0A" w:rsidRDefault="00A26F0A" w:rsidP="00A26F0A">
      <w:pPr>
        <w:pStyle w:val="LO-normal1"/>
        <w:numPr>
          <w:ilvl w:val="1"/>
          <w:numId w:val="38"/>
        </w:numPr>
        <w:spacing w:before="120" w:after="120" w:line="276" w:lineRule="auto"/>
      </w:pPr>
      <w:r w:rsidRPr="00A26F0A">
        <w:rPr>
          <w:b/>
          <w:color w:val="000000"/>
          <w:u w:val="single"/>
        </w:rPr>
        <w:t>Amostras</w:t>
      </w:r>
      <w:r w:rsidRPr="00A26F0A">
        <w:rPr>
          <w:color w:val="000000"/>
        </w:rPr>
        <w:t>:</w:t>
      </w:r>
    </w:p>
    <w:p w14:paraId="1D4D5A5B" w14:textId="77777777" w:rsidR="00A26F0A" w:rsidRDefault="00A26F0A" w:rsidP="00A26F0A">
      <w:pPr>
        <w:pStyle w:val="LO-normal1"/>
      </w:pPr>
    </w:p>
    <w:p w14:paraId="3B901426" w14:textId="77777777" w:rsidR="00A26F0A" w:rsidRDefault="00A26F0A" w:rsidP="00A26F0A">
      <w:pPr>
        <w:pStyle w:val="LO-normal1"/>
        <w:numPr>
          <w:ilvl w:val="2"/>
          <w:numId w:val="38"/>
        </w:numPr>
        <w:spacing w:after="240"/>
        <w:ind w:right="-15"/>
        <w:jc w:val="both"/>
      </w:pPr>
      <w:r>
        <w:t>Caso a compatibilidade com as especificações demandadas, sobretudo quanto a padrões de qualidade e desempenho, não possa ser aferida pelos meios previstos nos subitens acima, poderá ser solicitada pelo pregoeiro a apresentação de amostras, como critério de aceitação das propostas, com vistas a garantir a qualidade dos produtos adquiridos pela Administração, de acordo com o artigo 43, inciso IV, da lei 8.666/93 c/c artigo 45 da mesma lei, c/c artigo 3º, inciso I da lei 10.520/2002 e ainda, c/c o item 9.1 do Acórdão nº 1.182 de 2007 TCU Plenário.</w:t>
      </w:r>
    </w:p>
    <w:p w14:paraId="2161CD66" w14:textId="77777777" w:rsidR="00A26F0A" w:rsidRDefault="00A26F0A" w:rsidP="00A26F0A">
      <w:pPr>
        <w:pStyle w:val="LO-normal1"/>
        <w:numPr>
          <w:ilvl w:val="3"/>
          <w:numId w:val="38"/>
        </w:numPr>
        <w:spacing w:after="240"/>
        <w:ind w:right="-15"/>
        <w:jc w:val="both"/>
      </w:pPr>
      <w:r>
        <w:t>O prazo máximo para a apresentação da(s) amostra(s) será de até 5 (cinco) dias ou prazo superior apresentado pelo Pregoeiro, após a solicitação, que será feita no próprio sistema eletrônico, devendo ser entregue no horário e endereço constantes do Termo de Referência – Anexo I. O prazo para a realização dos testes pela equipe técnica da</w:t>
      </w:r>
      <w:r>
        <w:rPr>
          <w:b/>
        </w:rPr>
        <w:t xml:space="preserve"> UFF </w:t>
      </w:r>
      <w:r>
        <w:t xml:space="preserve">será o necessário para sua avaliação. </w:t>
      </w:r>
    </w:p>
    <w:p w14:paraId="4011827E" w14:textId="77777777" w:rsidR="00A26F0A" w:rsidRDefault="00A26F0A" w:rsidP="00A26F0A">
      <w:pPr>
        <w:pStyle w:val="LO-normal1"/>
        <w:numPr>
          <w:ilvl w:val="2"/>
          <w:numId w:val="38"/>
        </w:numPr>
        <w:spacing w:after="240"/>
        <w:ind w:right="-15"/>
        <w:jc w:val="both"/>
      </w:pPr>
      <w:r>
        <w:t>A solicitação de amostra será realizada na fase de aceitação apenas ao licitante que se apresenta provisoriamente em primeiro lugar.</w:t>
      </w:r>
    </w:p>
    <w:p w14:paraId="7AC7FDB4" w14:textId="77777777" w:rsidR="00A26F0A" w:rsidRDefault="00A26F0A" w:rsidP="00A26F0A">
      <w:pPr>
        <w:pStyle w:val="LO-normal1"/>
        <w:numPr>
          <w:ilvl w:val="2"/>
          <w:numId w:val="38"/>
        </w:numPr>
        <w:spacing w:after="240"/>
        <w:ind w:right="-15"/>
        <w:jc w:val="both"/>
      </w:pPr>
      <w:r>
        <w:t>Os critérios de avaliação e aceitação das amostras estão relacionados no Termo de Referência - Anexo I do Edital.</w:t>
      </w:r>
    </w:p>
    <w:p w14:paraId="655CCBBD" w14:textId="77777777" w:rsidR="00A26F0A" w:rsidRDefault="00A26F0A" w:rsidP="00A26F0A">
      <w:pPr>
        <w:pStyle w:val="LO-normal1"/>
        <w:numPr>
          <w:ilvl w:val="2"/>
          <w:numId w:val="38"/>
        </w:numPr>
        <w:spacing w:after="240"/>
        <w:ind w:right="-15"/>
        <w:jc w:val="both"/>
      </w:pPr>
      <w:r>
        <w:t xml:space="preserve">Em caso de avaliação de amostra onde o produto </w:t>
      </w:r>
      <w:r>
        <w:rPr>
          <w:b/>
          <w:u w:val="single"/>
        </w:rPr>
        <w:t>NÃO</w:t>
      </w:r>
      <w:r>
        <w:t xml:space="preserve"> será consumido (material de consumo duradouro e permanente), para que não haja ônus ao contratante, o produto que não for aceito </w:t>
      </w:r>
      <w:r>
        <w:rPr>
          <w:b/>
          <w:sz w:val="22"/>
          <w:szCs w:val="22"/>
          <w:u w:val="single"/>
        </w:rPr>
        <w:t>deverá ser recolhido pelo licitante no prazo máximo de 30 (trinta) dias</w:t>
      </w:r>
      <w:r>
        <w:t>, o qual poderão ser descartadas pela Administração, sem direito a ressarcimento.</w:t>
      </w:r>
    </w:p>
    <w:p w14:paraId="3400FA7C" w14:textId="77777777" w:rsidR="00A26F0A" w:rsidRDefault="00A26F0A" w:rsidP="00A26F0A">
      <w:pPr>
        <w:pStyle w:val="LO-normal1"/>
        <w:numPr>
          <w:ilvl w:val="3"/>
          <w:numId w:val="38"/>
        </w:numPr>
        <w:spacing w:after="240"/>
        <w:ind w:right="-15"/>
        <w:jc w:val="both"/>
      </w:pPr>
      <w:r>
        <w:t xml:space="preserve">Cabe ao licitante o ônus decorrente das despesas de envio e retirada do(s) produto(s) das dependências da UFF </w:t>
      </w:r>
    </w:p>
    <w:p w14:paraId="2496454F" w14:textId="77777777" w:rsidR="00A26F0A" w:rsidRDefault="00A26F0A" w:rsidP="00A26F0A">
      <w:pPr>
        <w:pStyle w:val="LO-normal1"/>
        <w:numPr>
          <w:ilvl w:val="3"/>
          <w:numId w:val="38"/>
        </w:numPr>
        <w:spacing w:after="240"/>
        <w:ind w:right="-15"/>
        <w:jc w:val="both"/>
      </w:pPr>
      <w:r>
        <w:t xml:space="preserve">Será franqueado em atendimento ao princípio da publicidade a presença de quaisquer interessados, inclusive dos demais licitantes na sessão de realização do procedimento da avaliação de amostras. </w:t>
      </w:r>
    </w:p>
    <w:p w14:paraId="33EDAE82" w14:textId="77777777" w:rsidR="00A26F0A" w:rsidRDefault="00A26F0A" w:rsidP="00A26F0A">
      <w:pPr>
        <w:pStyle w:val="LO-normal1"/>
        <w:numPr>
          <w:ilvl w:val="2"/>
          <w:numId w:val="38"/>
        </w:numPr>
        <w:spacing w:after="240"/>
        <w:ind w:right="-15"/>
        <w:jc w:val="both"/>
      </w:pPr>
      <w:r>
        <w:t>O resultado da avaliação das amostras será divulgado no “chat” na data prevista para o reinício do certame e anexado ao processo em documento próprio e assinado pelo responsável do setor que irá realizar a análise.</w:t>
      </w:r>
    </w:p>
    <w:p w14:paraId="404C7DA7" w14:textId="77777777" w:rsidR="00A26F0A" w:rsidRDefault="00A26F0A" w:rsidP="00A26F0A">
      <w:pPr>
        <w:pStyle w:val="LO-normal1"/>
        <w:numPr>
          <w:ilvl w:val="3"/>
          <w:numId w:val="38"/>
        </w:numPr>
        <w:spacing w:after="240"/>
        <w:ind w:right="-15"/>
        <w:jc w:val="both"/>
      </w:pPr>
      <w:r>
        <w:rPr>
          <w:color w:val="000000"/>
        </w:rPr>
        <w:t xml:space="preserve">Se a(s) amostra(s) apresentada(s) pelo primeiro classificado não for(em) aceitável(eis), o Pregoeiro analisará a aceitabilidade da proposta ou lance ofertado pelo segundo classificado. Seguir-se-á com a verificação da(s) </w:t>
      </w:r>
      <w:r>
        <w:rPr>
          <w:color w:val="000000"/>
        </w:rPr>
        <w:lastRenderedPageBreak/>
        <w:t xml:space="preserve">amostra(s) e, assim, sucessivamente, até a verificação de uma que atenda às especificações constantes no Termo de Referência. </w:t>
      </w:r>
    </w:p>
    <w:p w14:paraId="517D53FF" w14:textId="77777777" w:rsidR="00A26F0A" w:rsidRDefault="00A26F0A" w:rsidP="00A26F0A">
      <w:pPr>
        <w:pStyle w:val="LO-normal1"/>
        <w:numPr>
          <w:ilvl w:val="3"/>
          <w:numId w:val="38"/>
        </w:numPr>
        <w:spacing w:after="240"/>
        <w:ind w:right="-15"/>
        <w:jc w:val="both"/>
      </w:pPr>
      <w:r>
        <w:rPr>
          <w:color w:val="000000"/>
        </w:rPr>
        <w:t>A desclassificação da amostra baseia-se no não atendimento ao procedimento de avaliação previsto no edital e será considerada proposta inaceitável, conforme amparo legal no inciso XVI do artigo 4º da lei 10.520/2002, c/c acórdão 2.739/2009 – TCU - Plenário.</w:t>
      </w:r>
    </w:p>
    <w:p w14:paraId="500C3FCB" w14:textId="77777777" w:rsidR="00A26F0A" w:rsidRDefault="00A26F0A" w:rsidP="00A26F0A">
      <w:pPr>
        <w:pStyle w:val="LO-normal1"/>
        <w:numPr>
          <w:ilvl w:val="2"/>
          <w:numId w:val="38"/>
        </w:numPr>
        <w:spacing w:after="240"/>
        <w:ind w:right="-15"/>
        <w:jc w:val="both"/>
      </w:pPr>
      <w:r>
        <w:rPr>
          <w:b/>
          <w:color w:val="000000"/>
        </w:rPr>
        <w:t xml:space="preserve">Para as empresas que enviarem as amostras via SEDEX ou correio normal, pedimos que seja encaminhado o código de rastreio do produto para o e-mail </w:t>
      </w:r>
      <w:hyperlink r:id="rId16">
        <w:r>
          <w:rPr>
            <w:color w:val="0000FF"/>
            <w:u w:val="single"/>
          </w:rPr>
          <w:t>cpl@id.uff.br</w:t>
        </w:r>
      </w:hyperlink>
    </w:p>
    <w:p w14:paraId="0DCF0F12" w14:textId="77777777" w:rsidR="009939E3" w:rsidRPr="0035653A" w:rsidRDefault="009939E3" w:rsidP="009939E3">
      <w:pPr>
        <w:spacing w:after="240"/>
        <w:ind w:left="999" w:right="-15"/>
        <w:jc w:val="both"/>
        <w:rPr>
          <w:rFonts w:cs="Arial"/>
          <w:color w:val="000000" w:themeColor="text1"/>
          <w:szCs w:val="20"/>
        </w:rPr>
      </w:pPr>
    </w:p>
    <w:p w14:paraId="5B81CAED" w14:textId="77777777"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14:paraId="1D52D871" w14:textId="77777777" w:rsidR="009939E3" w:rsidRPr="00BA4DCA" w:rsidRDefault="009939E3" w:rsidP="009939E3">
      <w:pPr>
        <w:rPr>
          <w:lang w:eastAsia="en-US"/>
        </w:rPr>
      </w:pPr>
    </w:p>
    <w:p w14:paraId="0E462193" w14:textId="77777777"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382B28F"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14:paraId="3808ED98"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7" w:history="1">
        <w:r w:rsidRPr="00EE36D9">
          <w:rPr>
            <w:rStyle w:val="Hiperligao"/>
            <w:rFonts w:cs="Arial"/>
            <w:szCs w:val="20"/>
            <w:lang w:eastAsia="ar-SA"/>
          </w:rPr>
          <w:t>www.portaldatransparencia.gov.br/ceis</w:t>
        </w:r>
      </w:hyperlink>
      <w:r w:rsidRPr="00EE36D9">
        <w:rPr>
          <w:rFonts w:cs="Arial"/>
          <w:szCs w:val="20"/>
          <w:lang w:eastAsia="ar-SA"/>
        </w:rPr>
        <w:t xml:space="preserve">);  </w:t>
      </w:r>
    </w:p>
    <w:p w14:paraId="498FAB4C"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8" w:history="1">
        <w:r w:rsidRPr="00EE36D9">
          <w:rPr>
            <w:rStyle w:val="Hiperligao"/>
            <w:rFonts w:cs="Arial"/>
            <w:szCs w:val="20"/>
            <w:lang w:eastAsia="ar-SA"/>
          </w:rPr>
          <w:t>www.cnj.jus.br/improbidade_adm/consultar_requerido.php</w:t>
        </w:r>
      </w:hyperlink>
      <w:r w:rsidRPr="00EE36D9">
        <w:rPr>
          <w:rFonts w:cs="Arial"/>
          <w:szCs w:val="20"/>
          <w:lang w:eastAsia="ar-SA"/>
        </w:rPr>
        <w:t xml:space="preserve">).  </w:t>
      </w:r>
    </w:p>
    <w:p w14:paraId="27AB5C9A"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14:paraId="740C3930" w14:textId="77777777"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14:paraId="13FADDF3" w14:textId="77777777"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A consulta aos cadastros será realizada em nome da empresa licitante e</w:t>
      </w:r>
      <w:r w:rsidRPr="00BA4DCA">
        <w:rPr>
          <w:rFonts w:ascii="Arial" w:hAnsi="Arial" w:cs="Arial"/>
        </w:rPr>
        <w:t xml:space="preserve"> </w:t>
      </w:r>
      <w:r w:rsidRPr="00202CA8">
        <w:rPr>
          <w:rFonts w:ascii="Arial" w:hAnsi="Arial" w:cs="Arial"/>
          <w:b w:val="0"/>
          <w:bCs w:val="0"/>
        </w:rPr>
        <w:t>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14:paraId="1A218254"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2919C32"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14:paraId="7721EF2C"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14:paraId="6BE14FFC"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14:paraId="3DC6710E"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00EBFF54" w14:textId="552D3805"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lang w:eastAsia="ar-SA"/>
        </w:rPr>
        <w:lastRenderedPageBreak/>
        <w:t xml:space="preserve"> </w:t>
      </w:r>
      <w:r w:rsidRPr="00BA4DCA">
        <w:rPr>
          <w:rFonts w:cs="Arial"/>
          <w:szCs w:val="20"/>
        </w:rPr>
        <w:t xml:space="preserve">Caso atendidas as condições de participação, </w:t>
      </w:r>
      <w:r w:rsidRPr="0035653A">
        <w:rPr>
          <w:rFonts w:cs="Arial"/>
          <w:szCs w:val="20"/>
        </w:rPr>
        <w:t>a habilitação do</w:t>
      </w:r>
      <w:r w:rsidR="00A26F0A">
        <w:rPr>
          <w:rFonts w:cs="Arial"/>
          <w:szCs w:val="20"/>
        </w:rPr>
        <w:t>s</w:t>
      </w:r>
      <w:r w:rsidRPr="0035653A">
        <w:rPr>
          <w:rFonts w:cs="Arial"/>
          <w:szCs w:val="20"/>
        </w:rPr>
        <w:t xml:space="preserve"> licitantes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14:paraId="78AEF9CD" w14:textId="77777777"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6BB227D4" w14:textId="77777777"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2CAEED39" w14:textId="77777777"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4DCF6B4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2952D517" w14:textId="77777777"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14:paraId="69C58E79"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14:paraId="5AF79DDC"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86FDBF5" w14:textId="77777777"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14:paraId="26563A72"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14:paraId="550CE53B" w14:textId="77777777" w:rsidR="009939E3" w:rsidRPr="00FF2B42" w:rsidRDefault="009939E3" w:rsidP="009939E3">
      <w:pPr>
        <w:spacing w:before="120" w:after="120" w:line="276" w:lineRule="auto"/>
        <w:ind w:left="1141"/>
        <w:jc w:val="both"/>
        <w:rPr>
          <w:rFonts w:cs="Arial"/>
          <w:szCs w:val="20"/>
        </w:rPr>
      </w:pPr>
    </w:p>
    <w:p w14:paraId="6AC2DCA7" w14:textId="77777777"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14:paraId="5097D2CD"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14:paraId="6B7EDE08"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7D18D7C2"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1A1B3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inscrição no Registro Público de Empresas Mercantis onde opera, com averbação no Registro onde tem sede a matriz, no caso de ser o participante sucursal, filial ou agência;</w:t>
      </w:r>
    </w:p>
    <w:p w14:paraId="2D941DC6"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No caso de sociedade simples: inscrição do ato constitutivo no Registro Civil das Pessoas Jurídicas do local de sua sede, acompanhada de prova da indicação dos seus administradores;</w:t>
      </w:r>
    </w:p>
    <w:p w14:paraId="2646FF43"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CBB6803" w14:textId="77777777" w:rsidR="009939E3" w:rsidRPr="00A26F0A" w:rsidRDefault="009939E3" w:rsidP="009939E3">
      <w:pPr>
        <w:pStyle w:val="PargrafodaLista"/>
        <w:numPr>
          <w:ilvl w:val="2"/>
          <w:numId w:val="33"/>
        </w:numPr>
        <w:suppressAutoHyphens w:val="0"/>
        <w:spacing w:after="240"/>
        <w:ind w:left="1134" w:firstLine="0"/>
        <w:contextualSpacing w:val="0"/>
        <w:jc w:val="both"/>
        <w:rPr>
          <w:rFonts w:cs="Arial"/>
          <w:bCs/>
          <w:i/>
          <w:szCs w:val="20"/>
        </w:rPr>
      </w:pPr>
      <w:r w:rsidRPr="00A26F0A">
        <w:rPr>
          <w:rFonts w:cs="Arial"/>
          <w:bCs/>
          <w:i/>
          <w:szCs w:val="20"/>
        </w:rPr>
        <w:t>No caso de agricultor familiar: Declaração de Aptidão ao Pronaf – DAP ou DAP-P válida, ou, ainda, outros documentos definidos pela Secretaria Especial de Agricultura Familiar e do Desenvolvimento Agrário, nos termos do art. 4º, §2º do Decreto n. 7.775, de 2012.</w:t>
      </w:r>
    </w:p>
    <w:p w14:paraId="0C91F730" w14:textId="77777777" w:rsidR="009939E3" w:rsidRPr="00A26F0A" w:rsidRDefault="009939E3" w:rsidP="009939E3">
      <w:pPr>
        <w:pStyle w:val="PargrafodaLista"/>
        <w:numPr>
          <w:ilvl w:val="2"/>
          <w:numId w:val="33"/>
        </w:numPr>
        <w:suppressAutoHyphens w:val="0"/>
        <w:spacing w:after="240"/>
        <w:ind w:left="1134" w:firstLine="0"/>
        <w:contextualSpacing w:val="0"/>
        <w:jc w:val="both"/>
        <w:rPr>
          <w:rFonts w:cs="Arial"/>
          <w:bCs/>
          <w:i/>
          <w:szCs w:val="20"/>
        </w:rPr>
      </w:pPr>
      <w:r w:rsidRPr="00A26F0A">
        <w:rPr>
          <w:rFonts w:cs="Arial"/>
          <w:bCs/>
          <w:i/>
          <w:szCs w:val="20"/>
        </w:rPr>
        <w:t>No caso de produtor rural: matrícula no Cadastro Específico do INSS – CEI, que comprove a qualificação como produtor rural pessoa física, nos termos da Instrução Normativa RFB n. 971, de 2009 (arts. 17 a 19 e 165).</w:t>
      </w:r>
    </w:p>
    <w:p w14:paraId="4E5A7B26" w14:textId="155B18D3" w:rsidR="009939E3" w:rsidRPr="00FF2B42" w:rsidRDefault="009939E3" w:rsidP="00A26F0A">
      <w:pPr>
        <w:pStyle w:val="PargrafodaLista"/>
        <w:numPr>
          <w:ilvl w:val="2"/>
          <w:numId w:val="33"/>
        </w:numPr>
        <w:suppressAutoHyphens w:val="0"/>
        <w:spacing w:after="240"/>
        <w:ind w:left="1134" w:firstLine="0"/>
        <w:contextualSpacing w:val="0"/>
        <w:jc w:val="both"/>
        <w:rPr>
          <w:rFonts w:cs="Arial"/>
          <w:bCs/>
          <w:color w:val="000000"/>
          <w:szCs w:val="20"/>
        </w:rPr>
      </w:pPr>
      <w:r w:rsidRPr="00A26F0A">
        <w:rPr>
          <w:rFonts w:cs="Arial"/>
          <w:bCs/>
          <w:szCs w:val="20"/>
        </w:rPr>
        <w:t xml:space="preserve">No caso de empresa ou sociedade estrangeira </w:t>
      </w:r>
      <w:r w:rsidRPr="00FF2B42">
        <w:rPr>
          <w:rFonts w:cs="Arial"/>
          <w:bCs/>
          <w:color w:val="000000"/>
          <w:szCs w:val="20"/>
        </w:rPr>
        <w:t>em funcionamento no País: decreto de autorização</w:t>
      </w:r>
      <w:r w:rsidR="001C5458">
        <w:rPr>
          <w:rFonts w:cs="Arial"/>
          <w:bCs/>
          <w:color w:val="000000"/>
          <w:szCs w:val="20"/>
        </w:rPr>
        <w:t>.</w:t>
      </w:r>
    </w:p>
    <w:p w14:paraId="003333C1" w14:textId="7D55D17B"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r w:rsidR="001C5458">
        <w:rPr>
          <w:rFonts w:cs="Arial"/>
          <w:bCs/>
          <w:color w:val="000000"/>
          <w:szCs w:val="20"/>
        </w:rPr>
        <w:t>.</w:t>
      </w:r>
    </w:p>
    <w:p w14:paraId="47552983" w14:textId="77777777"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14:paraId="29265B7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14:paraId="3F90848E"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3A13A1"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14:paraId="1D0FCB6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1F9EB1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t xml:space="preserve">prova de inscrição no cadastro de contribuintes estadual, relativo ao domicílio ou sede do licitante, pertinente ao seu ramo de atividade e compatível com o objeto contratual; </w:t>
      </w:r>
    </w:p>
    <w:p w14:paraId="6BBC49D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prova de regularidade com a Fazenda Estadual do domicílio ou sede do licitante, relativa à atividade em cujo exercício contrata ou concorre;</w:t>
      </w:r>
    </w:p>
    <w:p w14:paraId="316A76D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14:paraId="5C5DA829"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14:paraId="1009247C" w14:textId="331AF6C7" w:rsidR="009939E3" w:rsidRPr="00FF2B42" w:rsidRDefault="009939E3" w:rsidP="00AF130D">
      <w:pPr>
        <w:tabs>
          <w:tab w:val="left" w:pos="1440"/>
        </w:tabs>
        <w:suppressAutoHyphens w:val="0"/>
        <w:autoSpaceDE w:val="0"/>
        <w:snapToGrid w:val="0"/>
        <w:spacing w:after="240"/>
        <w:ind w:left="1134"/>
        <w:jc w:val="both"/>
        <w:rPr>
          <w:rFonts w:cs="Arial"/>
          <w:bCs/>
          <w:i/>
          <w:iCs/>
          <w:color w:val="FF0000"/>
          <w:szCs w:val="20"/>
        </w:rPr>
      </w:pPr>
    </w:p>
    <w:p w14:paraId="49C958A0" w14:textId="0B1EC372"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Qualificação Econômico-Financeira.</w:t>
      </w:r>
    </w:p>
    <w:p w14:paraId="4C59D913" w14:textId="4BDA2734"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lastRenderedPageBreak/>
        <w:t>certidão negativa de falência expedida pelo distribuidor da sede da pessoa jurídica;</w:t>
      </w:r>
    </w:p>
    <w:p w14:paraId="2DE99DC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76566FAC"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6D0702E8"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no caso de empresa constituída no exercício social vigente, admite-se a apresentação de balanço patrimonial e demonstrações contábeis referentes ao período de existência da sociedade;</w:t>
      </w:r>
    </w:p>
    <w:p w14:paraId="41076E00"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14:paraId="5513C93F"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731C4828" w14:textId="363C9FD1"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comprovação da situação financeira da empresa será constatada mediante obtenção de índices de Liquidez Geral (LG), Solvência Geral (SG) e Liquidez Corrente (LC), superiores a 1 (um) resultantes da aplicação das fórmulas:</w:t>
      </w: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14:paraId="553955A0" w14:textId="77777777" w:rsidTr="00C90AB9">
        <w:tc>
          <w:tcPr>
            <w:tcW w:w="2235" w:type="dxa"/>
            <w:vMerge w:val="restart"/>
            <w:vAlign w:val="center"/>
          </w:tcPr>
          <w:p w14:paraId="1F09114E" w14:textId="77777777" w:rsidR="009939E3" w:rsidRPr="00FF2B42" w:rsidRDefault="009939E3" w:rsidP="00C90AB9">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14:paraId="39E9B108" w14:textId="77777777" w:rsidR="009939E3" w:rsidRPr="00FF2B42" w:rsidRDefault="009939E3" w:rsidP="00C90AB9">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14:paraId="0570F92F" w14:textId="77777777" w:rsidTr="00C90AB9">
        <w:tc>
          <w:tcPr>
            <w:tcW w:w="2235" w:type="dxa"/>
            <w:vMerge/>
          </w:tcPr>
          <w:p w14:paraId="1396AD2D" w14:textId="77777777" w:rsidR="009939E3" w:rsidRPr="00FF2B42" w:rsidRDefault="009939E3" w:rsidP="00C90AB9">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14:paraId="167E46DB" w14:textId="77777777" w:rsidR="009939E3" w:rsidRPr="00FF2B42" w:rsidRDefault="009939E3" w:rsidP="00C90AB9">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14:paraId="5A142756"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14:paraId="6078544D" w14:textId="77777777" w:rsidTr="00C90AB9">
        <w:tc>
          <w:tcPr>
            <w:tcW w:w="2235" w:type="dxa"/>
            <w:vMerge w:val="restart"/>
            <w:vAlign w:val="center"/>
          </w:tcPr>
          <w:p w14:paraId="5235EEF9" w14:textId="77777777" w:rsidR="009939E3" w:rsidRPr="00FF2B42" w:rsidRDefault="009939E3" w:rsidP="00C90AB9">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14:paraId="7A1DB366" w14:textId="77777777" w:rsidR="009939E3" w:rsidRPr="00FF2B42" w:rsidRDefault="009939E3" w:rsidP="00C90AB9">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14:paraId="15FFB1BC" w14:textId="77777777" w:rsidTr="00C90AB9">
        <w:tc>
          <w:tcPr>
            <w:tcW w:w="2235" w:type="dxa"/>
            <w:vMerge/>
          </w:tcPr>
          <w:p w14:paraId="0346FEBE" w14:textId="77777777" w:rsidR="009939E3" w:rsidRPr="00FF2B42" w:rsidRDefault="009939E3" w:rsidP="00C90AB9">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14:paraId="55A780A9" w14:textId="77777777" w:rsidR="009939E3" w:rsidRPr="00FF2B42" w:rsidRDefault="009939E3" w:rsidP="00C90AB9">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14:paraId="0D5237B7"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14:paraId="5C7A8912" w14:textId="77777777" w:rsidTr="00C90AB9">
        <w:tc>
          <w:tcPr>
            <w:tcW w:w="2235" w:type="dxa"/>
            <w:vMerge w:val="restart"/>
            <w:vAlign w:val="center"/>
          </w:tcPr>
          <w:p w14:paraId="263026B9" w14:textId="77777777" w:rsidR="009939E3" w:rsidRPr="00FF2B42" w:rsidRDefault="009939E3" w:rsidP="00C90AB9">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14:paraId="204A4660" w14:textId="77777777" w:rsidR="009939E3" w:rsidRPr="00FF2B42" w:rsidRDefault="009939E3" w:rsidP="00C90AB9">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14:paraId="79EDDE21" w14:textId="77777777" w:rsidTr="00C90AB9">
        <w:tc>
          <w:tcPr>
            <w:tcW w:w="2235" w:type="dxa"/>
            <w:vMerge/>
          </w:tcPr>
          <w:p w14:paraId="63E95A38" w14:textId="77777777" w:rsidR="009939E3" w:rsidRPr="00FF2B42" w:rsidRDefault="009939E3" w:rsidP="00C90AB9">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14:paraId="0A36F8A7" w14:textId="77777777" w:rsidR="009939E3" w:rsidRPr="00FF2B42" w:rsidRDefault="009939E3" w:rsidP="00C90AB9">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14:paraId="356F926C" w14:textId="77777777" w:rsidR="009939E3" w:rsidRPr="00FF2B42" w:rsidRDefault="009939E3" w:rsidP="009939E3">
      <w:pPr>
        <w:tabs>
          <w:tab w:val="left" w:pos="1440"/>
        </w:tabs>
        <w:autoSpaceDE w:val="0"/>
        <w:snapToGrid w:val="0"/>
        <w:spacing w:after="240"/>
        <w:ind w:left="1134"/>
        <w:jc w:val="both"/>
        <w:rPr>
          <w:rFonts w:cs="Arial"/>
          <w:color w:val="000000"/>
          <w:szCs w:val="20"/>
        </w:rPr>
      </w:pPr>
    </w:p>
    <w:p w14:paraId="14510B9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mínimo  </w:t>
      </w:r>
      <w:r w:rsidRPr="00F307FE">
        <w:rPr>
          <w:rFonts w:cs="Arial"/>
          <w:bCs/>
          <w:szCs w:val="20"/>
        </w:rPr>
        <w:t>de</w:t>
      </w:r>
      <w:r w:rsidRPr="00F307FE">
        <w:rPr>
          <w:rFonts w:cs="Arial"/>
          <w:szCs w:val="20"/>
          <w:lang w:eastAsia="en-US"/>
        </w:rPr>
        <w:t xml:space="preserve"> 5 (cinco) por cento</w:t>
      </w:r>
      <w:r w:rsidRPr="00F307FE">
        <w:rPr>
          <w:rFonts w:cs="Arial"/>
          <w:bCs/>
          <w:szCs w:val="20"/>
        </w:rPr>
        <w:t xml:space="preserve"> do</w:t>
      </w:r>
      <w:r w:rsidRPr="00FF2B42">
        <w:rPr>
          <w:rFonts w:cs="Arial"/>
          <w:bCs/>
          <w:szCs w:val="20"/>
        </w:rPr>
        <w:t xml:space="preserve"> valor estimado da contratação ou do item pertinente</w:t>
      </w:r>
      <w:r w:rsidRPr="00FF2B42">
        <w:rPr>
          <w:rFonts w:cs="Arial"/>
          <w:szCs w:val="20"/>
          <w:lang w:eastAsia="en-US"/>
        </w:rPr>
        <w:t xml:space="preserve">. </w:t>
      </w:r>
    </w:p>
    <w:p w14:paraId="04361E83" w14:textId="77777777" w:rsidR="009939E3" w:rsidRPr="00FF2B42" w:rsidRDefault="009939E3" w:rsidP="009939E3">
      <w:pPr>
        <w:spacing w:after="240"/>
        <w:rPr>
          <w:rFonts w:cs="Arial"/>
          <w:szCs w:val="20"/>
          <w:lang w:eastAsia="en-US"/>
        </w:rPr>
      </w:pPr>
    </w:p>
    <w:p w14:paraId="2B3D30BA"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14:paraId="65831EB1" w14:textId="77777777" w:rsidR="009939E3" w:rsidRPr="00FF2B42" w:rsidRDefault="009939E3" w:rsidP="009939E3">
      <w:pPr>
        <w:pStyle w:val="PargrafodaLista"/>
        <w:spacing w:after="240"/>
        <w:ind w:left="1071"/>
        <w:jc w:val="both"/>
        <w:rPr>
          <w:rFonts w:cs="Arial"/>
          <w:strike/>
          <w:color w:val="000000"/>
          <w:szCs w:val="20"/>
          <w:highlight w:val="yellow"/>
        </w:rPr>
      </w:pPr>
    </w:p>
    <w:p w14:paraId="723D654F" w14:textId="77777777" w:rsidR="009939E3" w:rsidRPr="00FF2B42"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 xml:space="preserve">Comprovação de aptidão para o fornecimento de bens em características, quantidades e prazos compatíveis com o objeto desta licitação, ou com o item pertinente, </w:t>
      </w:r>
      <w:r w:rsidRPr="00FF2B42">
        <w:rPr>
          <w:rFonts w:cs="Arial"/>
          <w:color w:val="000000"/>
          <w:szCs w:val="20"/>
        </w:rPr>
        <w:lastRenderedPageBreak/>
        <w:t>por meio da apresentação de atestados fornecidos por pessoas jurídicas de direito público ou privado.</w:t>
      </w:r>
    </w:p>
    <w:p w14:paraId="38646EF4" w14:textId="77777777" w:rsidR="009939E3" w:rsidRPr="00FF2B42" w:rsidRDefault="009939E3" w:rsidP="009939E3">
      <w:pPr>
        <w:pStyle w:val="PargrafodaLista"/>
        <w:numPr>
          <w:ilvl w:val="3"/>
          <w:numId w:val="33"/>
        </w:numPr>
        <w:tabs>
          <w:tab w:val="left" w:pos="1440"/>
        </w:tabs>
        <w:suppressAutoHyphens w:val="0"/>
        <w:autoSpaceDE w:val="0"/>
        <w:snapToGrid w:val="0"/>
        <w:spacing w:after="240"/>
        <w:jc w:val="both"/>
        <w:rPr>
          <w:rFonts w:cs="Arial"/>
          <w:color w:val="000000"/>
          <w:szCs w:val="20"/>
        </w:rPr>
      </w:pPr>
      <w:r w:rsidRPr="00FF2B42">
        <w:rPr>
          <w:rFonts w:cs="Arial"/>
          <w:color w:val="000000"/>
          <w:szCs w:val="20"/>
        </w:rPr>
        <w:t xml:space="preserve">Para fins da comprovação de que trata este subitem, os atestados deverão dizer respeito a </w:t>
      </w:r>
      <w:r>
        <w:rPr>
          <w:rFonts w:cs="Arial"/>
          <w:color w:val="000000"/>
          <w:szCs w:val="20"/>
        </w:rPr>
        <w:t>contratos executados</w:t>
      </w:r>
      <w:r w:rsidRPr="00FF2B42">
        <w:rPr>
          <w:rFonts w:cs="Arial"/>
          <w:color w:val="000000"/>
          <w:szCs w:val="20"/>
        </w:rPr>
        <w:t xml:space="preserve"> com as seguintes características mínimas:</w:t>
      </w:r>
    </w:p>
    <w:p w14:paraId="06303AEB" w14:textId="77777777" w:rsidR="009939E3" w:rsidRPr="00FF2B42" w:rsidRDefault="009939E3" w:rsidP="009939E3">
      <w:pPr>
        <w:pStyle w:val="PargrafodaLista"/>
        <w:tabs>
          <w:tab w:val="left" w:pos="1440"/>
        </w:tabs>
        <w:autoSpaceDE w:val="0"/>
        <w:snapToGrid w:val="0"/>
        <w:spacing w:after="240"/>
        <w:ind w:left="999"/>
        <w:jc w:val="both"/>
        <w:rPr>
          <w:rFonts w:cs="Arial"/>
          <w:b/>
          <w:bCs/>
          <w:szCs w:val="20"/>
        </w:rPr>
      </w:pPr>
    </w:p>
    <w:p w14:paraId="0351101C" w14:textId="77777777" w:rsidR="009939E3" w:rsidRPr="00FF2B42" w:rsidRDefault="009939E3" w:rsidP="009939E3">
      <w:pPr>
        <w:pStyle w:val="PargrafodaLista"/>
        <w:tabs>
          <w:tab w:val="left" w:pos="1440"/>
        </w:tabs>
        <w:autoSpaceDE w:val="0"/>
        <w:snapToGrid w:val="0"/>
        <w:spacing w:after="240"/>
        <w:ind w:left="999"/>
        <w:jc w:val="both"/>
        <w:rPr>
          <w:rFonts w:cs="Arial"/>
          <w:bCs/>
          <w:szCs w:val="20"/>
        </w:rPr>
      </w:pPr>
    </w:p>
    <w:p w14:paraId="57E3A14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2AE962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0EC34EF5" w14:textId="77777777"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14:paraId="75B8B8F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A9D8D4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9421F8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14:paraId="18C0817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14:paraId="2C33A3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5400F8A3"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444F638D" w14:textId="77777777"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item(ns) de menor(es) valor(es) cuja retirada(s) seja(m) suficiente(s) para a habilitação do licitante nos remanescentes.</w:t>
      </w:r>
    </w:p>
    <w:p w14:paraId="34AAE6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14:paraId="1B46564F" w14:textId="77777777" w:rsidR="009939E3" w:rsidRPr="00035B45" w:rsidRDefault="009939E3" w:rsidP="009939E3">
      <w:pPr>
        <w:spacing w:after="240"/>
        <w:ind w:left="425"/>
        <w:jc w:val="both"/>
        <w:rPr>
          <w:rFonts w:cs="Arial"/>
          <w:color w:val="000000"/>
          <w:szCs w:val="20"/>
        </w:rPr>
      </w:pPr>
    </w:p>
    <w:p w14:paraId="7469D309" w14:textId="77777777"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lastRenderedPageBreak/>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1AD20545"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14:paraId="0620EB6E"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37F499C0"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14:paraId="3DBB3CD5"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14:paraId="5319884D"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14:paraId="158ED269"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14:paraId="232AB0DB" w14:textId="77777777"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14:paraId="37CF8991"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2FDD4882"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14:paraId="57336BFB"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14:paraId="6AC26455" w14:textId="77777777" w:rsidR="009939E3" w:rsidRPr="00FF2B42" w:rsidRDefault="009939E3" w:rsidP="009939E3">
      <w:pPr>
        <w:pStyle w:val="PargrafodaLista"/>
        <w:spacing w:after="240"/>
        <w:ind w:left="999"/>
        <w:jc w:val="both"/>
        <w:rPr>
          <w:rFonts w:cs="Arial"/>
          <w:i/>
          <w:szCs w:val="20"/>
        </w:rPr>
      </w:pPr>
    </w:p>
    <w:p w14:paraId="3E8FFD27"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14:paraId="34EF86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791FC7">
        <w:rPr>
          <w:rFonts w:cs="Arial"/>
          <w:szCs w:val="20"/>
        </w:rPr>
        <w:t>mínimo 20 (vinte) minutos, para</w:t>
      </w:r>
      <w:r w:rsidRPr="00711327">
        <w:rPr>
          <w:rFonts w:cs="Arial"/>
          <w:szCs w:val="20"/>
        </w:rPr>
        <w:t xml:space="preserve"> que qualquer licitante manifeste a intenção de recorrer, de forma motivada, isto é, indicando contra qual(is) decisão(ões) pretende recorrer e por quais motivos, em campo próprio do sistema.</w:t>
      </w:r>
    </w:p>
    <w:p w14:paraId="640F707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14:paraId="3F59A31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14:paraId="6CD1EBB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14:paraId="4C4BAC5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0E1F1A3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O acolhimento do recurso invalida tão somente os atos insuscetíveis de aproveitamento. </w:t>
      </w:r>
    </w:p>
    <w:p w14:paraId="5A3D619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14:paraId="7FD57468" w14:textId="77777777" w:rsidR="009939E3" w:rsidRPr="00FF2B42" w:rsidRDefault="009939E3" w:rsidP="009939E3">
      <w:pPr>
        <w:pStyle w:val="PargrafodaLista"/>
        <w:spacing w:after="240"/>
        <w:ind w:left="425"/>
        <w:contextualSpacing w:val="0"/>
        <w:jc w:val="both"/>
        <w:rPr>
          <w:rFonts w:cs="Arial"/>
          <w:color w:val="000000"/>
          <w:szCs w:val="20"/>
        </w:rPr>
      </w:pPr>
    </w:p>
    <w:p w14:paraId="3ADFAD79"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14:paraId="320EBFD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14:paraId="7AE18BFD"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39C46BA9"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F630AE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14:paraId="55A56DCC"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14:paraId="467201F4" w14:textId="77777777"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14:paraId="1EC1B520" w14:textId="77777777" w:rsidR="009939E3" w:rsidRPr="00DF1A6D" w:rsidRDefault="009939E3" w:rsidP="009939E3"/>
    <w:p w14:paraId="084E4B0B"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14:paraId="3EA1A43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14:paraId="5A26775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14:paraId="10BC89B7"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2BFBEDCD" w14:textId="77777777"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14:paraId="7ADE8D69" w14:textId="77777777" w:rsidR="009939E3" w:rsidRPr="00FF2B42" w:rsidRDefault="009939E3" w:rsidP="009939E3">
      <w:pPr>
        <w:rPr>
          <w:rFonts w:cs="Arial"/>
          <w:szCs w:val="20"/>
        </w:rPr>
      </w:pPr>
    </w:p>
    <w:p w14:paraId="46E40156" w14:textId="77777777" w:rsidR="009939E3" w:rsidRPr="00791FC7"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791FC7">
        <w:rPr>
          <w:rFonts w:cs="Arial"/>
          <w:szCs w:val="20"/>
        </w:rPr>
        <w:t>Não haverá exigência de garantia de execução para a presente contratação.</w:t>
      </w:r>
    </w:p>
    <w:p w14:paraId="2CBD8D23" w14:textId="77777777" w:rsidR="009939E3" w:rsidRPr="00513584" w:rsidRDefault="009939E3" w:rsidP="009939E3">
      <w:pPr>
        <w:pStyle w:val="PargrafodaLista"/>
        <w:spacing w:before="120" w:after="120" w:line="276" w:lineRule="auto"/>
        <w:ind w:left="927"/>
        <w:contextualSpacing w:val="0"/>
        <w:jc w:val="both"/>
        <w:rPr>
          <w:rFonts w:cs="Arial"/>
          <w:bCs/>
          <w:i/>
          <w:iCs/>
          <w:strike/>
          <w:color w:val="FF0000"/>
          <w:szCs w:val="20"/>
        </w:rPr>
      </w:pPr>
    </w:p>
    <w:p w14:paraId="7EDC3E12" w14:textId="77777777"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14:paraId="16786A46" w14:textId="23EAB302" w:rsidR="009939E3" w:rsidRPr="001A7B38" w:rsidRDefault="009939E3" w:rsidP="001A7B38">
      <w:pPr>
        <w:pStyle w:val="Nivel010"/>
        <w:numPr>
          <w:ilvl w:val="1"/>
          <w:numId w:val="42"/>
        </w:numPr>
        <w:rPr>
          <w:rFonts w:ascii="Arial" w:hAnsi="Arial" w:cs="Arial"/>
          <w:color w:val="auto"/>
        </w:rPr>
      </w:pPr>
      <w:r w:rsidRPr="001A7B38">
        <w:rPr>
          <w:rFonts w:ascii="Arial" w:hAnsi="Arial" w:cs="Arial"/>
          <w:b w:val="0"/>
          <w:i/>
          <w:iCs/>
          <w:color w:val="auto"/>
        </w:rPr>
        <w:t xml:space="preserve"> Não haverá exigência de garantia contratual dos bens fornecidos na presente contratação.</w:t>
      </w:r>
    </w:p>
    <w:p w14:paraId="2491C591" w14:textId="77777777"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14:paraId="0754FFC1" w14:textId="09729158" w:rsidR="009939E3" w:rsidRPr="001A7B38"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w:t>
      </w:r>
      <w:r w:rsidRPr="001A7B38">
        <w:rPr>
          <w:rFonts w:cs="Arial"/>
          <w:szCs w:val="20"/>
        </w:rPr>
        <w:t xml:space="preserve">de </w:t>
      </w:r>
      <w:r w:rsidR="001A7B38" w:rsidRPr="001A7B38">
        <w:rPr>
          <w:rFonts w:cs="Arial"/>
          <w:szCs w:val="20"/>
        </w:rPr>
        <w:t xml:space="preserve">2 </w:t>
      </w:r>
      <w:r w:rsidRPr="001A7B38">
        <w:rPr>
          <w:rFonts w:cs="Arial"/>
          <w:szCs w:val="20"/>
        </w:rPr>
        <w:t>(</w:t>
      </w:r>
      <w:r w:rsidR="001A7B38" w:rsidRPr="001A7B38">
        <w:rPr>
          <w:rFonts w:cs="Arial"/>
          <w:szCs w:val="20"/>
        </w:rPr>
        <w:t>dois</w:t>
      </w:r>
      <w:r w:rsidRPr="001A7B38">
        <w:rPr>
          <w:rFonts w:cs="Arial"/>
          <w:szCs w:val="20"/>
        </w:rPr>
        <w:t xml:space="preserve">) dias, contados </w:t>
      </w:r>
      <w:r w:rsidRPr="00711327">
        <w:rPr>
          <w:rFonts w:cs="Arial"/>
          <w:szCs w:val="20"/>
        </w:rPr>
        <w:t>a partir da data de sua convocação, para assinar a Ata de Registro de Preços, cujo prazo de validade encontra-se nela fixado, sob pena de decair do direito à contratação, sem prejuízo das sanções previstas neste Edital</w:t>
      </w:r>
      <w:r w:rsidRPr="001A7B38">
        <w:rPr>
          <w:rFonts w:cs="Arial"/>
          <w:szCs w:val="20"/>
        </w:rPr>
        <w:t xml:space="preserve">. </w:t>
      </w:r>
    </w:p>
    <w:p w14:paraId="62E44BCE" w14:textId="51B5F3EF" w:rsidR="009939E3" w:rsidRPr="001A7B38" w:rsidRDefault="001A7B38" w:rsidP="009939E3">
      <w:pPr>
        <w:numPr>
          <w:ilvl w:val="1"/>
          <w:numId w:val="38"/>
        </w:numPr>
        <w:suppressAutoHyphens w:val="0"/>
        <w:spacing w:before="120" w:after="120" w:line="276" w:lineRule="auto"/>
        <w:ind w:left="1141"/>
        <w:jc w:val="both"/>
        <w:rPr>
          <w:rFonts w:cs="Arial"/>
          <w:szCs w:val="20"/>
        </w:rPr>
      </w:pPr>
      <w:r>
        <w:rPr>
          <w:rFonts w:cs="Arial"/>
          <w:szCs w:val="20"/>
        </w:rPr>
        <w:lastRenderedPageBreak/>
        <w:t>A Administração encaminhará para assinatura</w:t>
      </w:r>
      <w:r w:rsidR="006B6CD7">
        <w:rPr>
          <w:rFonts w:cs="Arial"/>
          <w:szCs w:val="20"/>
        </w:rPr>
        <w:t>, mediante meio eletrônico, para que seja assinada e devolvida no prazo de 2 dias, a contar da data de seu recebimento.</w:t>
      </w:r>
    </w:p>
    <w:p w14:paraId="6B3CFC9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1DB430F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24C8097E" w14:textId="7F164FA2" w:rsidR="009939E3" w:rsidRPr="00456381" w:rsidRDefault="009939E3" w:rsidP="009939E3">
      <w:pPr>
        <w:pStyle w:val="Nivel010"/>
        <w:numPr>
          <w:ilvl w:val="2"/>
          <w:numId w:val="33"/>
        </w:numPr>
        <w:spacing w:before="0" w:after="240"/>
        <w:ind w:left="1638"/>
        <w:rPr>
          <w:rFonts w:ascii="Arial" w:hAnsi="Arial" w:cs="Arial"/>
          <w:b w:val="0"/>
          <w:i/>
          <w:color w:val="auto"/>
          <w:highlight w:val="lightGray"/>
        </w:rPr>
      </w:pPr>
      <w:r w:rsidRPr="00456381">
        <w:rPr>
          <w:rFonts w:ascii="Arial" w:hAnsi="Arial" w:cs="Arial"/>
          <w:b w:val="0"/>
          <w:i/>
          <w:color w:val="auto"/>
          <w:highlight w:val="lightGray"/>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r w:rsidR="006B6CD7">
        <w:rPr>
          <w:rFonts w:ascii="Arial" w:hAnsi="Arial" w:cs="Arial"/>
          <w:b w:val="0"/>
          <w:i/>
          <w:color w:val="auto"/>
          <w:highlight w:val="lightGray"/>
        </w:rPr>
        <w:t>.</w:t>
      </w:r>
    </w:p>
    <w:p w14:paraId="2920E75D" w14:textId="77777777" w:rsidR="009939E3" w:rsidRDefault="009939E3" w:rsidP="009939E3">
      <w:pPr>
        <w:pStyle w:val="Nivel010"/>
        <w:spacing w:before="0" w:after="240"/>
        <w:ind w:firstLine="0"/>
        <w:rPr>
          <w:rFonts w:ascii="Arial" w:hAnsi="Arial" w:cs="Arial"/>
        </w:rPr>
      </w:pPr>
    </w:p>
    <w:p w14:paraId="6E58A44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14:paraId="59A38BFD" w14:textId="77777777" w:rsidR="009939E3" w:rsidRPr="00FF2B42" w:rsidRDefault="009939E3" w:rsidP="009939E3">
      <w:pPr>
        <w:rPr>
          <w:rFonts w:cs="Arial"/>
          <w:szCs w:val="20"/>
        </w:rPr>
      </w:pPr>
    </w:p>
    <w:p w14:paraId="723E525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14:paraId="5BE976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adjudicatário terá o prazo de .........(........)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2674BF09"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 (.....) dias, a contar da data de seu recebimento. </w:t>
      </w:r>
    </w:p>
    <w:p w14:paraId="67D17344"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14:paraId="693FDDF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14:paraId="5233BDB3"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14:paraId="26015BDD"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14:paraId="1D2DECFA"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reconhece que as hipóteses de rescisão são aquelas previstas nos artigos 77 e 78 da Lei nº 8.666/93 e reconhece os direitos da Administração previstos nos artigos 79 e 80 da mesma Lei.</w:t>
      </w:r>
    </w:p>
    <w:p w14:paraId="05E8F56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de vigência da contratação é de .............................. prorrogável conforme previsão no instrumento contratual ou no termo de referência. </w:t>
      </w:r>
    </w:p>
    <w:p w14:paraId="551C692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3DFB0876"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lastRenderedPageBreak/>
        <w:t>Nos casos em que houver necessidade de assinatura do instrumento de contrato, e o fornecedor não estiver inscrito no SICAF, este deverá proceder ao seu cadastramento, sem ônus, antes da contratação.</w:t>
      </w:r>
    </w:p>
    <w:p w14:paraId="6280640B"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14:paraId="728AD74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5371C477" w14:textId="77777777"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E8AE4DE" w14:textId="77777777" w:rsidR="009939E3" w:rsidRPr="00711327" w:rsidRDefault="009939E3" w:rsidP="009939E3">
      <w:pPr>
        <w:spacing w:before="120" w:after="120" w:line="276" w:lineRule="auto"/>
        <w:ind w:left="1141"/>
        <w:jc w:val="both"/>
        <w:rPr>
          <w:rFonts w:cs="Arial"/>
          <w:szCs w:val="20"/>
        </w:rPr>
      </w:pPr>
    </w:p>
    <w:p w14:paraId="417AF81B" w14:textId="77777777"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14:paraId="258D0D6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14:paraId="2F473FD2" w14:textId="77777777" w:rsidR="009939E3" w:rsidRPr="00FF2B42" w:rsidRDefault="009939E3" w:rsidP="009939E3">
      <w:pPr>
        <w:pStyle w:val="PargrafodaLista"/>
        <w:spacing w:before="120" w:after="120" w:line="276" w:lineRule="auto"/>
        <w:ind w:left="800"/>
        <w:jc w:val="both"/>
        <w:rPr>
          <w:rFonts w:cs="Arial"/>
          <w:color w:val="000000"/>
          <w:szCs w:val="20"/>
        </w:rPr>
      </w:pPr>
    </w:p>
    <w:p w14:paraId="5B681F3F"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14:paraId="4483AA6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14:paraId="0A2DD8B7"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rPr>
      </w:pPr>
    </w:p>
    <w:p w14:paraId="1BDF920A"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14:paraId="6AF24DE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14:paraId="6CA30FDF" w14:textId="77777777" w:rsidR="009939E3" w:rsidRDefault="009939E3" w:rsidP="009939E3">
      <w:pPr>
        <w:pStyle w:val="PargrafodaLista"/>
        <w:spacing w:before="120" w:after="120" w:line="276" w:lineRule="auto"/>
        <w:ind w:left="999"/>
        <w:contextualSpacing w:val="0"/>
        <w:jc w:val="both"/>
        <w:rPr>
          <w:rFonts w:cs="Arial"/>
          <w:b/>
          <w:color w:val="000000"/>
          <w:szCs w:val="20"/>
        </w:rPr>
      </w:pPr>
    </w:p>
    <w:p w14:paraId="46A4DB84" w14:textId="77777777"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elh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14:paraId="37E0AD44" w14:textId="77777777" w:rsidTr="00C90AB9">
        <w:tc>
          <w:tcPr>
            <w:tcW w:w="2214" w:type="dxa"/>
          </w:tcPr>
          <w:p w14:paraId="3D863A62" w14:textId="77777777" w:rsidR="009939E3" w:rsidRPr="00FF2B42" w:rsidRDefault="009939E3" w:rsidP="00C90AB9">
            <w:pPr>
              <w:rPr>
                <w:rFonts w:cs="Arial"/>
                <w:color w:val="000000"/>
                <w:sz w:val="20"/>
                <w:szCs w:val="20"/>
              </w:rPr>
            </w:pPr>
          </w:p>
        </w:tc>
        <w:tc>
          <w:tcPr>
            <w:tcW w:w="588" w:type="dxa"/>
          </w:tcPr>
          <w:p w14:paraId="617A9CDD" w14:textId="77777777" w:rsidR="009939E3" w:rsidRPr="00FF2B42" w:rsidRDefault="009939E3" w:rsidP="00C90AB9">
            <w:pPr>
              <w:tabs>
                <w:tab w:val="left" w:pos="1701"/>
              </w:tabs>
              <w:jc w:val="both"/>
              <w:rPr>
                <w:rFonts w:cs="Arial"/>
                <w:color w:val="000000"/>
                <w:sz w:val="20"/>
                <w:szCs w:val="20"/>
              </w:rPr>
            </w:pPr>
          </w:p>
        </w:tc>
      </w:tr>
    </w:tbl>
    <w:p w14:paraId="4163E1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14:paraId="2FCF80A9"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14:paraId="4687A8F6" w14:textId="77777777"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14:paraId="5D69CFD7" w14:textId="77777777" w:rsidR="009939E3" w:rsidRPr="00DF1A6D" w:rsidRDefault="009939E3" w:rsidP="009939E3"/>
    <w:p w14:paraId="3F57493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14:paraId="12A0A238"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assinar o termo de contrato ou aceitar/retirar o instrumento equivalente, quando convocado dentro do prazo de validade da proposta;</w:t>
      </w:r>
    </w:p>
    <w:p w14:paraId="377BECA6" w14:textId="77777777"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14:paraId="28327FE3"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apresentar documentação falsa;</w:t>
      </w:r>
    </w:p>
    <w:p w14:paraId="3460EA4D"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lastRenderedPageBreak/>
        <w:t>deixar de entregar os documentos exigidos no certame;</w:t>
      </w:r>
    </w:p>
    <w:p w14:paraId="050966B7"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14:paraId="54B62CAE"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14:paraId="6BDD03DF"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14:paraId="18EA7B19"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14:paraId="768135EF" w14:textId="77777777" w:rsidR="009939E3" w:rsidRPr="00FF2B42" w:rsidRDefault="009939E3" w:rsidP="009939E3">
      <w:pPr>
        <w:rPr>
          <w:rFonts w:cs="Arial"/>
          <w:szCs w:val="20"/>
          <w:lang w:eastAsia="en-US"/>
        </w:rPr>
      </w:pPr>
    </w:p>
    <w:p w14:paraId="55FF1972" w14:textId="77777777"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367FFB9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6E2924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14:paraId="1D12E598"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14:paraId="78FEC158" w14:textId="1CD42F0B"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8C3478">
        <w:rPr>
          <w:rFonts w:cs="Arial"/>
          <w:szCs w:val="20"/>
          <w:shd w:val="clear" w:color="auto" w:fill="FFFFFF"/>
        </w:rPr>
        <w:t xml:space="preserve">Multa de </w:t>
      </w:r>
      <w:r w:rsidR="008C3478" w:rsidRPr="008C3478">
        <w:rPr>
          <w:rFonts w:cs="Arial"/>
          <w:szCs w:val="20"/>
          <w:shd w:val="clear" w:color="auto" w:fill="FFFFFF"/>
        </w:rPr>
        <w:t>10</w:t>
      </w:r>
      <w:r w:rsidRPr="008C3478">
        <w:rPr>
          <w:rFonts w:cs="Arial"/>
          <w:szCs w:val="20"/>
          <w:shd w:val="clear" w:color="auto" w:fill="FFFFFF"/>
        </w:rPr>
        <w:t>% (</w:t>
      </w:r>
      <w:r w:rsidR="008C3478" w:rsidRPr="008C3478">
        <w:rPr>
          <w:rFonts w:cs="Arial"/>
          <w:szCs w:val="20"/>
          <w:shd w:val="clear" w:color="auto" w:fill="FFFFFF"/>
        </w:rPr>
        <w:t>dez</w:t>
      </w:r>
      <w:r w:rsidRPr="008C3478">
        <w:rPr>
          <w:rFonts w:cs="Arial"/>
          <w:szCs w:val="20"/>
          <w:shd w:val="clear" w:color="auto" w:fill="FFFFFF"/>
        </w:rPr>
        <w:t xml:space="preserve"> por cento) sobre o valor </w:t>
      </w:r>
      <w:r w:rsidRPr="00FF2B42">
        <w:rPr>
          <w:rFonts w:cs="Arial"/>
          <w:szCs w:val="20"/>
          <w:shd w:val="clear" w:color="auto" w:fill="FFFFFF"/>
        </w:rPr>
        <w:t>estimado do(s) item(s) prejudicado(s) pela conduta do licitante;</w:t>
      </w:r>
    </w:p>
    <w:p w14:paraId="604C57F6"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14:paraId="6BD7501B"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14:paraId="3E29108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86CA4B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14:paraId="0AF738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947046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44814B1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F2AC9D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Caso o valor da multa não seja suficiente para cobrir os prejuízos causados pela conduta do licitante, a União ou Entidade poderá cobrar o valor remanescente judicialmente, conforme artigo 419 do Código Civil.</w:t>
      </w:r>
    </w:p>
    <w:p w14:paraId="178DE2B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393F8DB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562CED1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14:paraId="149061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14:paraId="01E60815"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70D0C140" w14:textId="77777777"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14:paraId="1392BA3A" w14:textId="77777777" w:rsidR="009939E3" w:rsidRPr="00DF1A6D" w:rsidRDefault="009939E3" w:rsidP="009939E3"/>
    <w:p w14:paraId="7EFF04E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14:paraId="186D11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14:paraId="2B4CE7F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14:paraId="406B530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705C459F" w14:textId="77777777" w:rsidR="009939E3" w:rsidRDefault="009939E3" w:rsidP="009939E3">
      <w:pPr>
        <w:pStyle w:val="Nivel010"/>
        <w:ind w:left="0" w:firstLine="0"/>
        <w:rPr>
          <w:rFonts w:ascii="Arial" w:hAnsi="Arial" w:cs="Arial"/>
        </w:rPr>
      </w:pPr>
    </w:p>
    <w:p w14:paraId="1EE7D30F"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14:paraId="3E98A850" w14:textId="77777777" w:rsidR="009939E3" w:rsidRPr="00DF1A6D" w:rsidRDefault="009939E3" w:rsidP="009939E3"/>
    <w:p w14:paraId="017DD1F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14:paraId="52EBCBF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14:paraId="3AFC8C2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14:paraId="0599E68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14:paraId="7C2C7BA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5191075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14:paraId="43D2914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impugnações e pedidos de esclarecimentos não suspendem os prazos previstos no certame.</w:t>
      </w:r>
    </w:p>
    <w:p w14:paraId="001B5ADC" w14:textId="77777777"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lastRenderedPageBreak/>
        <w:t>A concessão de efeito suspensivo à impugnação é medida excepcional e deverá ser motivada pelo pregoeiro, nos autos do processo de licitação.</w:t>
      </w:r>
    </w:p>
    <w:p w14:paraId="34796125" w14:textId="5485CB73"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respostas aos pedidos de esclarecimentos serão divulgadas pelo sistema e vincularão os participantes e a </w:t>
      </w:r>
      <w:r w:rsidR="009D1C1B">
        <w:rPr>
          <w:rFonts w:cs="Arial"/>
          <w:szCs w:val="20"/>
        </w:rPr>
        <w:t>A</w:t>
      </w:r>
      <w:r w:rsidRPr="00711327">
        <w:rPr>
          <w:rFonts w:cs="Arial"/>
          <w:szCs w:val="20"/>
        </w:rPr>
        <w:t>dministração.</w:t>
      </w:r>
    </w:p>
    <w:p w14:paraId="2F909D43" w14:textId="77777777" w:rsidR="009939E3" w:rsidRPr="00711327" w:rsidRDefault="009939E3" w:rsidP="009939E3">
      <w:pPr>
        <w:spacing w:before="120" w:after="120" w:line="276" w:lineRule="auto"/>
        <w:ind w:left="1141"/>
        <w:jc w:val="both"/>
        <w:rPr>
          <w:rFonts w:cs="Arial"/>
          <w:szCs w:val="20"/>
        </w:rPr>
      </w:pPr>
    </w:p>
    <w:p w14:paraId="59EDECE1"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14:paraId="17A54FE7" w14:textId="77777777" w:rsidR="009939E3" w:rsidRPr="00FF2B42" w:rsidRDefault="009939E3" w:rsidP="009939E3">
      <w:pPr>
        <w:rPr>
          <w:rFonts w:cs="Arial"/>
          <w:szCs w:val="20"/>
        </w:rPr>
      </w:pPr>
    </w:p>
    <w:p w14:paraId="3BF7146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14:paraId="10D78CB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83D15C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14:paraId="1A7944F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957911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14:paraId="6F67207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256272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14:paraId="1E29425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14:paraId="2FE1B88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14:paraId="468FFA5F" w14:textId="211F5F57" w:rsidR="009D1C1B" w:rsidRPr="009D1C1B" w:rsidRDefault="009D1C1B" w:rsidP="009D1C1B">
      <w:pPr>
        <w:numPr>
          <w:ilvl w:val="1"/>
          <w:numId w:val="38"/>
        </w:numPr>
        <w:suppressAutoHyphens w:val="0"/>
        <w:spacing w:before="120" w:after="120" w:line="276" w:lineRule="auto"/>
        <w:ind w:left="1141"/>
        <w:jc w:val="both"/>
        <w:rPr>
          <w:rFonts w:cs="Arial"/>
          <w:b/>
          <w:bCs/>
          <w:szCs w:val="20"/>
        </w:rPr>
      </w:pPr>
      <w:r w:rsidRPr="009D1C1B">
        <w:rPr>
          <w:rFonts w:cs="Arial"/>
          <w:b/>
          <w:bCs/>
          <w:szCs w:val="20"/>
        </w:rPr>
        <w:t>Em qualquer etapa do presente certame e durante a execução do fornecimento, havendo divergência entre a descrição de itens constante do Catálogo de Material (CATMAT) na “relação de itens” gerada automaticamente pelo Comprasnet ou na nota de empenho e a do Termo de Referência, prevalecerá sempre a descrição do Termo de Referência deste Edital.</w:t>
      </w:r>
    </w:p>
    <w:p w14:paraId="4B994E51" w14:textId="70A7F0EF" w:rsidR="009D1C1B" w:rsidRDefault="009D1C1B" w:rsidP="009D1C1B">
      <w:pPr>
        <w:numPr>
          <w:ilvl w:val="1"/>
          <w:numId w:val="38"/>
        </w:numPr>
        <w:suppressAutoHyphens w:val="0"/>
        <w:spacing w:before="120" w:after="120" w:line="276" w:lineRule="auto"/>
        <w:ind w:left="1141"/>
        <w:jc w:val="both"/>
      </w:pPr>
      <w:r w:rsidRPr="009D1C1B">
        <w:rPr>
          <w:rFonts w:cs="Arial"/>
          <w:szCs w:val="20"/>
        </w:rPr>
        <w:t>As condições de entrega, recebimento do objeto, garantia e assistência técnica estarão estabelecidas no Termo de Referência (Anexo I) deste</w:t>
      </w:r>
      <w:r>
        <w:t xml:space="preserve"> Edital. </w:t>
      </w:r>
    </w:p>
    <w:p w14:paraId="0550AEC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9" w:history="1">
        <w:r w:rsidRPr="00711327">
          <w:t>www.comprasgovernamentais.gov.br</w:t>
        </w:r>
      </w:hyperlink>
      <w:r w:rsidRPr="00711327">
        <w:rPr>
          <w:rFonts w:cs="Arial"/>
          <w:szCs w:val="20"/>
        </w:rPr>
        <w:t xml:space="preserve"> </w:t>
      </w:r>
      <w:r w:rsidRPr="00F700BD">
        <w:rPr>
          <w:rFonts w:cs="Arial"/>
          <w:szCs w:val="20"/>
        </w:rPr>
        <w:t xml:space="preserve">e </w:t>
      </w:r>
      <w:hyperlink r:id="rId20" w:history="1">
        <w:r w:rsidRPr="00711327">
          <w:t>www.editais.uff.br</w:t>
        </w:r>
      </w:hyperlink>
      <w:r>
        <w:rPr>
          <w:rFonts w:cs="Arial"/>
          <w:szCs w:val="20"/>
        </w:rPr>
        <w:t xml:space="preserve"> </w:t>
      </w:r>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14:paraId="034DF63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14:paraId="60EB6CDC"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lastRenderedPageBreak/>
        <w:t xml:space="preserve"> ANEXO I - Termo de Referência</w:t>
      </w:r>
    </w:p>
    <w:p w14:paraId="42BC1C6D"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I-A – Planilha Estimativa</w:t>
      </w:r>
    </w:p>
    <w:p w14:paraId="459B5B36" w14:textId="0E458701"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14:paraId="1C58FB8B" w14:textId="5399D564"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14:paraId="740709BF" w14:textId="77777777"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II</w:t>
      </w:r>
      <w:r>
        <w:rPr>
          <w:rFonts w:cs="Arial"/>
          <w:color w:val="000000"/>
          <w:szCs w:val="20"/>
        </w:rPr>
        <w:t xml:space="preserve"> – Modelo de Declaração Ambiental</w:t>
      </w:r>
    </w:p>
    <w:p w14:paraId="4D0DCA24" w14:textId="77777777"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14:paraId="08173EC6" w14:textId="1748BB6D" w:rsidR="009939E3" w:rsidRPr="00FF2B42" w:rsidRDefault="009939E3" w:rsidP="009D1C1B">
      <w:pPr>
        <w:tabs>
          <w:tab w:val="left" w:pos="1440"/>
        </w:tabs>
        <w:suppressAutoHyphens w:val="0"/>
        <w:autoSpaceDE w:val="0"/>
        <w:snapToGrid w:val="0"/>
        <w:spacing w:before="120" w:after="120" w:line="276" w:lineRule="auto"/>
        <w:ind w:left="1134"/>
        <w:jc w:val="both"/>
        <w:rPr>
          <w:rFonts w:cs="Arial"/>
          <w:i/>
          <w:iCs/>
          <w:color w:val="FF0000"/>
          <w:szCs w:val="20"/>
        </w:rPr>
      </w:pPr>
    </w:p>
    <w:p w14:paraId="7ECFE6C0" w14:textId="77777777" w:rsidR="009939E3" w:rsidRPr="00FF2B42" w:rsidRDefault="009939E3" w:rsidP="009939E3">
      <w:pPr>
        <w:spacing w:before="240" w:after="240" w:line="276" w:lineRule="auto"/>
        <w:ind w:right="-15" w:firstLine="709"/>
        <w:jc w:val="both"/>
        <w:rPr>
          <w:rFonts w:cs="Arial"/>
          <w:iCs/>
          <w:color w:val="000000"/>
          <w:szCs w:val="20"/>
        </w:rPr>
      </w:pPr>
    </w:p>
    <w:p w14:paraId="08D45621" w14:textId="1B07F18A" w:rsidR="009939E3" w:rsidRDefault="009D1C1B" w:rsidP="009D1C1B">
      <w:pPr>
        <w:ind w:left="360" w:right="-15" w:firstLine="709"/>
        <w:jc w:val="center"/>
        <w:rPr>
          <w:rFonts w:cs="Arial"/>
          <w:color w:val="000000"/>
          <w:szCs w:val="20"/>
        </w:rPr>
      </w:pPr>
      <w:r>
        <w:rPr>
          <w:rFonts w:cs="Arial"/>
          <w:color w:val="000000"/>
          <w:szCs w:val="20"/>
        </w:rPr>
        <w:t>Niterói</w:t>
      </w:r>
      <w:r w:rsidR="009939E3" w:rsidRPr="00FF2B42">
        <w:rPr>
          <w:rFonts w:cs="Arial"/>
          <w:color w:val="000000"/>
          <w:szCs w:val="20"/>
        </w:rPr>
        <w:t xml:space="preserve">, </w:t>
      </w:r>
      <w:r w:rsidR="00EE0996">
        <w:rPr>
          <w:rFonts w:cs="Arial"/>
          <w:color w:val="000000"/>
          <w:szCs w:val="20"/>
        </w:rPr>
        <w:t>13</w:t>
      </w:r>
      <w:r w:rsidR="009939E3" w:rsidRPr="00FF2B42">
        <w:rPr>
          <w:rFonts w:cs="Arial"/>
          <w:color w:val="000000"/>
          <w:szCs w:val="20"/>
        </w:rPr>
        <w:t xml:space="preserve"> de </w:t>
      </w:r>
      <w:r w:rsidR="00EE0996">
        <w:rPr>
          <w:rFonts w:cs="Arial"/>
          <w:color w:val="000000"/>
          <w:szCs w:val="20"/>
        </w:rPr>
        <w:t>Maio</w:t>
      </w:r>
      <w:r w:rsidR="009939E3" w:rsidRPr="00FF2B42">
        <w:rPr>
          <w:rFonts w:cs="Arial"/>
          <w:color w:val="000000"/>
          <w:szCs w:val="20"/>
        </w:rPr>
        <w:t xml:space="preserve"> de 20</w:t>
      </w:r>
      <w:r>
        <w:rPr>
          <w:rFonts w:cs="Arial"/>
          <w:color w:val="000000"/>
          <w:szCs w:val="20"/>
        </w:rPr>
        <w:t>20.</w:t>
      </w:r>
    </w:p>
    <w:p w14:paraId="209D2A84" w14:textId="4874BBB5" w:rsidR="009D1C1B" w:rsidRDefault="009D1C1B" w:rsidP="009D1C1B">
      <w:pPr>
        <w:ind w:left="360" w:right="-15" w:firstLine="709"/>
        <w:rPr>
          <w:rFonts w:cs="Arial"/>
          <w:color w:val="000000"/>
          <w:szCs w:val="20"/>
        </w:rPr>
      </w:pPr>
    </w:p>
    <w:p w14:paraId="4151D99C" w14:textId="7C15FAC1" w:rsidR="009D1C1B" w:rsidRDefault="009D1C1B" w:rsidP="009D1C1B">
      <w:pPr>
        <w:ind w:left="360" w:right="-15" w:firstLine="709"/>
        <w:rPr>
          <w:rFonts w:cs="Arial"/>
          <w:color w:val="000000"/>
          <w:szCs w:val="20"/>
        </w:rPr>
      </w:pPr>
    </w:p>
    <w:p w14:paraId="7241AA15" w14:textId="5C26DE17" w:rsidR="009D1C1B" w:rsidRDefault="009D1C1B" w:rsidP="009D1C1B">
      <w:pPr>
        <w:ind w:left="360" w:right="-15" w:firstLine="709"/>
        <w:rPr>
          <w:rFonts w:cs="Arial"/>
          <w:color w:val="000000"/>
          <w:szCs w:val="20"/>
        </w:rPr>
      </w:pPr>
    </w:p>
    <w:p w14:paraId="5A22F8F0" w14:textId="0AB4EE33" w:rsidR="009D1C1B" w:rsidRDefault="009D1C1B" w:rsidP="009D1C1B">
      <w:pPr>
        <w:ind w:left="360" w:right="-15" w:firstLine="709"/>
        <w:rPr>
          <w:rFonts w:cs="Arial"/>
          <w:color w:val="000000"/>
          <w:szCs w:val="20"/>
        </w:rPr>
      </w:pPr>
    </w:p>
    <w:p w14:paraId="5A22DA4A" w14:textId="77777777" w:rsidR="009D1C1B" w:rsidRPr="00FF2B42" w:rsidRDefault="009D1C1B" w:rsidP="009D1C1B">
      <w:pPr>
        <w:ind w:left="360" w:right="-15" w:firstLine="709"/>
        <w:rPr>
          <w:rFonts w:cs="Arial"/>
          <w:color w:val="000000"/>
          <w:szCs w:val="20"/>
        </w:rPr>
      </w:pPr>
    </w:p>
    <w:p w14:paraId="54F8E590" w14:textId="02F1C142" w:rsidR="009939E3" w:rsidRPr="00FF2B42" w:rsidRDefault="009D1C1B" w:rsidP="009D1C1B">
      <w:pPr>
        <w:ind w:right="-15" w:firstLine="709"/>
        <w:jc w:val="center"/>
        <w:rPr>
          <w:rFonts w:cs="Arial"/>
          <w:color w:val="000000"/>
          <w:szCs w:val="20"/>
        </w:rPr>
      </w:pPr>
      <w:r>
        <w:rPr>
          <w:rFonts w:cs="Arial"/>
          <w:color w:val="000000"/>
          <w:szCs w:val="20"/>
        </w:rPr>
        <w:t>__________________________________</w:t>
      </w:r>
    </w:p>
    <w:p w14:paraId="6299EF40" w14:textId="77777777" w:rsidR="009D1C1B" w:rsidRPr="009D1C1B" w:rsidRDefault="009D1C1B" w:rsidP="009D1C1B">
      <w:pPr>
        <w:pStyle w:val="LO-normal1"/>
        <w:ind w:firstLine="709"/>
        <w:jc w:val="center"/>
        <w:rPr>
          <w:bCs/>
          <w:color w:val="000000"/>
        </w:rPr>
      </w:pPr>
      <w:r w:rsidRPr="009D1C1B">
        <w:rPr>
          <w:bCs/>
          <w:color w:val="000000"/>
        </w:rPr>
        <w:t>Madison Lopes Inocencio</w:t>
      </w:r>
    </w:p>
    <w:p w14:paraId="467C4F67" w14:textId="77777777" w:rsidR="009D1C1B" w:rsidRPr="009D1C1B" w:rsidRDefault="009D1C1B" w:rsidP="009D1C1B">
      <w:pPr>
        <w:pStyle w:val="LO-normal1"/>
        <w:ind w:firstLine="709"/>
        <w:jc w:val="center"/>
        <w:rPr>
          <w:bCs/>
        </w:rPr>
      </w:pPr>
      <w:r w:rsidRPr="009D1C1B">
        <w:rPr>
          <w:bCs/>
          <w:color w:val="000000"/>
        </w:rPr>
        <w:t>Membro da CLI</w:t>
      </w:r>
    </w:p>
    <w:p w14:paraId="29FF0480" w14:textId="77777777" w:rsidR="009D1C1B" w:rsidRDefault="009D1C1B" w:rsidP="009D1C1B">
      <w:pPr>
        <w:pStyle w:val="LO-normal1"/>
        <w:jc w:val="center"/>
      </w:pPr>
    </w:p>
    <w:p w14:paraId="77813DFE" w14:textId="77777777" w:rsidR="006E4496" w:rsidRDefault="006E4496" w:rsidP="005B345F">
      <w:pPr>
        <w:spacing w:after="120" w:line="276" w:lineRule="auto"/>
        <w:ind w:right="-15"/>
        <w:jc w:val="center"/>
        <w:rPr>
          <w:rFonts w:asciiTheme="minorHAnsi" w:hAnsiTheme="minorHAnsi" w:cstheme="minorHAnsi"/>
          <w:b/>
          <w:bCs/>
          <w:color w:val="000000"/>
          <w:sz w:val="22"/>
          <w:szCs w:val="22"/>
        </w:rPr>
      </w:pPr>
    </w:p>
    <w:sectPr w:rsidR="006E4496" w:rsidSect="00317E71">
      <w:headerReference w:type="default" r:id="rId21"/>
      <w:footerReference w:type="default" r:id="rId22"/>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25BBA" w14:textId="77777777" w:rsidR="004248D1" w:rsidRDefault="004248D1" w:rsidP="00195787">
      <w:r>
        <w:separator/>
      </w:r>
    </w:p>
  </w:endnote>
  <w:endnote w:type="continuationSeparator" w:id="0">
    <w:p w14:paraId="31EE7A28" w14:textId="77777777" w:rsidR="004248D1" w:rsidRDefault="004248D1"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A113F" w14:textId="015DCBF0" w:rsidR="00C90AB9" w:rsidRPr="007D1C2C" w:rsidRDefault="00C90AB9"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Pr="00901838">
      <w:rPr>
        <w:rStyle w:val="Nmerodepgina"/>
        <w:rFonts w:ascii="Verdana" w:eastAsia="MS Gothic" w:hAnsi="Verdana"/>
        <w:sz w:val="16"/>
        <w:szCs w:val="16"/>
      </w:rPr>
      <w:fldChar w:fldCharType="separate"/>
    </w:r>
    <w:r w:rsidR="000D544F">
      <w:rPr>
        <w:rStyle w:val="Nmerodepgina"/>
        <w:rFonts w:ascii="Verdana" w:eastAsia="MS Gothic" w:hAnsi="Verdana"/>
        <w:noProof/>
        <w:sz w:val="16"/>
        <w:szCs w:val="16"/>
      </w:rPr>
      <w:t>2</w:t>
    </w:r>
    <w:r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Pr="00901838">
      <w:rPr>
        <w:rStyle w:val="Nmerodepgina"/>
        <w:rFonts w:ascii="Verdana" w:eastAsia="MS Gothic" w:hAnsi="Verdana"/>
        <w:sz w:val="16"/>
        <w:szCs w:val="16"/>
      </w:rPr>
      <w:fldChar w:fldCharType="separate"/>
    </w:r>
    <w:r w:rsidR="000D544F">
      <w:rPr>
        <w:rStyle w:val="Nmerodepgina"/>
        <w:rFonts w:ascii="Verdana" w:eastAsia="MS Gothic" w:hAnsi="Verdana"/>
        <w:noProof/>
        <w:sz w:val="16"/>
        <w:szCs w:val="16"/>
      </w:rPr>
      <w:t>24</w:t>
    </w:r>
    <w:r w:rsidRPr="00901838">
      <w:rPr>
        <w:rStyle w:val="Nmerodepgina"/>
        <w:rFonts w:ascii="Verdana" w:eastAsia="MS Gothic" w:hAnsi="Verdana"/>
        <w:sz w:val="16"/>
        <w:szCs w:val="16"/>
      </w:rPr>
      <w:fldChar w:fldCharType="end"/>
    </w:r>
  </w:p>
  <w:p w14:paraId="5194587B" w14:textId="77777777" w:rsidR="00C90AB9" w:rsidRDefault="00C90AB9">
    <w:pPr>
      <w:pStyle w:val="Rodap"/>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7D459" w14:textId="77777777" w:rsidR="004248D1" w:rsidRDefault="004248D1" w:rsidP="00195787">
      <w:r>
        <w:separator/>
      </w:r>
    </w:p>
  </w:footnote>
  <w:footnote w:type="continuationSeparator" w:id="0">
    <w:p w14:paraId="78D83AF9" w14:textId="77777777" w:rsidR="004248D1" w:rsidRDefault="004248D1" w:rsidP="0019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9782" w14:textId="77777777" w:rsidR="00C90AB9" w:rsidRDefault="00C90AB9" w:rsidP="006E4496">
    <w:pPr>
      <w:pStyle w:val="Cabealho"/>
      <w:jc w:val="right"/>
      <w:rPr>
        <w:rFonts w:ascii="Verdana" w:hAnsi="Verdana"/>
        <w:sz w:val="16"/>
        <w:szCs w:val="16"/>
      </w:rPr>
    </w:pPr>
  </w:p>
  <w:p w14:paraId="54E75D65" w14:textId="77777777" w:rsidR="00C90AB9" w:rsidRDefault="00C90AB9" w:rsidP="006E4496">
    <w:pPr>
      <w:pStyle w:val="Cabealho"/>
      <w:jc w:val="right"/>
      <w:rPr>
        <w:rFonts w:ascii="Verdana" w:hAnsi="Verdana"/>
        <w:sz w:val="16"/>
        <w:szCs w:val="16"/>
      </w:rPr>
    </w:pPr>
  </w:p>
  <w:p w14:paraId="4AF6DF9B" w14:textId="77777777" w:rsidR="00C90AB9" w:rsidRPr="00347E5F" w:rsidRDefault="00C90AB9" w:rsidP="006E4496">
    <w:pPr>
      <w:pStyle w:val="Cabealho"/>
      <w:jc w:val="right"/>
      <w:rPr>
        <w:rFonts w:ascii="Verdana" w:hAnsi="Verdana"/>
        <w:sz w:val="16"/>
        <w:szCs w:val="16"/>
      </w:rPr>
    </w:pPr>
    <w:r w:rsidRPr="00347E5F">
      <w:rPr>
        <w:rFonts w:ascii="Verdana" w:hAnsi="Verdana"/>
        <w:sz w:val="16"/>
        <w:szCs w:val="16"/>
      </w:rPr>
      <w:t>Fls.__________</w:t>
    </w:r>
  </w:p>
  <w:p w14:paraId="7BED1712" w14:textId="1D565890" w:rsidR="00C90AB9" w:rsidRPr="00C104FE" w:rsidRDefault="00C90AB9" w:rsidP="00CA1729">
    <w:pPr>
      <w:pStyle w:val="Cabealho"/>
      <w:jc w:val="right"/>
    </w:pPr>
    <w:r w:rsidRPr="0095513F">
      <w:rPr>
        <w:rFonts w:ascii="Verdana" w:hAnsi="Verdana"/>
        <w:noProof/>
        <w:sz w:val="16"/>
        <w:szCs w:val="16"/>
      </w:rPr>
      <w:drawing>
        <wp:anchor distT="0" distB="0" distL="114300" distR="114300" simplePos="0" relativeHeight="251658240" behindDoc="0" locked="0" layoutInCell="1" allowOverlap="1" wp14:anchorId="729C3DAD" wp14:editId="6EF712AD">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Pr="00C104FE">
      <w:rPr>
        <w:rFonts w:ascii="Verdana" w:hAnsi="Verdana"/>
        <w:sz w:val="16"/>
        <w:szCs w:val="16"/>
      </w:rPr>
      <w:t>23069.</w:t>
    </w:r>
    <w:r>
      <w:rPr>
        <w:rFonts w:ascii="Verdana" w:hAnsi="Verdana"/>
        <w:sz w:val="16"/>
        <w:szCs w:val="16"/>
      </w:rPr>
      <w:t>153924/2020-71</w:t>
    </w:r>
  </w:p>
  <w:p w14:paraId="519AFE9B" w14:textId="77777777" w:rsidR="00C90AB9" w:rsidRPr="0095513F" w:rsidRDefault="00C90AB9" w:rsidP="007D1562">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1D5C100D"/>
    <w:multiLevelType w:val="multilevel"/>
    <w:tmpl w:val="FD0A1A96"/>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strike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Cabealho3"/>
      <w:lvlText w:val="%1.%2.%3."/>
      <w:lvlJc w:val="left"/>
      <w:pPr>
        <w:ind w:left="1922" w:hanging="504"/>
      </w:pPr>
      <w:rPr>
        <w:rFonts w:hint="default"/>
      </w:rPr>
    </w:lvl>
    <w:lvl w:ilvl="3">
      <w:start w:val="1"/>
      <w:numFmt w:val="decimal"/>
      <w:pStyle w:val="Cabealho4"/>
      <w:lvlText w:val="%1.%2.%3.%4."/>
      <w:lvlJc w:val="left"/>
      <w:pPr>
        <w:ind w:left="284" w:hanging="284"/>
      </w:pPr>
      <w:rPr>
        <w:rFonts w:hint="default"/>
        <w:b w:val="0"/>
        <w:i w:val="0"/>
      </w:rPr>
    </w:lvl>
    <w:lvl w:ilvl="4">
      <w:start w:val="1"/>
      <w:numFmt w:val="decimal"/>
      <w:pStyle w:val="Cabealho5"/>
      <w:lvlText w:val="%1.%2.%3.%4.%5."/>
      <w:lvlJc w:val="left"/>
      <w:pPr>
        <w:ind w:left="2232" w:hanging="792"/>
      </w:pPr>
      <w:rPr>
        <w:rFonts w:hint="default"/>
        <w:b w:val="0"/>
      </w:rPr>
    </w:lvl>
    <w:lvl w:ilvl="5">
      <w:start w:val="1"/>
      <w:numFmt w:val="decimal"/>
      <w:pStyle w:val="Cabealho6"/>
      <w:lvlText w:val="%1.%2.%3.%4.%5.%6."/>
      <w:lvlJc w:val="left"/>
      <w:pPr>
        <w:ind w:left="2736" w:hanging="936"/>
      </w:pPr>
      <w:rPr>
        <w:rFonts w:hint="default"/>
      </w:rPr>
    </w:lvl>
    <w:lvl w:ilvl="6">
      <w:start w:val="1"/>
      <w:numFmt w:val="decimal"/>
      <w:pStyle w:val="Cabealho7"/>
      <w:lvlText w:val="%1.%2.%3.%4.%5.%6.%7."/>
      <w:lvlJc w:val="left"/>
      <w:pPr>
        <w:ind w:left="3240" w:hanging="1080"/>
      </w:pPr>
      <w:rPr>
        <w:rFonts w:hint="default"/>
      </w:rPr>
    </w:lvl>
    <w:lvl w:ilvl="7">
      <w:start w:val="1"/>
      <w:numFmt w:val="decimal"/>
      <w:pStyle w:val="Cabealho8"/>
      <w:lvlText w:val="%1.%2.%3.%4.%5.%6.%7.%8."/>
      <w:lvlJc w:val="left"/>
      <w:pPr>
        <w:ind w:left="3744" w:hanging="1224"/>
      </w:pPr>
      <w:rPr>
        <w:rFonts w:hint="default"/>
      </w:rPr>
    </w:lvl>
    <w:lvl w:ilvl="8">
      <w:start w:val="1"/>
      <w:numFmt w:val="decimal"/>
      <w:pStyle w:val="Cabealho9"/>
      <w:lvlText w:val="%1.%2.%3.%4.%5.%6.%7.%8.%9."/>
      <w:lvlJc w:val="left"/>
      <w:pPr>
        <w:ind w:left="4320" w:hanging="1440"/>
      </w:pPr>
      <w:rPr>
        <w:rFonts w:hint="default"/>
      </w:rPr>
    </w:lvl>
  </w:abstractNum>
  <w:abstractNum w:abstractNumId="37">
    <w:nsid w:val="491D2096"/>
    <w:multiLevelType w:val="multilevel"/>
    <w:tmpl w:val="B1081D5E"/>
    <w:lvl w:ilvl="0">
      <w:start w:val="1"/>
      <w:numFmt w:val="decimal"/>
      <w:lvlText w:val="%1."/>
      <w:lvlJc w:val="left"/>
      <w:pPr>
        <w:ind w:left="360" w:hanging="360"/>
      </w:pPr>
      <w:rPr>
        <w:rFonts w:ascii="Arial" w:hAnsi="Arial"/>
        <w:b/>
        <w:color w:val="000000"/>
        <w:sz w:val="20"/>
      </w:rPr>
    </w:lvl>
    <w:lvl w:ilvl="1">
      <w:start w:val="1"/>
      <w:numFmt w:val="decimal"/>
      <w:lvlText w:val="%1.%2."/>
      <w:lvlJc w:val="left"/>
      <w:pPr>
        <w:ind w:left="716" w:hanging="432"/>
      </w:pPr>
      <w:rPr>
        <w:rFonts w:ascii="Arial" w:hAnsi="Arial"/>
        <w:b w:val="0"/>
        <w:i w:val="0"/>
        <w:strike w:val="0"/>
        <w:dstrike w:val="0"/>
        <w:color w:val="000000"/>
        <w:sz w:val="20"/>
      </w:rPr>
    </w:lvl>
    <w:lvl w:ilvl="2">
      <w:start w:val="1"/>
      <w:numFmt w:val="decimal"/>
      <w:lvlText w:val="%1.%2.%3."/>
      <w:lvlJc w:val="left"/>
      <w:pPr>
        <w:ind w:left="930" w:hanging="504"/>
      </w:pPr>
      <w:rPr>
        <w:rFonts w:ascii="Arial" w:hAnsi="Arial"/>
        <w:b w:val="0"/>
        <w:i w:val="0"/>
        <w:color w:val="000000"/>
        <w:sz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9">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AA704D6"/>
    <w:multiLevelType w:val="multilevel"/>
    <w:tmpl w:val="6AB2A9A6"/>
    <w:lvl w:ilvl="0">
      <w:start w:val="1"/>
      <w:numFmt w:val="bullet"/>
      <w:pStyle w:val="Listacommarca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4">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6">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7">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8">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1"/>
  </w:num>
  <w:num w:numId="3">
    <w:abstractNumId w:val="42"/>
  </w:num>
  <w:num w:numId="4">
    <w:abstractNumId w:val="34"/>
  </w:num>
  <w:num w:numId="5">
    <w:abstractNumId w:val="28"/>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40"/>
  </w:num>
  <w:num w:numId="10">
    <w:abstractNumId w:val="47"/>
  </w:num>
  <w:num w:numId="11">
    <w:abstractNumId w:val="29"/>
  </w:num>
  <w:num w:numId="12">
    <w:abstractNumId w:val="22"/>
  </w:num>
  <w:num w:numId="13">
    <w:abstractNumId w:val="30"/>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9"/>
  </w:num>
  <w:num w:numId="27">
    <w:abstractNumId w:val="32"/>
  </w:num>
  <w:num w:numId="28">
    <w:abstractNumId w:val="24"/>
  </w:num>
  <w:num w:numId="29">
    <w:abstractNumId w:val="48"/>
  </w:num>
  <w:num w:numId="30">
    <w:abstractNumId w:val="21"/>
  </w:num>
  <w:num w:numId="31">
    <w:abstractNumId w:val="38"/>
  </w:num>
  <w:num w:numId="32">
    <w:abstractNumId w:val="46"/>
  </w:num>
  <w:num w:numId="33">
    <w:abstractNumId w:val="27"/>
  </w:num>
  <w:num w:numId="34">
    <w:abstractNumId w:val="45"/>
  </w:num>
  <w:num w:numId="35">
    <w:abstractNumId w:val="50"/>
  </w:num>
  <w:num w:numId="36">
    <w:abstractNumId w:val="43"/>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7"/>
    <w:rsid w:val="00002D2A"/>
    <w:rsid w:val="00003966"/>
    <w:rsid w:val="0001159C"/>
    <w:rsid w:val="00025406"/>
    <w:rsid w:val="00030F32"/>
    <w:rsid w:val="00040D39"/>
    <w:rsid w:val="000425AB"/>
    <w:rsid w:val="0005119C"/>
    <w:rsid w:val="00054A82"/>
    <w:rsid w:val="00064935"/>
    <w:rsid w:val="0007114B"/>
    <w:rsid w:val="00073A80"/>
    <w:rsid w:val="00095182"/>
    <w:rsid w:val="000A5C63"/>
    <w:rsid w:val="000B5CD5"/>
    <w:rsid w:val="000D13E3"/>
    <w:rsid w:val="000D1838"/>
    <w:rsid w:val="000D544F"/>
    <w:rsid w:val="000D62E0"/>
    <w:rsid w:val="000D6A79"/>
    <w:rsid w:val="000E0BB9"/>
    <w:rsid w:val="000E2172"/>
    <w:rsid w:val="000F0145"/>
    <w:rsid w:val="000F7B75"/>
    <w:rsid w:val="0010119F"/>
    <w:rsid w:val="00122A72"/>
    <w:rsid w:val="00131CC6"/>
    <w:rsid w:val="0014109B"/>
    <w:rsid w:val="0014267B"/>
    <w:rsid w:val="001571D0"/>
    <w:rsid w:val="00162743"/>
    <w:rsid w:val="00163819"/>
    <w:rsid w:val="00183BAA"/>
    <w:rsid w:val="0018615A"/>
    <w:rsid w:val="001877DC"/>
    <w:rsid w:val="00191B50"/>
    <w:rsid w:val="00194CFD"/>
    <w:rsid w:val="00195787"/>
    <w:rsid w:val="001A25BD"/>
    <w:rsid w:val="001A6554"/>
    <w:rsid w:val="001A7B38"/>
    <w:rsid w:val="001B3F02"/>
    <w:rsid w:val="001C5458"/>
    <w:rsid w:val="001C5C08"/>
    <w:rsid w:val="001C723F"/>
    <w:rsid w:val="001D6345"/>
    <w:rsid w:val="00210941"/>
    <w:rsid w:val="002154ED"/>
    <w:rsid w:val="00225216"/>
    <w:rsid w:val="00230969"/>
    <w:rsid w:val="00230E72"/>
    <w:rsid w:val="002318EE"/>
    <w:rsid w:val="00242E92"/>
    <w:rsid w:val="002444B6"/>
    <w:rsid w:val="00252014"/>
    <w:rsid w:val="00252EE9"/>
    <w:rsid w:val="0025380C"/>
    <w:rsid w:val="00254F46"/>
    <w:rsid w:val="00266078"/>
    <w:rsid w:val="00273568"/>
    <w:rsid w:val="00275798"/>
    <w:rsid w:val="0027641D"/>
    <w:rsid w:val="00287490"/>
    <w:rsid w:val="00295F67"/>
    <w:rsid w:val="002A29F6"/>
    <w:rsid w:val="002A48AB"/>
    <w:rsid w:val="002A62F2"/>
    <w:rsid w:val="002B7D60"/>
    <w:rsid w:val="002D35D6"/>
    <w:rsid w:val="002D7E78"/>
    <w:rsid w:val="002E549D"/>
    <w:rsid w:val="002E71CD"/>
    <w:rsid w:val="002E7AB5"/>
    <w:rsid w:val="002F4D24"/>
    <w:rsid w:val="002F756A"/>
    <w:rsid w:val="00304D62"/>
    <w:rsid w:val="00312FEA"/>
    <w:rsid w:val="00313761"/>
    <w:rsid w:val="00313785"/>
    <w:rsid w:val="00315638"/>
    <w:rsid w:val="00317E71"/>
    <w:rsid w:val="0032139D"/>
    <w:rsid w:val="00323EA5"/>
    <w:rsid w:val="003277B5"/>
    <w:rsid w:val="00335697"/>
    <w:rsid w:val="003369A6"/>
    <w:rsid w:val="00337554"/>
    <w:rsid w:val="00345DC9"/>
    <w:rsid w:val="003519A5"/>
    <w:rsid w:val="003520F4"/>
    <w:rsid w:val="003570DA"/>
    <w:rsid w:val="00361AD4"/>
    <w:rsid w:val="00375A15"/>
    <w:rsid w:val="003804AE"/>
    <w:rsid w:val="003962B9"/>
    <w:rsid w:val="003A0722"/>
    <w:rsid w:val="003A5295"/>
    <w:rsid w:val="003B11E3"/>
    <w:rsid w:val="003D2CA2"/>
    <w:rsid w:val="003D4A95"/>
    <w:rsid w:val="003E4D83"/>
    <w:rsid w:val="003F1825"/>
    <w:rsid w:val="003F4DBD"/>
    <w:rsid w:val="003F500E"/>
    <w:rsid w:val="00403A10"/>
    <w:rsid w:val="004063C2"/>
    <w:rsid w:val="00414A38"/>
    <w:rsid w:val="00416633"/>
    <w:rsid w:val="004174E3"/>
    <w:rsid w:val="00422FE7"/>
    <w:rsid w:val="004248D1"/>
    <w:rsid w:val="004251A4"/>
    <w:rsid w:val="0043170D"/>
    <w:rsid w:val="00434F64"/>
    <w:rsid w:val="00441C2B"/>
    <w:rsid w:val="0044315D"/>
    <w:rsid w:val="0044702E"/>
    <w:rsid w:val="00447BEF"/>
    <w:rsid w:val="00450266"/>
    <w:rsid w:val="004629C6"/>
    <w:rsid w:val="0046681F"/>
    <w:rsid w:val="00470A8D"/>
    <w:rsid w:val="004717F6"/>
    <w:rsid w:val="004720B9"/>
    <w:rsid w:val="00477A20"/>
    <w:rsid w:val="00480EAF"/>
    <w:rsid w:val="004852FB"/>
    <w:rsid w:val="004856B7"/>
    <w:rsid w:val="004871F1"/>
    <w:rsid w:val="0048745B"/>
    <w:rsid w:val="004922A2"/>
    <w:rsid w:val="00492F98"/>
    <w:rsid w:val="00494F0A"/>
    <w:rsid w:val="00497259"/>
    <w:rsid w:val="004A1A69"/>
    <w:rsid w:val="004A40F3"/>
    <w:rsid w:val="004A73A7"/>
    <w:rsid w:val="004B5C84"/>
    <w:rsid w:val="004C1C27"/>
    <w:rsid w:val="004C7778"/>
    <w:rsid w:val="004D3151"/>
    <w:rsid w:val="004E1CA4"/>
    <w:rsid w:val="004E712D"/>
    <w:rsid w:val="004F5DCC"/>
    <w:rsid w:val="005006DB"/>
    <w:rsid w:val="00513C95"/>
    <w:rsid w:val="005156AC"/>
    <w:rsid w:val="005262A8"/>
    <w:rsid w:val="00533F3F"/>
    <w:rsid w:val="00561155"/>
    <w:rsid w:val="005807EC"/>
    <w:rsid w:val="005853CE"/>
    <w:rsid w:val="00593968"/>
    <w:rsid w:val="005A0B33"/>
    <w:rsid w:val="005B345F"/>
    <w:rsid w:val="005B3CB4"/>
    <w:rsid w:val="005B77C7"/>
    <w:rsid w:val="005C41B6"/>
    <w:rsid w:val="005D7737"/>
    <w:rsid w:val="005F39EB"/>
    <w:rsid w:val="005F6D6E"/>
    <w:rsid w:val="00602349"/>
    <w:rsid w:val="0061397F"/>
    <w:rsid w:val="006146CF"/>
    <w:rsid w:val="006151BA"/>
    <w:rsid w:val="00617698"/>
    <w:rsid w:val="006314E9"/>
    <w:rsid w:val="00640955"/>
    <w:rsid w:val="00642676"/>
    <w:rsid w:val="00642767"/>
    <w:rsid w:val="00645265"/>
    <w:rsid w:val="006466E1"/>
    <w:rsid w:val="00647DA8"/>
    <w:rsid w:val="00656E9A"/>
    <w:rsid w:val="00661793"/>
    <w:rsid w:val="00667772"/>
    <w:rsid w:val="006723C3"/>
    <w:rsid w:val="006757D3"/>
    <w:rsid w:val="00676F17"/>
    <w:rsid w:val="006900E5"/>
    <w:rsid w:val="0069429E"/>
    <w:rsid w:val="00697869"/>
    <w:rsid w:val="006A50FF"/>
    <w:rsid w:val="006B5CF4"/>
    <w:rsid w:val="006B6CD7"/>
    <w:rsid w:val="006C27E6"/>
    <w:rsid w:val="006D546C"/>
    <w:rsid w:val="006E2B79"/>
    <w:rsid w:val="006E4496"/>
    <w:rsid w:val="006E7396"/>
    <w:rsid w:val="006F29AD"/>
    <w:rsid w:val="006F78D5"/>
    <w:rsid w:val="0070435E"/>
    <w:rsid w:val="00712E04"/>
    <w:rsid w:val="00720609"/>
    <w:rsid w:val="0072557C"/>
    <w:rsid w:val="007312B8"/>
    <w:rsid w:val="00732AD5"/>
    <w:rsid w:val="0074359C"/>
    <w:rsid w:val="007464EA"/>
    <w:rsid w:val="00750831"/>
    <w:rsid w:val="007535D5"/>
    <w:rsid w:val="00754691"/>
    <w:rsid w:val="00772F28"/>
    <w:rsid w:val="00782642"/>
    <w:rsid w:val="007856B1"/>
    <w:rsid w:val="007861D9"/>
    <w:rsid w:val="00791FC7"/>
    <w:rsid w:val="00792C4F"/>
    <w:rsid w:val="00792EFD"/>
    <w:rsid w:val="00793F13"/>
    <w:rsid w:val="007A512D"/>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27EC"/>
    <w:rsid w:val="00824928"/>
    <w:rsid w:val="00825511"/>
    <w:rsid w:val="00844EBE"/>
    <w:rsid w:val="00846F3E"/>
    <w:rsid w:val="008538EE"/>
    <w:rsid w:val="008540D8"/>
    <w:rsid w:val="008566DD"/>
    <w:rsid w:val="00892576"/>
    <w:rsid w:val="008A08A1"/>
    <w:rsid w:val="008B52A8"/>
    <w:rsid w:val="008C23FF"/>
    <w:rsid w:val="008C3478"/>
    <w:rsid w:val="008C54E4"/>
    <w:rsid w:val="008C6744"/>
    <w:rsid w:val="008F3BD8"/>
    <w:rsid w:val="0090037C"/>
    <w:rsid w:val="00912689"/>
    <w:rsid w:val="00912FCC"/>
    <w:rsid w:val="009350A3"/>
    <w:rsid w:val="00937A6A"/>
    <w:rsid w:val="00946A34"/>
    <w:rsid w:val="009502A0"/>
    <w:rsid w:val="00951247"/>
    <w:rsid w:val="0095513F"/>
    <w:rsid w:val="0096005B"/>
    <w:rsid w:val="00964702"/>
    <w:rsid w:val="00973203"/>
    <w:rsid w:val="009840B2"/>
    <w:rsid w:val="009939E3"/>
    <w:rsid w:val="00997DBF"/>
    <w:rsid w:val="009A4E8F"/>
    <w:rsid w:val="009A60CB"/>
    <w:rsid w:val="009C1A02"/>
    <w:rsid w:val="009D1C1B"/>
    <w:rsid w:val="009D78DF"/>
    <w:rsid w:val="009E0034"/>
    <w:rsid w:val="009E113C"/>
    <w:rsid w:val="009E1D80"/>
    <w:rsid w:val="009E6C92"/>
    <w:rsid w:val="009F2EB2"/>
    <w:rsid w:val="00A05205"/>
    <w:rsid w:val="00A05241"/>
    <w:rsid w:val="00A21E8F"/>
    <w:rsid w:val="00A26F0A"/>
    <w:rsid w:val="00A30A28"/>
    <w:rsid w:val="00A33729"/>
    <w:rsid w:val="00A45504"/>
    <w:rsid w:val="00A738FA"/>
    <w:rsid w:val="00A85110"/>
    <w:rsid w:val="00A87093"/>
    <w:rsid w:val="00A93E08"/>
    <w:rsid w:val="00A942C3"/>
    <w:rsid w:val="00A96A68"/>
    <w:rsid w:val="00AA15EB"/>
    <w:rsid w:val="00AA712B"/>
    <w:rsid w:val="00AB336E"/>
    <w:rsid w:val="00AC3B53"/>
    <w:rsid w:val="00AD321A"/>
    <w:rsid w:val="00AD5FD6"/>
    <w:rsid w:val="00AE0A71"/>
    <w:rsid w:val="00AF130D"/>
    <w:rsid w:val="00AF32BC"/>
    <w:rsid w:val="00AF3581"/>
    <w:rsid w:val="00AF781E"/>
    <w:rsid w:val="00AF7DA7"/>
    <w:rsid w:val="00B26D8B"/>
    <w:rsid w:val="00B525B8"/>
    <w:rsid w:val="00B53E28"/>
    <w:rsid w:val="00B54C7E"/>
    <w:rsid w:val="00B66F19"/>
    <w:rsid w:val="00B67441"/>
    <w:rsid w:val="00B72EE9"/>
    <w:rsid w:val="00B82EC1"/>
    <w:rsid w:val="00B85020"/>
    <w:rsid w:val="00B85C8F"/>
    <w:rsid w:val="00B8699E"/>
    <w:rsid w:val="00B9643D"/>
    <w:rsid w:val="00BB0870"/>
    <w:rsid w:val="00BB1363"/>
    <w:rsid w:val="00BB598F"/>
    <w:rsid w:val="00BC4F69"/>
    <w:rsid w:val="00BD6B2A"/>
    <w:rsid w:val="00BE2F47"/>
    <w:rsid w:val="00BE53BB"/>
    <w:rsid w:val="00BE591B"/>
    <w:rsid w:val="00BF0117"/>
    <w:rsid w:val="00C01D97"/>
    <w:rsid w:val="00C0241D"/>
    <w:rsid w:val="00C039A6"/>
    <w:rsid w:val="00C107EE"/>
    <w:rsid w:val="00C11C38"/>
    <w:rsid w:val="00C154AA"/>
    <w:rsid w:val="00C1654F"/>
    <w:rsid w:val="00C2046E"/>
    <w:rsid w:val="00C30204"/>
    <w:rsid w:val="00C433C3"/>
    <w:rsid w:val="00C44B73"/>
    <w:rsid w:val="00C44CC3"/>
    <w:rsid w:val="00C50DCE"/>
    <w:rsid w:val="00C5395D"/>
    <w:rsid w:val="00C53BFB"/>
    <w:rsid w:val="00C5618B"/>
    <w:rsid w:val="00C75B9B"/>
    <w:rsid w:val="00C7600F"/>
    <w:rsid w:val="00C804D0"/>
    <w:rsid w:val="00C90AB9"/>
    <w:rsid w:val="00CA1729"/>
    <w:rsid w:val="00CB5F48"/>
    <w:rsid w:val="00CB69E4"/>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2F83"/>
    <w:rsid w:val="00D67028"/>
    <w:rsid w:val="00D72CFE"/>
    <w:rsid w:val="00D734D3"/>
    <w:rsid w:val="00D7605E"/>
    <w:rsid w:val="00D83B02"/>
    <w:rsid w:val="00D901EE"/>
    <w:rsid w:val="00D902D6"/>
    <w:rsid w:val="00D91BDE"/>
    <w:rsid w:val="00D92AC7"/>
    <w:rsid w:val="00D945C1"/>
    <w:rsid w:val="00DB435A"/>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44B0C"/>
    <w:rsid w:val="00E52524"/>
    <w:rsid w:val="00E578A6"/>
    <w:rsid w:val="00E72D32"/>
    <w:rsid w:val="00E816F9"/>
    <w:rsid w:val="00E972BF"/>
    <w:rsid w:val="00EA06C5"/>
    <w:rsid w:val="00EB5D4D"/>
    <w:rsid w:val="00EB6AF5"/>
    <w:rsid w:val="00EB6F65"/>
    <w:rsid w:val="00EB7F69"/>
    <w:rsid w:val="00ED4EB4"/>
    <w:rsid w:val="00EE0996"/>
    <w:rsid w:val="00F10B9A"/>
    <w:rsid w:val="00F12161"/>
    <w:rsid w:val="00F12A88"/>
    <w:rsid w:val="00F147BA"/>
    <w:rsid w:val="00F233BA"/>
    <w:rsid w:val="00F307FE"/>
    <w:rsid w:val="00F35B8E"/>
    <w:rsid w:val="00F43482"/>
    <w:rsid w:val="00F4673F"/>
    <w:rsid w:val="00F559A1"/>
    <w:rsid w:val="00F57F0C"/>
    <w:rsid w:val="00F6478A"/>
    <w:rsid w:val="00F672BD"/>
    <w:rsid w:val="00F713B3"/>
    <w:rsid w:val="00F74382"/>
    <w:rsid w:val="00F7797B"/>
    <w:rsid w:val="00F840C2"/>
    <w:rsid w:val="00F9267B"/>
    <w:rsid w:val="00FA11BA"/>
    <w:rsid w:val="00FA37D5"/>
    <w:rsid w:val="00FA6B1D"/>
    <w:rsid w:val="00FC1C20"/>
    <w:rsid w:val="00FC2D21"/>
    <w:rsid w:val="00FC4618"/>
    <w:rsid w:val="00FD6205"/>
    <w:rsid w:val="00FE7935"/>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74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semiHidden/>
    <w:unhideWhenUsed/>
    <w:rsid w:val="0015519E"/>
    <w:rPr>
      <w:sz w:val="16"/>
      <w:szCs w:val="16"/>
    </w:rPr>
  </w:style>
  <w:style w:type="character" w:customStyle="1" w:styleId="TextodecomentrioCarcter">
    <w:name w:val="Texto de comentário Carácter"/>
    <w:basedOn w:val="Tipodeletrapredefinidodopargrafo"/>
    <w:link w:val="Textodecomentrio"/>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Tipodeletrapredefinidodopargrafo"/>
    <w:link w:val="Nivel010"/>
    <w:rsid w:val="009939E3"/>
    <w:rPr>
      <w:rFonts w:ascii="Ecofont_Spranq_eco_Sans" w:eastAsiaTheme="majorEastAsia" w:hAnsi="Ecofont_Spranq_eco_Sans"/>
      <w:b/>
      <w:bCs/>
      <w:color w:val="000000"/>
    </w:rPr>
  </w:style>
  <w:style w:type="paragraph" w:customStyle="1" w:styleId="LO-normal1">
    <w:name w:val="LO-normal1"/>
    <w:qFormat/>
    <w:rsid w:val="00A26F0A"/>
    <w:rPr>
      <w:rFonts w:ascii="Arial" w:eastAsia="Arial" w:hAnsi="Arial" w:cs="Arial"/>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semiHidden/>
    <w:unhideWhenUsed/>
    <w:rsid w:val="0015519E"/>
    <w:rPr>
      <w:sz w:val="16"/>
      <w:szCs w:val="16"/>
    </w:rPr>
  </w:style>
  <w:style w:type="character" w:customStyle="1" w:styleId="TextodecomentrioCarcter">
    <w:name w:val="Texto de comentário Carácter"/>
    <w:basedOn w:val="Tipodeletrapredefinidodopargrafo"/>
    <w:link w:val="Textodecomentrio"/>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Tipodeletrapredefinidodopargrafo"/>
    <w:link w:val="Nivel010"/>
    <w:rsid w:val="009939E3"/>
    <w:rPr>
      <w:rFonts w:ascii="Ecofont_Spranq_eco_Sans" w:eastAsiaTheme="majorEastAsia" w:hAnsi="Ecofont_Spranq_eco_Sans"/>
      <w:b/>
      <w:bCs/>
      <w:color w:val="000000"/>
    </w:rPr>
  </w:style>
  <w:style w:type="paragraph" w:customStyle="1" w:styleId="LO-normal1">
    <w:name w:val="LO-normal1"/>
    <w:qFormat/>
    <w:rsid w:val="00A26F0A"/>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cnj.jus.br/improbidade_adm/consultar_requerido.ph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portaldatransparencia.gov.br/ceis" TargetMode="External"/><Relationship Id="rId2" Type="http://schemas.openxmlformats.org/officeDocument/2006/relationships/numbering" Target="numbering.xml"/><Relationship Id="rId16" Type="http://schemas.openxmlformats.org/officeDocument/2006/relationships/hyperlink" Target="mailto:cpl@id.uff.br" TargetMode="External"/><Relationship Id="rId20" Type="http://schemas.openxmlformats.org/officeDocument/2006/relationships/hyperlink" Target="http://www.editais.uff.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gu.gov.br/page/content/detail/id_conteudo/138067" TargetMode="External"/><Relationship Id="rId23" Type="http://schemas.openxmlformats.org/officeDocument/2006/relationships/fontTable" Target="fontTable.xml"/><Relationship Id="rId10" Type="http://schemas.openxmlformats.org/officeDocument/2006/relationships/hyperlink" Target="mailto:cpl@id.uff.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646A-A8CC-4954-B694-7E4DDBA9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9849</Words>
  <Characters>53190</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62914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Proad</cp:lastModifiedBy>
  <cp:revision>3</cp:revision>
  <cp:lastPrinted>2020-05-19T14:25:00Z</cp:lastPrinted>
  <dcterms:created xsi:type="dcterms:W3CDTF">2020-05-19T14:25:00Z</dcterms:created>
  <dcterms:modified xsi:type="dcterms:W3CDTF">2020-05-19T14:27:00Z</dcterms:modified>
  <dc:language>pt-BR</dc:language>
</cp:coreProperties>
</file>