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DB" w:rsidRPr="008F3E20" w:rsidRDefault="00D13DC6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  <w:bookmarkStart w:id="0" w:name="_GoBack"/>
      <w:bookmarkEnd w:id="0"/>
      <w:r w:rsidRPr="008F3E20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37465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8F3E20">
        <w:rPr>
          <w:rFonts w:asciiTheme="minorHAnsi" w:hAnsiTheme="minorHAnsi" w:cstheme="minorHAnsi"/>
          <w:sz w:val="20"/>
        </w:rPr>
        <w:t xml:space="preserve">Das </w:t>
      </w:r>
    </w:p>
    <w:p w:rsidR="00703EDB" w:rsidRPr="008F3E20" w:rsidRDefault="00703EDB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:rsidR="00703EDB" w:rsidRPr="008F3E20" w:rsidRDefault="00703EDB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:rsidR="00703EDB" w:rsidRPr="008F3E20" w:rsidRDefault="00703EDB" w:rsidP="00703EDB">
      <w:pPr>
        <w:pStyle w:val="Corpodetexto"/>
        <w:jc w:val="center"/>
        <w:rPr>
          <w:rFonts w:asciiTheme="minorHAnsi" w:hAnsiTheme="minorHAnsi" w:cstheme="minorHAnsi"/>
          <w:b w:val="0"/>
          <w:sz w:val="20"/>
        </w:rPr>
      </w:pPr>
    </w:p>
    <w:p w:rsidR="00156187" w:rsidRPr="008F3E20" w:rsidRDefault="00156187" w:rsidP="00703EDB">
      <w:pPr>
        <w:pStyle w:val="Corpodetexto"/>
        <w:jc w:val="center"/>
        <w:rPr>
          <w:rFonts w:asciiTheme="minorHAnsi" w:hAnsiTheme="minorHAnsi" w:cstheme="minorHAnsi"/>
          <w:b w:val="0"/>
          <w:sz w:val="20"/>
        </w:rPr>
      </w:pPr>
    </w:p>
    <w:p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</w:p>
    <w:p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SERVIÇO PÚBLICO FEDERAL</w:t>
      </w:r>
    </w:p>
    <w:p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MINISTÉRIO DA EDUCAÇÃO</w:t>
      </w:r>
    </w:p>
    <w:p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UNIVERSIDADE FEDERAL FLUMINENSE</w:t>
      </w:r>
    </w:p>
    <w:p w:rsidR="00703EDB" w:rsidRPr="008F3E20" w:rsidRDefault="00313CC2" w:rsidP="00703EDB">
      <w:pPr>
        <w:jc w:val="center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b/>
        </w:rPr>
        <w:t>PRÓ</w:t>
      </w:r>
      <w:r w:rsidR="0051176A" w:rsidRPr="008F3E20">
        <w:rPr>
          <w:rFonts w:asciiTheme="minorHAnsi" w:hAnsiTheme="minorHAnsi" w:cstheme="minorHAnsi"/>
          <w:b/>
        </w:rPr>
        <w:t>-</w:t>
      </w:r>
      <w:r w:rsidRPr="008F3E20">
        <w:rPr>
          <w:rFonts w:asciiTheme="minorHAnsi" w:hAnsiTheme="minorHAnsi" w:cstheme="minorHAnsi"/>
          <w:b/>
        </w:rPr>
        <w:t>REITORIA DE ADMINISTRAÇÃO</w:t>
      </w:r>
    </w:p>
    <w:p w:rsidR="00703EDB" w:rsidRPr="008F3E20" w:rsidRDefault="00703EDB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b w:val="0"/>
          <w:sz w:val="20"/>
        </w:rPr>
        <w:t>MINUTA DO TERMO DE CONTRATO nº _/</w:t>
      </w:r>
      <w:r w:rsidR="00792236" w:rsidRPr="008F3E20">
        <w:rPr>
          <w:rFonts w:asciiTheme="minorHAnsi" w:hAnsiTheme="minorHAnsi" w:cstheme="minorHAnsi"/>
          <w:b w:val="0"/>
          <w:sz w:val="20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</w:rPr>
        <w:t>20</w:t>
      </w:r>
      <w:r w:rsidRPr="008F3E20">
        <w:rPr>
          <w:rFonts w:asciiTheme="minorHAnsi" w:hAnsiTheme="minorHAnsi" w:cstheme="minorHAnsi"/>
          <w:b w:val="0"/>
          <w:sz w:val="20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</w:rPr>
        <w:t>AD</w:t>
      </w:r>
    </w:p>
    <w:p w:rsidR="00703EDB" w:rsidRPr="008F3E20" w:rsidRDefault="00703EDB" w:rsidP="00703EDB">
      <w:pPr>
        <w:pStyle w:val="Corpodetexto"/>
        <w:rPr>
          <w:rFonts w:asciiTheme="minorHAnsi" w:hAnsiTheme="minorHAnsi" w:cstheme="minorHAnsi"/>
          <w:sz w:val="20"/>
        </w:rPr>
      </w:pPr>
    </w:p>
    <w:p w:rsidR="00156187" w:rsidRPr="008F3E20" w:rsidRDefault="00703EDB" w:rsidP="00703EDB">
      <w:pPr>
        <w:pStyle w:val="Corpodetexto"/>
        <w:ind w:left="4253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</w:rPr>
        <w:tab/>
      </w:r>
      <w:r w:rsidRPr="008F3E20">
        <w:rPr>
          <w:rFonts w:asciiTheme="minorHAnsi" w:hAnsiTheme="minorHAnsi" w:cstheme="minorHAnsi"/>
          <w:sz w:val="20"/>
          <w:u w:val="none"/>
        </w:rPr>
        <w:tab/>
      </w:r>
    </w:p>
    <w:p w:rsidR="00703EDB" w:rsidRPr="008F3E20" w:rsidRDefault="00703EDB" w:rsidP="00703EDB">
      <w:pPr>
        <w:pStyle w:val="Corpodetexto"/>
        <w:ind w:left="4253"/>
        <w:rPr>
          <w:rFonts w:asciiTheme="minorHAnsi" w:hAnsiTheme="minorHAnsi" w:cstheme="minorHAnsi"/>
          <w:b w:val="0"/>
          <w:bCs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Contrato de Prestação de Serviços nº 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006C51" w:rsidRPr="008F3E20">
        <w:rPr>
          <w:rFonts w:asciiTheme="minorHAnsi" w:hAnsiTheme="minorHAnsi" w:cstheme="minorHAnsi"/>
          <w:b w:val="0"/>
          <w:sz w:val="20"/>
          <w:u w:val="none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  <w:u w:val="none"/>
        </w:rPr>
        <w:t>20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  <w:u w:val="none"/>
        </w:rPr>
        <w:t>AD</w:t>
      </w:r>
      <w:r w:rsidRPr="008F3E20">
        <w:rPr>
          <w:rFonts w:asciiTheme="minorHAnsi" w:hAnsiTheme="minorHAnsi" w:cstheme="minorHAnsi"/>
          <w:sz w:val="20"/>
          <w:u w:val="none"/>
        </w:rPr>
        <w:t xml:space="preserve">que entre si fazem 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="00571749" w:rsidRPr="008F3E20">
        <w:rPr>
          <w:rFonts w:asciiTheme="minorHAnsi" w:hAnsiTheme="minorHAnsi" w:cstheme="minorHAnsi"/>
          <w:sz w:val="20"/>
          <w:u w:val="none"/>
        </w:rPr>
        <w:t>e a empresa _____________.</w:t>
      </w:r>
    </w:p>
    <w:p w:rsidR="00156187" w:rsidRPr="008F3E20" w:rsidRDefault="00156187" w:rsidP="00703EDB">
      <w:pPr>
        <w:pStyle w:val="Corpodetexto"/>
        <w:rPr>
          <w:rFonts w:asciiTheme="minorHAnsi" w:hAnsiTheme="minorHAnsi" w:cstheme="minorHAnsi"/>
          <w:sz w:val="20"/>
          <w:u w:val="none"/>
        </w:rPr>
      </w:pPr>
    </w:p>
    <w:p w:rsidR="00156187" w:rsidRPr="008F3E20" w:rsidRDefault="00156187" w:rsidP="00703EDB">
      <w:pPr>
        <w:pStyle w:val="Corpodetexto"/>
        <w:rPr>
          <w:rFonts w:asciiTheme="minorHAnsi" w:hAnsiTheme="minorHAnsi" w:cstheme="minorHAnsi"/>
          <w:sz w:val="20"/>
          <w:u w:val="none"/>
        </w:rPr>
      </w:pPr>
    </w:p>
    <w:p w:rsidR="00703EDB" w:rsidRPr="008F3E20" w:rsidRDefault="00703EDB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  <w:r w:rsidRPr="008F3E20">
        <w:rPr>
          <w:rFonts w:asciiTheme="minorHAnsi" w:hAnsiTheme="minorHAnsi" w:cstheme="minorHAnsi"/>
          <w:b w:val="0"/>
          <w:sz w:val="20"/>
          <w:u w:val="none"/>
        </w:rPr>
        <w:tab/>
      </w:r>
      <w:r w:rsidRPr="008F3E20">
        <w:rPr>
          <w:rFonts w:asciiTheme="minorHAnsi" w:hAnsiTheme="minorHAnsi" w:cstheme="minorHAnsi"/>
          <w:b w:val="0"/>
          <w:sz w:val="20"/>
          <w:u w:val="none"/>
        </w:rPr>
        <w:tab/>
        <w:t xml:space="preserve">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autarquia Federal, vinculada ao Ministério da Educação, com sede na Rua Miguel de Frias nº 09, Icaraí, Niterói, Estado do Rio de Janeiro, doravante denominada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CONTRATANTE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inscrita no CNPJ/MF sob o nº 28.523.215/0001-06, neste ato representada pelo seu Magnífico Reitor, Professor </w:t>
      </w:r>
      <w:r w:rsidR="00876B92" w:rsidRPr="008F3E20">
        <w:rPr>
          <w:rFonts w:asciiTheme="minorHAnsi" w:hAnsiTheme="minorHAnsi" w:cstheme="minorHAnsi"/>
          <w:i/>
          <w:sz w:val="20"/>
          <w:u w:val="none"/>
        </w:rPr>
        <w:t>ANTONIO CLÁUDIO LUCAS DA NOBREGA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nomeado por Decreto Presidencial publicado no DOU de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21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/1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201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portador da cédula de identidade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047142036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expedida pelo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IFP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/RJ, e inscrito no C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PF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/MF sob o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808.987.697-87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eaEmpresa _________________________, inscrita no CNPJ/MF sob n.º _________________, com sede à _______________________________________, neste ato representada pelo seu ______________, Sr. (ª) __________________, portador da Cédula de Identidade n.º ________, expedida pela _______ e do CPF/MF n.º ________________, doravante denominada CONTRATADA,  resolvem celebrar este Contrato em conformidade com o que consta do Processo Administrativo n.º </w:t>
      </w:r>
      <w:r w:rsidR="00063441" w:rsidRPr="008F3E20">
        <w:rPr>
          <w:rFonts w:asciiTheme="minorHAnsi" w:hAnsiTheme="minorHAnsi" w:cstheme="minorHAnsi"/>
          <w:b w:val="0"/>
          <w:sz w:val="20"/>
          <w:u w:val="none"/>
        </w:rPr>
        <w:t>23069.00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>0086/2019-08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, referente ao Pregão nº </w:t>
      </w:r>
      <w:r w:rsidR="002E6716">
        <w:rPr>
          <w:rFonts w:asciiTheme="minorHAnsi" w:hAnsiTheme="minorHAnsi" w:cstheme="minorHAnsi"/>
          <w:color w:val="FF0000"/>
          <w:sz w:val="20"/>
          <w:u w:val="none"/>
        </w:rPr>
        <w:t>25</w:t>
      </w:r>
      <w:r w:rsidR="00063441" w:rsidRPr="008F3E20">
        <w:rPr>
          <w:rFonts w:asciiTheme="minorHAnsi" w:hAnsiTheme="minorHAnsi" w:cstheme="minorHAnsi"/>
          <w:color w:val="FF0000"/>
          <w:sz w:val="20"/>
          <w:u w:val="none"/>
        </w:rPr>
        <w:t>/20</w:t>
      </w:r>
      <w:r w:rsidR="008F3E20" w:rsidRPr="008F3E20">
        <w:rPr>
          <w:rFonts w:asciiTheme="minorHAnsi" w:hAnsiTheme="minorHAnsi" w:cstheme="minorHAnsi"/>
          <w:color w:val="FF0000"/>
          <w:sz w:val="20"/>
          <w:u w:val="none"/>
        </w:rPr>
        <w:t>20</w:t>
      </w:r>
      <w:r w:rsidR="00063441" w:rsidRPr="008F3E20">
        <w:rPr>
          <w:rFonts w:asciiTheme="minorHAnsi" w:hAnsiTheme="minorHAnsi" w:cstheme="minorHAnsi"/>
          <w:color w:val="FF0000"/>
          <w:sz w:val="20"/>
          <w:u w:val="none"/>
        </w:rPr>
        <w:t>/AD</w:t>
      </w:r>
      <w:r w:rsidR="00792236" w:rsidRPr="008F3E20">
        <w:rPr>
          <w:rFonts w:asciiTheme="minorHAnsi" w:hAnsiTheme="minorHAnsi" w:cstheme="minorHAnsi"/>
          <w:color w:val="FF0000"/>
          <w:sz w:val="20"/>
          <w:u w:val="none"/>
        </w:rPr>
        <w:t>,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com fundamento na Lei 10.510/2002, Decreto nº 3.555/2000,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 xml:space="preserve">do Decreto nº 9.507, de 21 de setembro de 2018,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Decreto 5.450, Decreto 3.931/01, subsidiada pela Lei n.º 8.666/93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>e da Instrução Normativa SEGES/MP nº 5, de 26 de maio de 2017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alterações, passando o Termo de Referência e a proposta da CONTRATADA, independentemente de sua transcrição, a fazer parte integrante e complementar deste Instrumento, que será regido pelas cláusulas e condições seguintes:</w:t>
      </w:r>
    </w:p>
    <w:p w:rsidR="00792236" w:rsidRPr="008F3E20" w:rsidRDefault="00792236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</w:p>
    <w:p w:rsidR="00156187" w:rsidRPr="008F3E20" w:rsidRDefault="00156187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</w:p>
    <w:p w:rsidR="00703EDB" w:rsidRPr="008F3E20" w:rsidRDefault="00703EDB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:rsidR="00491686" w:rsidRDefault="00A67BAD" w:rsidP="00485940">
      <w:pPr>
        <w:pStyle w:val="Recuodecorpodetexto2"/>
        <w:numPr>
          <w:ilvl w:val="2"/>
          <w:numId w:val="2"/>
        </w:numPr>
        <w:tabs>
          <w:tab w:val="clear" w:pos="2130"/>
          <w:tab w:val="num" w:pos="709"/>
        </w:tabs>
        <w:suppressAutoHyphens w:val="0"/>
        <w:spacing w:line="240" w:lineRule="auto"/>
        <w:ind w:left="426" w:hanging="567"/>
        <w:jc w:val="both"/>
        <w:rPr>
          <w:rFonts w:asciiTheme="minorHAnsi" w:hAnsiTheme="minorHAnsi" w:cstheme="minorHAnsi"/>
        </w:rPr>
      </w:pPr>
      <w:r w:rsidRPr="00491686">
        <w:rPr>
          <w:rFonts w:asciiTheme="minorHAnsi" w:hAnsiTheme="minorHAnsi" w:cstheme="minorHAnsi"/>
        </w:rPr>
        <w:t xml:space="preserve">Contratação </w:t>
      </w:r>
      <w:r w:rsidR="00E22CAB" w:rsidRPr="00491686">
        <w:rPr>
          <w:rFonts w:asciiTheme="minorHAnsi" w:hAnsiTheme="minorHAnsi" w:cstheme="minorHAnsi"/>
        </w:rPr>
        <w:t xml:space="preserve">de empresa especializada </w:t>
      </w:r>
      <w:r w:rsidR="00491686">
        <w:rPr>
          <w:rFonts w:asciiTheme="minorHAnsi" w:hAnsiTheme="minorHAnsi" w:cstheme="minorHAnsi"/>
        </w:rPr>
        <w:t xml:space="preserve">de </w:t>
      </w:r>
      <w:r w:rsidR="00491686">
        <w:rPr>
          <w:b/>
        </w:rPr>
        <w:t xml:space="preserve">serviços de assistência técnica, relativos à manutenção preventiva e corretiva, com fornecimento total de peças e materiais, em equipamentos de transporte vertical da Universidade Federal Fluminense, </w:t>
      </w:r>
      <w:r w:rsidR="00491686">
        <w:t xml:space="preserve">situados nos </w:t>
      </w:r>
      <w:r w:rsidR="00491686">
        <w:rPr>
          <w:i/>
        </w:rPr>
        <w:t xml:space="preserve">Campi </w:t>
      </w:r>
      <w:r w:rsidR="00491686">
        <w:t>Universitários no Estado do Rio de Janeiro.</w:t>
      </w:r>
    </w:p>
    <w:p w:rsidR="00F5279C" w:rsidRPr="008F3E20" w:rsidRDefault="00F5279C" w:rsidP="00F5279C">
      <w:pPr>
        <w:pStyle w:val="Recuodecorpodetexto2"/>
        <w:numPr>
          <w:ilvl w:val="2"/>
          <w:numId w:val="2"/>
        </w:numPr>
        <w:tabs>
          <w:tab w:val="clear" w:pos="2130"/>
          <w:tab w:val="num" w:pos="709"/>
          <w:tab w:val="num" w:pos="1134"/>
        </w:tabs>
        <w:suppressAutoHyphens w:val="0"/>
        <w:spacing w:line="240" w:lineRule="auto"/>
        <w:ind w:left="426" w:hanging="567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descritivo abaixo deverá ser preenchido conforme item (itens) vencedor (es):</w:t>
      </w:r>
    </w:p>
    <w:p w:rsidR="00F5279C" w:rsidRPr="008F3E20" w:rsidRDefault="00F5279C" w:rsidP="00F5279C">
      <w:pPr>
        <w:pStyle w:val="Recuodecorpodetexto2"/>
        <w:tabs>
          <w:tab w:val="num" w:pos="1134"/>
        </w:tabs>
        <w:suppressAutoHyphens w:val="0"/>
        <w:spacing w:line="240" w:lineRule="auto"/>
        <w:ind w:left="426"/>
        <w:jc w:val="both"/>
        <w:rPr>
          <w:rFonts w:asciiTheme="minorHAnsi" w:hAnsiTheme="minorHAnsi" w:cstheme="minorHAnsi"/>
        </w:rPr>
      </w:pPr>
    </w:p>
    <w:tbl>
      <w:tblPr>
        <w:tblW w:w="9345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1"/>
        <w:gridCol w:w="873"/>
        <w:gridCol w:w="3129"/>
        <w:gridCol w:w="940"/>
        <w:gridCol w:w="802"/>
        <w:gridCol w:w="1423"/>
        <w:gridCol w:w="1597"/>
      </w:tblGrid>
      <w:tr w:rsidR="00491686" w:rsidRPr="005F19D5" w:rsidTr="00DF1D37">
        <w:trPr>
          <w:trHeight w:val="828"/>
        </w:trPr>
        <w:tc>
          <w:tcPr>
            <w:tcW w:w="581" w:type="dxa"/>
            <w:shd w:val="clear" w:color="000000" w:fill="B4C6E7"/>
            <w:vAlign w:val="center"/>
            <w:hideMark/>
          </w:tcPr>
          <w:p w:rsidR="00491686" w:rsidRPr="005F19D5" w:rsidRDefault="00491686" w:rsidP="00DF1D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F19D5">
              <w:rPr>
                <w:rFonts w:ascii="Calibri" w:hAnsi="Calibri" w:cs="Arial"/>
                <w:b/>
                <w:bCs/>
                <w:color w:val="000000"/>
                <w:spacing w:val="4"/>
              </w:rPr>
              <w:t>Item</w:t>
            </w:r>
          </w:p>
        </w:tc>
        <w:tc>
          <w:tcPr>
            <w:tcW w:w="873" w:type="dxa"/>
            <w:shd w:val="clear" w:color="000000" w:fill="B4C6E7"/>
            <w:vAlign w:val="center"/>
            <w:hideMark/>
          </w:tcPr>
          <w:p w:rsidR="00491686" w:rsidRPr="005F19D5" w:rsidRDefault="00491686" w:rsidP="00DF1D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F19D5">
              <w:rPr>
                <w:rFonts w:ascii="Calibri" w:hAnsi="Calibri" w:cs="Arial"/>
                <w:b/>
                <w:bCs/>
                <w:color w:val="000000"/>
                <w:spacing w:val="4"/>
              </w:rPr>
              <w:t>Cód. CATSER</w:t>
            </w:r>
          </w:p>
        </w:tc>
        <w:tc>
          <w:tcPr>
            <w:tcW w:w="3129" w:type="dxa"/>
            <w:shd w:val="clear" w:color="000000" w:fill="B4C6E7"/>
            <w:vAlign w:val="center"/>
            <w:hideMark/>
          </w:tcPr>
          <w:p w:rsidR="00491686" w:rsidRPr="005F19D5" w:rsidRDefault="00491686" w:rsidP="00DF1D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F19D5">
              <w:rPr>
                <w:rFonts w:ascii="Calibri" w:hAnsi="Calibri" w:cs="Arial"/>
                <w:b/>
                <w:bCs/>
                <w:color w:val="000000"/>
                <w:spacing w:val="4"/>
              </w:rPr>
              <w:t>Descrição</w:t>
            </w:r>
          </w:p>
        </w:tc>
        <w:tc>
          <w:tcPr>
            <w:tcW w:w="940" w:type="dxa"/>
            <w:shd w:val="clear" w:color="000000" w:fill="B4C6E7"/>
            <w:vAlign w:val="center"/>
            <w:hideMark/>
          </w:tcPr>
          <w:p w:rsidR="00491686" w:rsidRPr="005F19D5" w:rsidRDefault="00491686" w:rsidP="00DF1D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F19D5">
              <w:rPr>
                <w:rFonts w:ascii="Calibri" w:hAnsi="Calibri" w:cs="Arial"/>
                <w:b/>
                <w:bCs/>
                <w:color w:val="000000"/>
                <w:spacing w:val="4"/>
              </w:rPr>
              <w:t>Unidade</w:t>
            </w:r>
          </w:p>
        </w:tc>
        <w:tc>
          <w:tcPr>
            <w:tcW w:w="802" w:type="dxa"/>
            <w:shd w:val="clear" w:color="000000" w:fill="B4C6E7"/>
            <w:vAlign w:val="center"/>
            <w:hideMark/>
          </w:tcPr>
          <w:p w:rsidR="00491686" w:rsidRPr="005F19D5" w:rsidRDefault="00491686" w:rsidP="00DF1D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F19D5">
              <w:rPr>
                <w:rFonts w:ascii="Calibri" w:hAnsi="Calibri" w:cs="Arial"/>
                <w:b/>
                <w:bCs/>
                <w:color w:val="000000"/>
                <w:spacing w:val="4"/>
              </w:rPr>
              <w:t>Quant. Anual</w:t>
            </w:r>
          </w:p>
        </w:tc>
        <w:tc>
          <w:tcPr>
            <w:tcW w:w="1423" w:type="dxa"/>
            <w:shd w:val="clear" w:color="000000" w:fill="B4C6E7"/>
            <w:vAlign w:val="center"/>
            <w:hideMark/>
          </w:tcPr>
          <w:p w:rsidR="00491686" w:rsidRPr="005F19D5" w:rsidRDefault="00491686" w:rsidP="00DF1D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F19D5">
              <w:rPr>
                <w:rFonts w:ascii="Calibri" w:hAnsi="Calibri" w:cs="Arial"/>
                <w:b/>
                <w:bCs/>
                <w:color w:val="000000"/>
                <w:spacing w:val="4"/>
              </w:rPr>
              <w:t xml:space="preserve">Preço Médio </w:t>
            </w:r>
            <w:r>
              <w:rPr>
                <w:rFonts w:ascii="Calibri" w:hAnsi="Calibri" w:cs="Arial"/>
                <w:b/>
                <w:bCs/>
                <w:color w:val="000000"/>
                <w:spacing w:val="4"/>
              </w:rPr>
              <w:t>Mensal</w:t>
            </w:r>
          </w:p>
        </w:tc>
        <w:tc>
          <w:tcPr>
            <w:tcW w:w="1597" w:type="dxa"/>
            <w:shd w:val="clear" w:color="000000" w:fill="B4C6E7"/>
            <w:vAlign w:val="center"/>
            <w:hideMark/>
          </w:tcPr>
          <w:p w:rsidR="00491686" w:rsidRPr="005F19D5" w:rsidRDefault="00491686" w:rsidP="00DF1D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F19D5">
              <w:rPr>
                <w:rFonts w:ascii="Calibri" w:hAnsi="Calibri" w:cs="Arial"/>
                <w:b/>
                <w:bCs/>
                <w:color w:val="000000"/>
                <w:spacing w:val="4"/>
              </w:rPr>
              <w:t>Preço Médio Total</w:t>
            </w:r>
          </w:p>
        </w:tc>
      </w:tr>
      <w:tr w:rsidR="00491686" w:rsidRPr="005F19D5" w:rsidTr="00BF57FA">
        <w:trPr>
          <w:trHeight w:val="1320"/>
        </w:trPr>
        <w:tc>
          <w:tcPr>
            <w:tcW w:w="581" w:type="dxa"/>
            <w:shd w:val="clear" w:color="auto" w:fill="auto"/>
            <w:vAlign w:val="center"/>
            <w:hideMark/>
          </w:tcPr>
          <w:p w:rsidR="00491686" w:rsidRPr="005F19D5" w:rsidRDefault="00491686" w:rsidP="00DF1D37">
            <w:pPr>
              <w:jc w:val="center"/>
              <w:rPr>
                <w:rFonts w:ascii="Calibri" w:hAnsi="Calibri" w:cs="Calibri"/>
              </w:rPr>
            </w:pPr>
            <w:r w:rsidRPr="005F19D5">
              <w:rPr>
                <w:rFonts w:ascii="Calibri" w:hAnsi="Calibri" w:cs="Arial"/>
                <w:spacing w:val="4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491686" w:rsidRPr="005F19D5" w:rsidRDefault="00491686" w:rsidP="00DF1D3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pacing w:val="4"/>
              </w:rPr>
              <w:t>3557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491686" w:rsidRPr="00DF1D37" w:rsidRDefault="00491686" w:rsidP="00DF1D37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F1D37">
              <w:rPr>
                <w:rFonts w:asciiTheme="minorHAnsi" w:hAnsiTheme="minorHAnsi" w:cstheme="minorHAnsi"/>
                <w:bCs/>
              </w:rPr>
              <w:t>Manutenção preventiva e corretiva, com fornecimento total de peças e materiais, em equipamentos de transporte vertical da Universidade Federal Fluminense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91686" w:rsidRPr="005F19D5" w:rsidRDefault="00491686" w:rsidP="00DF1D3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pacing w:val="4"/>
              </w:rPr>
              <w:t>Mês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491686" w:rsidRPr="005F19D5" w:rsidRDefault="00491686" w:rsidP="00DF1D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Arial"/>
                <w:color w:val="000000"/>
                <w:spacing w:val="4"/>
              </w:rPr>
              <w:t>12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91686" w:rsidRPr="005F19D5" w:rsidRDefault="00491686" w:rsidP="00DF1D37">
            <w:pPr>
              <w:rPr>
                <w:rFonts w:ascii="Calibri" w:hAnsi="Calibri" w:cs="Calibri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491686" w:rsidRPr="005F19D5" w:rsidRDefault="00491686" w:rsidP="00DF1D37">
            <w:pPr>
              <w:rPr>
                <w:rFonts w:ascii="Calibri" w:hAnsi="Calibri" w:cs="Calibri"/>
              </w:rPr>
            </w:pPr>
          </w:p>
        </w:tc>
      </w:tr>
    </w:tbl>
    <w:p w:rsidR="00F5279C" w:rsidRPr="008F3E20" w:rsidRDefault="00F5279C" w:rsidP="00F5279C">
      <w:pPr>
        <w:pStyle w:val="Recuodecorpodetexto2"/>
        <w:suppressAutoHyphens w:val="0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:rsidR="00BE79D4" w:rsidRPr="008F3E20" w:rsidRDefault="00BE79D4" w:rsidP="00BE79D4">
      <w:pPr>
        <w:suppressAutoHyphens w:val="0"/>
        <w:autoSpaceDE w:val="0"/>
        <w:autoSpaceDN w:val="0"/>
        <w:adjustRightInd w:val="0"/>
        <w:spacing w:before="120" w:after="120"/>
        <w:ind w:left="792"/>
        <w:jc w:val="both"/>
        <w:rPr>
          <w:rFonts w:asciiTheme="minorHAnsi" w:hAnsiTheme="minorHAnsi" w:cstheme="minorHAnsi"/>
          <w:lang w:eastAsia="pt-BR"/>
        </w:rPr>
      </w:pPr>
    </w:p>
    <w:p w:rsidR="006E5F82" w:rsidRPr="008F3E20" w:rsidRDefault="00703EDB" w:rsidP="006E5F82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SEGUNDA </w:t>
      </w:r>
      <w:r w:rsidR="006E5F82" w:rsidRPr="008F3E20">
        <w:rPr>
          <w:rFonts w:asciiTheme="minorHAnsi" w:hAnsiTheme="minorHAnsi" w:cstheme="minorHAnsi"/>
          <w:sz w:val="20"/>
          <w:u w:val="none"/>
        </w:rPr>
        <w:t>–VIGÊNCIA</w:t>
      </w:r>
    </w:p>
    <w:p w:rsidR="006E5F82" w:rsidRPr="008F3E20" w:rsidRDefault="006E5F82" w:rsidP="006E5F82">
      <w:pPr>
        <w:pStyle w:val="PargrafodaLista"/>
        <w:numPr>
          <w:ilvl w:val="1"/>
          <w:numId w:val="14"/>
        </w:numPr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bCs/>
          <w:iCs/>
        </w:rPr>
        <w:t xml:space="preserve">O prazo de vigência deste Termo de Contrato é aquele fixado no Edital, com início na data de .........../......../........ e encerramento em .........../........./.........., </w:t>
      </w:r>
      <w:r w:rsidRPr="008F3E20">
        <w:rPr>
          <w:rFonts w:asciiTheme="minorHAnsi" w:hAnsiTheme="minorHAnsi" w:cstheme="minorHAnsi"/>
          <w:i/>
        </w:rPr>
        <w:t xml:space="preserve">podendo ser prorrogado por interesse das partes até o  limite de 60 </w:t>
      </w:r>
      <w:r w:rsidRPr="008F3E20">
        <w:rPr>
          <w:rFonts w:asciiTheme="minorHAnsi" w:hAnsiTheme="minorHAnsi" w:cstheme="minorHAnsi"/>
          <w:i/>
        </w:rPr>
        <w:lastRenderedPageBreak/>
        <w:t xml:space="preserve">(sessenta) meses, desde que haja autorização formal da autoridade competente e seja observado o disposto no Anexo IX da IN SEGES/MP n.º 05/2017, atentando, em especial, para o cumprimento dos seguintes requisitos: </w:t>
      </w:r>
    </w:p>
    <w:p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Esteja formalmente demonstrado que a forma de prestação dos serviços tem natureza continuada;  </w:t>
      </w:r>
    </w:p>
    <w:p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juntado relatório que discorra sobre a execução do contrato, com informações de que os serviços tenham sido prestados regularmente;  </w:t>
      </w:r>
    </w:p>
    <w:p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juntada justificativa e motivo, por escrito, de que a Administração mantém interesse na realização do serviço;  </w:t>
      </w:r>
    </w:p>
    <w:p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o valor do contrato permanece economicamente vantajoso para a Administração;  </w:t>
      </w:r>
    </w:p>
    <w:p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 xml:space="preserve">Haja manifestação expressa da contratada informando o interesse na prorrogação; </w:t>
      </w:r>
    </w:p>
    <w:p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a contratada mantém as condições iniciais de habilitação.</w:t>
      </w:r>
    </w:p>
    <w:p w:rsidR="006E5F82" w:rsidRPr="008F3E20" w:rsidRDefault="006E5F82" w:rsidP="006E5F82">
      <w:pPr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>A CONTRATADA não tem direito subjetivo à prorrogação contratual.</w:t>
      </w:r>
    </w:p>
    <w:p w:rsidR="006E5F82" w:rsidRPr="008F3E20" w:rsidRDefault="006E5F82" w:rsidP="006E5F82">
      <w:pPr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 xml:space="preserve">A prorrogação de contrato deverá ser promovida mediante celebração de termo aditivo. </w:t>
      </w:r>
    </w:p>
    <w:p w:rsidR="006E5F82" w:rsidRPr="008F3E20" w:rsidRDefault="006E5F82" w:rsidP="006E5F82">
      <w:pPr>
        <w:pStyle w:val="Corpodetexto"/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</w:p>
    <w:p w:rsidR="00703EDB" w:rsidRPr="008F3E20" w:rsidRDefault="006E5F82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TERCEIRA - </w:t>
      </w:r>
      <w:r w:rsidR="00703EDB" w:rsidRPr="008F3E20">
        <w:rPr>
          <w:rFonts w:asciiTheme="minorHAnsi" w:hAnsiTheme="minorHAnsi" w:cstheme="minorHAnsi"/>
          <w:sz w:val="20"/>
          <w:u w:val="none"/>
        </w:rPr>
        <w:t>VALOR DO CONTRATO</w:t>
      </w:r>
    </w:p>
    <w:p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O valor mensal da contratação é de R$ .......... (.....), perfazendo o valor total de R$ ....... (....).</w:t>
      </w:r>
    </w:p>
    <w:p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6E5F82" w:rsidRPr="008F3E20" w:rsidRDefault="006E5F82" w:rsidP="006E5F82">
      <w:pPr>
        <w:tabs>
          <w:tab w:val="num" w:pos="709"/>
        </w:tabs>
        <w:spacing w:before="120" w:after="120" w:line="276" w:lineRule="auto"/>
        <w:ind w:left="426" w:firstLine="57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3.3. O valor acima é meramente estimativo, de forma que os pagamentos devidos à CONTRATADA dependerão dos quantitativos de serviços efetivamente prestados.</w:t>
      </w:r>
    </w:p>
    <w:p w:rsidR="008F6A9F" w:rsidRPr="008F3E20" w:rsidRDefault="008F6A9F" w:rsidP="008F6A9F">
      <w:pPr>
        <w:pStyle w:val="Corpodetexto"/>
        <w:suppressAutoHyphens w:val="0"/>
        <w:spacing w:after="120"/>
        <w:ind w:left="360"/>
        <w:rPr>
          <w:rFonts w:asciiTheme="minorHAnsi" w:hAnsiTheme="minorHAnsi" w:cstheme="minorHAnsi"/>
          <w:sz w:val="20"/>
          <w:u w:val="none"/>
        </w:rPr>
      </w:pPr>
    </w:p>
    <w:p w:rsidR="00703EDB" w:rsidRPr="008F3E20" w:rsidRDefault="00703EDB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 w:rsidRPr="008F3E20">
        <w:rPr>
          <w:rFonts w:asciiTheme="minorHAnsi" w:hAnsiTheme="minorHAnsi" w:cstheme="minorHAnsi"/>
          <w:sz w:val="20"/>
          <w:u w:val="none"/>
        </w:rPr>
        <w:t>QUARTA</w:t>
      </w:r>
      <w:r w:rsidRPr="008F3E20">
        <w:rPr>
          <w:rFonts w:asciiTheme="minorHAnsi" w:hAnsiTheme="minorHAnsi" w:cstheme="minorHAnsi"/>
          <w:sz w:val="20"/>
          <w:u w:val="none"/>
        </w:rPr>
        <w:t xml:space="preserve"> – </w:t>
      </w:r>
      <w:r w:rsidR="006E5F82" w:rsidRPr="008F3E20">
        <w:rPr>
          <w:rFonts w:asciiTheme="minorHAnsi" w:hAnsiTheme="minorHAnsi" w:cstheme="minorHAnsi"/>
          <w:sz w:val="20"/>
          <w:u w:val="none"/>
        </w:rPr>
        <w:t>DOTAÇÃO ORÇAMENTÁRIA</w:t>
      </w:r>
    </w:p>
    <w:p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As despesas decorrentes desta contratação estão programadas em dotação orçamentária própria, prevista no orçamento da União, para o exercício de 2019, na classificação abaixo:</w:t>
      </w:r>
    </w:p>
    <w:p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Gestão/Unidade:  </w:t>
      </w:r>
    </w:p>
    <w:p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Fonte: </w:t>
      </w:r>
    </w:p>
    <w:p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Programa de Trabalho:  </w:t>
      </w:r>
    </w:p>
    <w:p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Elemento de Despesa:  </w:t>
      </w:r>
    </w:p>
    <w:p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PI:</w:t>
      </w:r>
    </w:p>
    <w:p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No(s) exercício(s) seguinte(s), as despesas correspondentes correrão à conta dos recursos próprios para atender às despesas da mesma natureza, cuja alocação será feita no início de cada exercício financeiro. </w:t>
      </w:r>
    </w:p>
    <w:p w:rsidR="008F6A9F" w:rsidRPr="008F3E20" w:rsidRDefault="008F6A9F" w:rsidP="00E82BF1">
      <w:pPr>
        <w:pStyle w:val="Ttulo8"/>
        <w:spacing w:after="120"/>
        <w:rPr>
          <w:rFonts w:asciiTheme="minorHAnsi" w:hAnsiTheme="minorHAnsi" w:cstheme="minorHAnsi"/>
          <w:sz w:val="20"/>
        </w:rPr>
      </w:pPr>
    </w:p>
    <w:p w:rsidR="0035430E" w:rsidRPr="008F3E20" w:rsidRDefault="0035430E" w:rsidP="00E82BF1">
      <w:pPr>
        <w:pStyle w:val="Ttulo8"/>
        <w:numPr>
          <w:ilvl w:val="0"/>
          <w:numId w:val="2"/>
        </w:numPr>
        <w:spacing w:after="120"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sz w:val="20"/>
        </w:rPr>
        <w:t xml:space="preserve">CLÁUSULA </w:t>
      </w:r>
      <w:r w:rsidR="006E5F82" w:rsidRPr="008F3E20">
        <w:rPr>
          <w:rFonts w:asciiTheme="minorHAnsi" w:hAnsiTheme="minorHAnsi" w:cstheme="minorHAnsi"/>
          <w:sz w:val="20"/>
        </w:rPr>
        <w:t>QUINTA</w:t>
      </w:r>
      <w:r w:rsidRPr="008F3E20">
        <w:rPr>
          <w:rFonts w:asciiTheme="minorHAnsi" w:hAnsiTheme="minorHAnsi" w:cstheme="minorHAnsi"/>
          <w:sz w:val="20"/>
        </w:rPr>
        <w:t xml:space="preserve"> - </w:t>
      </w:r>
      <w:r w:rsidR="006E5F82" w:rsidRPr="008F3E20">
        <w:rPr>
          <w:rFonts w:asciiTheme="minorHAnsi" w:hAnsiTheme="minorHAnsi" w:cstheme="minorHAnsi"/>
          <w:sz w:val="20"/>
        </w:rPr>
        <w:t>PAGAMENTO</w:t>
      </w:r>
    </w:p>
    <w:p w:rsidR="006E5F82" w:rsidRPr="008F3E20" w:rsidRDefault="006E5F82" w:rsidP="006E5F82">
      <w:pPr>
        <w:pStyle w:val="PargrafodaLista"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O prazo para pagamento à CONTRATADA e demais condições a ele referentes encontram-se definidos no Termo de Referência e no Anexo XI da IN SEGES/MP n. 5/2017. </w:t>
      </w:r>
    </w:p>
    <w:p w:rsidR="008F6A9F" w:rsidRPr="008F3E20" w:rsidRDefault="008F6A9F" w:rsidP="008F6A9F">
      <w:pPr>
        <w:pStyle w:val="Corpodetexto"/>
        <w:suppressAutoHyphens w:val="0"/>
        <w:spacing w:after="120"/>
        <w:ind w:left="360"/>
        <w:rPr>
          <w:rFonts w:asciiTheme="minorHAnsi" w:hAnsiTheme="minorHAnsi" w:cstheme="minorHAnsi"/>
          <w:sz w:val="20"/>
          <w:u w:val="none"/>
        </w:rPr>
      </w:pPr>
    </w:p>
    <w:p w:rsidR="006E5F82" w:rsidRPr="008F3E20" w:rsidRDefault="00703EDB" w:rsidP="006E5F82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SEXTA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REAJUSTAMENTO DE PREÇOS EM SENTIDO AMPLO</w:t>
      </w:r>
    </w:p>
    <w:p w:rsidR="006E5F82" w:rsidRPr="008F3E20" w:rsidRDefault="006E5F82" w:rsidP="006E5F82">
      <w:pPr>
        <w:pStyle w:val="PargrafodaLista"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As regras acerca do reajustamento de preços em sentido amplo do valor contratual (reajuste em sentido estrito e/ou repactuação) são as estabelecidas no Termo de Referência, anexo deste Contrato. </w:t>
      </w:r>
    </w:p>
    <w:p w:rsidR="00921984" w:rsidRPr="008F3E20" w:rsidRDefault="00921984" w:rsidP="006E5F82">
      <w:pPr>
        <w:pStyle w:val="Corpodetexto"/>
        <w:tabs>
          <w:tab w:val="left" w:pos="-3544"/>
        </w:tabs>
        <w:suppressAutoHyphens w:val="0"/>
        <w:spacing w:after="120"/>
        <w:ind w:right="51"/>
        <w:rPr>
          <w:rFonts w:asciiTheme="minorHAnsi" w:hAnsiTheme="minorHAnsi" w:cstheme="minorHAnsi"/>
          <w:sz w:val="20"/>
        </w:rPr>
      </w:pPr>
    </w:p>
    <w:p w:rsidR="006E5F82" w:rsidRPr="008F3E20" w:rsidRDefault="00703EDB" w:rsidP="006E5F82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35430E" w:rsidRPr="008F3E20">
        <w:rPr>
          <w:rFonts w:asciiTheme="minorHAnsi" w:hAnsiTheme="minorHAnsi" w:cstheme="minorHAnsi"/>
        </w:rPr>
        <w:t>S</w:t>
      </w:r>
      <w:r w:rsidR="006E5F82" w:rsidRPr="008F3E20">
        <w:rPr>
          <w:rFonts w:asciiTheme="minorHAnsi" w:hAnsiTheme="minorHAnsi" w:cstheme="minorHAnsi"/>
        </w:rPr>
        <w:t>ÉTIMA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GARANTIA DE EXECUÇÃO</w:t>
      </w:r>
    </w:p>
    <w:p w:rsidR="006E5F82" w:rsidRPr="008F3E20" w:rsidRDefault="006E5F82" w:rsidP="006E5F82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Será exigida a prestação de garantia na presente contratação, conforme regras constantes do Termo de Referência, anexo do Edital.</w:t>
      </w:r>
    </w:p>
    <w:p w:rsidR="00921984" w:rsidRPr="008F3E20" w:rsidRDefault="00921984" w:rsidP="006E5F82">
      <w:pPr>
        <w:pStyle w:val="Corpodetexto"/>
        <w:suppressAutoHyphens w:val="0"/>
        <w:spacing w:before="100" w:after="100"/>
        <w:rPr>
          <w:rFonts w:asciiTheme="minorHAnsi" w:hAnsiTheme="minorHAnsi" w:cstheme="minorHAnsi"/>
          <w:sz w:val="20"/>
          <w:u w:val="none"/>
        </w:rPr>
      </w:pPr>
    </w:p>
    <w:p w:rsidR="006E5F82" w:rsidRPr="008F3E20" w:rsidRDefault="0035430E" w:rsidP="006E5F82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OITAVA</w:t>
      </w:r>
      <w:r w:rsidR="00703EDB" w:rsidRPr="008F3E20">
        <w:rPr>
          <w:rFonts w:asciiTheme="minorHAnsi" w:hAnsiTheme="minorHAnsi" w:cstheme="minorHAnsi"/>
        </w:rPr>
        <w:t xml:space="preserve">- </w:t>
      </w:r>
      <w:r w:rsidR="006E5F82" w:rsidRPr="008F3E20">
        <w:rPr>
          <w:rFonts w:asciiTheme="minorHAnsi" w:hAnsiTheme="minorHAnsi" w:cstheme="minorHAnsi"/>
        </w:rPr>
        <w:t>MODELO DE EXECUÇÃO DOS SERVIÇOS E FISCALIZAÇÃO</w:t>
      </w:r>
    </w:p>
    <w:p w:rsidR="006E5F82" w:rsidRPr="008F3E20" w:rsidRDefault="006E5F82" w:rsidP="006E5F82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O modelo de execução dos serviços a serem executados pela CONTRATADA, os materiais que serão empregados, a disciplina do recebimento do objeto e a fiscalização pela CONTRATANTE são aqueles previstos no Termo de Referência, anexo do Edital.</w:t>
      </w:r>
    </w:p>
    <w:p w:rsidR="00921984" w:rsidRPr="008F3E20" w:rsidRDefault="00921984" w:rsidP="000022E6">
      <w:pPr>
        <w:pStyle w:val="Corpodetexto"/>
        <w:suppressAutoHyphens w:val="0"/>
        <w:spacing w:before="100" w:after="100"/>
        <w:rPr>
          <w:rFonts w:asciiTheme="minorHAnsi" w:hAnsiTheme="minorHAnsi" w:cstheme="minorHAnsi"/>
          <w:sz w:val="20"/>
          <w:u w:val="none"/>
        </w:rPr>
      </w:pPr>
    </w:p>
    <w:p w:rsidR="000022E6" w:rsidRPr="008F3E20" w:rsidRDefault="000022E6" w:rsidP="000022E6">
      <w:pPr>
        <w:pStyle w:val="Corpodetexto"/>
        <w:numPr>
          <w:ilvl w:val="0"/>
          <w:numId w:val="15"/>
        </w:numPr>
        <w:suppressAutoHyphens w:val="0"/>
        <w:spacing w:before="100" w:after="100"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  <w:r w:rsidRPr="008F3E20"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  <w:t>CLAUSULA NOVA - OBRIGAÇÕES DA CONTRATANTE E DA CONTRATADA</w:t>
      </w:r>
    </w:p>
    <w:p w:rsidR="000022E6" w:rsidRDefault="000022E6" w:rsidP="000022E6">
      <w:pPr>
        <w:pStyle w:val="PargrafodaLista"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obrigações da CONTRATANTE e da CONTRATADA são aquelas previstas no Termo de Referência, anexo do Edital.</w:t>
      </w:r>
    </w:p>
    <w:p w:rsidR="00491686" w:rsidRPr="008F3E20" w:rsidRDefault="00491686" w:rsidP="00491686">
      <w:pPr>
        <w:pStyle w:val="PargrafodaLista"/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</w:p>
    <w:p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– SANÇÕES ADMINISTRATIVAS.</w:t>
      </w:r>
    </w:p>
    <w:p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sanções relacionadas à execução do contrato são aquelas previstas no Termo de Referência, anexo do Edital.</w:t>
      </w:r>
    </w:p>
    <w:p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PRIMEIRA – RESCISÃO</w:t>
      </w:r>
    </w:p>
    <w:p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presente Termo de Contrato poderá ser rescindido:</w:t>
      </w:r>
    </w:p>
    <w:p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amigavelmente, nos termos do art. 79, inciso II, da Lei nº 8.666, de 1993. </w:t>
      </w:r>
    </w:p>
    <w:p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de rescisão contratual serão formalmente motivados e precedidos de autorização da autoridade competente, assegurando-se à CONTRATADA o direito ao contraditório, bem como à prévia e ampla defesa.</w:t>
      </w:r>
    </w:p>
    <w:p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reconhece os direitos da CONTRATANTE em caso de rescisão administrativa prevista no art. 77 da Lei nº 8.666, de 1993.</w:t>
      </w:r>
    </w:p>
    <w:p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termo de rescisão, sempre que possível, será precedido:</w:t>
      </w:r>
    </w:p>
    <w:p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Balanço dos eventos contratuais já cumpridos ou parcialmente cumpridos;</w:t>
      </w:r>
    </w:p>
    <w:p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Relação dos pagamentos já efetuados e ainda devidos;</w:t>
      </w:r>
    </w:p>
    <w:p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Indenizações e multas.</w:t>
      </w:r>
    </w:p>
    <w:p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szCs w:val="24"/>
        </w:rPr>
      </w:pPr>
      <w:r w:rsidRPr="008F3E20">
        <w:rPr>
          <w:rFonts w:asciiTheme="minorHAnsi" w:hAnsiTheme="minorHAnsi" w:cstheme="minorHAnsi"/>
          <w:color w:val="000000"/>
        </w:rPr>
        <w:t xml:space="preserve">O não pagamento dos salários e das verbas trabalhistas, e o não recolhimento das contribuições sociais, previdenciárias e para com o FGTS </w:t>
      </w:r>
      <w:r w:rsidRPr="008F3E20">
        <w:rPr>
          <w:rFonts w:asciiTheme="minorHAnsi" w:hAnsiTheme="minorHAnsi" w:cstheme="minorHAnsi"/>
        </w:rPr>
        <w:t xml:space="preserve">poderá dar ensejo à rescisão </w:t>
      </w:r>
      <w:r w:rsidRPr="008F3E20">
        <w:rPr>
          <w:rFonts w:asciiTheme="minorHAnsi" w:hAnsiTheme="minorHAnsi" w:cstheme="minorHAnsi"/>
          <w:color w:val="000000"/>
        </w:rPr>
        <w:t>do contrato por ato unilateral e escrito do CONTRATANTE e à aplicação das penalidades cabíveis</w:t>
      </w:r>
      <w:r w:rsidRPr="008F3E20">
        <w:rPr>
          <w:rFonts w:asciiTheme="minorHAnsi" w:hAnsiTheme="minorHAnsi" w:cstheme="minorHAnsi"/>
        </w:rPr>
        <w:t xml:space="preserve"> (art. 8º, inciso IV, do Decreto n.º 9.507, de 2018). </w:t>
      </w:r>
    </w:p>
    <w:p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Quando</w:t>
      </w:r>
      <w:r w:rsidRPr="008F3E20">
        <w:rPr>
          <w:rFonts w:asciiTheme="minorHAnsi" w:hAnsiTheme="minorHAnsi" w:cstheme="minorHAnsi"/>
          <w:color w:val="000000"/>
        </w:rPr>
        <w:t xml:space="preserve">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</w:t>
      </w:r>
    </w:p>
    <w:p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Até</w:t>
      </w:r>
      <w:r w:rsidRPr="008F3E20">
        <w:rPr>
          <w:rFonts w:asciiTheme="minorHAnsi" w:hAnsiTheme="minorHAnsi" w:cstheme="minorHAnsi"/>
          <w:color w:val="000000"/>
        </w:rPr>
        <w:t xml:space="preserve"> que a CONTRATADA comprove o disposto no item anterior, a CONTRATANTE reterá:</w:t>
      </w:r>
    </w:p>
    <w:p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lastRenderedPageBreak/>
        <w:t>a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os valores das Notas fiscais ou Faturas correspondentes em valor proporcional ao inadimplemento, até que a situação seja regularizada.</w:t>
      </w:r>
    </w:p>
    <w:p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 xml:space="preserve">Na </w:t>
      </w:r>
      <w:r w:rsidRPr="008F3E20">
        <w:rPr>
          <w:rFonts w:asciiTheme="minorHAnsi" w:hAnsiTheme="minorHAnsi" w:cstheme="minorHAnsi"/>
        </w:rPr>
        <w:t>hipótese</w:t>
      </w:r>
      <w:r w:rsidRPr="008F3E20">
        <w:rPr>
          <w:rFonts w:asciiTheme="minorHAnsi" w:hAnsiTheme="minorHAnsi" w:cstheme="minorHAnsi"/>
          <w:color w:val="000000"/>
        </w:rPr>
        <w:t xml:space="preserve">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CONTRATANTE poderá ainda:</w:t>
      </w:r>
    </w:p>
    <w:p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nos casos de obrigação de pagamento de multa pela CONTRATADA, reter a garantia prestada a ser executada, conforme legislação que rege a matéria; e</w:t>
      </w:r>
    </w:p>
    <w:p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>nos casos em que houver necessidade de ressarcimento de prejuízos causados à Administração, nos termos do inciso IV do art. 80 da Lei n.º 8.666, de 1993, reter os eventuais créditos existentes</w:t>
      </w:r>
      <w:r w:rsidRPr="008F3E20">
        <w:rPr>
          <w:rFonts w:asciiTheme="minorHAnsi" w:hAnsiTheme="minorHAnsi" w:cstheme="minorHAnsi"/>
        </w:rPr>
        <w:t xml:space="preserve"> em favor da CONTRATADA decorrentes do contrato.</w:t>
      </w:r>
    </w:p>
    <w:p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contrato poderá ser rescindido no caso de se constatar a ocorrência da vedação estabelecida no art. 5º do Decreto n.º 9.507, de 2018.</w:t>
      </w:r>
    </w:p>
    <w:p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SEGUNDA – VEDAÇÕES</w:t>
      </w:r>
    </w:p>
    <w:p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É vedado à CONTRATADA:</w:t>
      </w:r>
    </w:p>
    <w:p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caucionar ou utilizar este Termo de Contrato para qualquer operação financeira;</w:t>
      </w:r>
    </w:p>
    <w:p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interromper a execução dos serviços sob alegação de inadimplemento por parte da CONTRATANTE, salvo nos casos previstos em lei.</w:t>
      </w:r>
    </w:p>
    <w:p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TERCEIRA – ALTERAÇÕES</w:t>
      </w:r>
    </w:p>
    <w:p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Eventuais alterações contratuais reger-se-ão pela disciplina do art. 65 da Lei nº 8.666, de 1993, bem como do ANEXO X da IN/SEGES/MP nº 05, de 2017.</w:t>
      </w:r>
    </w:p>
    <w:p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supressões resultantes de acordo celebrado entre as partes contratantes poderão exceder o limite de 25% (vinte e cinco por cento) do valor inicial atualizado do contrato.</w:t>
      </w:r>
    </w:p>
    <w:p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QUARTA – DOS CASOS OMISSOS</w:t>
      </w:r>
    </w:p>
    <w:p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princípios gerais dos contratos.</w:t>
      </w:r>
    </w:p>
    <w:p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QUINTA – PUBLICAÇÃO</w:t>
      </w:r>
    </w:p>
    <w:p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Incumbirá à CONTRATANTE providenciar a publicação deste instrumento, por extrato, no Diário Oficial da União, no prazo previsto na Lei nº 8.666, de 1993.</w:t>
      </w:r>
    </w:p>
    <w:p w:rsidR="000022E6" w:rsidRPr="008F3E20" w:rsidRDefault="000022E6" w:rsidP="000022E6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:rsidR="000022E6" w:rsidRPr="008F3E20" w:rsidRDefault="000022E6" w:rsidP="000022E6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:rsidR="000022E6" w:rsidRPr="008F3E20" w:rsidRDefault="000022E6" w:rsidP="000022E6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:rsidR="000022E6" w:rsidRPr="008F3E20" w:rsidRDefault="000022E6" w:rsidP="000022E6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:rsidR="000022E6" w:rsidRPr="008F3E20" w:rsidRDefault="000022E6" w:rsidP="000022E6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:rsidR="000022E6" w:rsidRPr="008F3E20" w:rsidRDefault="000022E6" w:rsidP="000022E6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SEXTA – FORO</w:t>
      </w:r>
    </w:p>
    <w:p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 É eleito o Foro de Niterói/RJ para dirimir os litígios que decorrerem da execução deste Termo de Contrato que não possam ser compostos pela conciliação, conforme art. 55, §2º, da Lei nº 8.666/93. </w:t>
      </w:r>
    </w:p>
    <w:p w:rsidR="000022E6" w:rsidRPr="008F3E20" w:rsidRDefault="000022E6" w:rsidP="000022E6">
      <w:pPr>
        <w:spacing w:after="120" w:line="360" w:lineRule="auto"/>
        <w:ind w:right="-15" w:firstLine="540"/>
        <w:jc w:val="both"/>
        <w:rPr>
          <w:rFonts w:asciiTheme="minorHAnsi" w:hAnsiTheme="minorHAnsi" w:cstheme="minorHAnsi"/>
        </w:rPr>
      </w:pPr>
    </w:p>
    <w:p w:rsidR="000022E6" w:rsidRPr="008F3E20" w:rsidRDefault="000022E6" w:rsidP="000022E6">
      <w:pPr>
        <w:spacing w:after="120" w:line="360" w:lineRule="auto"/>
        <w:ind w:right="-15" w:firstLine="540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Para firmeza e validade do pactuado, o presente Termo de Contrato foi lavrado em duas (duas) vias de igual teor, que, depois de lido e achado em ordem, vai assinado pelos contraentes e por duas testemunhas. </w:t>
      </w:r>
    </w:p>
    <w:p w:rsidR="000022E6" w:rsidRPr="008F3E20" w:rsidRDefault="000022E6" w:rsidP="000022E6">
      <w:pPr>
        <w:pStyle w:val="Corpodetexto"/>
        <w:suppressAutoHyphens w:val="0"/>
        <w:spacing w:before="100" w:after="100"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</w:p>
    <w:p w:rsidR="0035430E" w:rsidRPr="008F3E20" w:rsidRDefault="0035430E">
      <w:pPr>
        <w:rPr>
          <w:rFonts w:asciiTheme="minorHAnsi" w:hAnsiTheme="minorHAnsi" w:cstheme="minorHAnsi"/>
        </w:rPr>
      </w:pPr>
    </w:p>
    <w:p w:rsidR="00A57EE1" w:rsidRPr="008F3E20" w:rsidRDefault="00A57EE1" w:rsidP="000022E6">
      <w:pPr>
        <w:pStyle w:val="Nivel01Titulo"/>
        <w:numPr>
          <w:ilvl w:val="0"/>
          <w:numId w:val="0"/>
        </w:numPr>
        <w:ind w:left="360" w:hanging="360"/>
        <w:jc w:val="right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Niterói (RJ), ___ de __________ de 20</w:t>
      </w:r>
      <w:r w:rsidR="008F3E20">
        <w:rPr>
          <w:rFonts w:asciiTheme="minorHAnsi" w:hAnsiTheme="minorHAnsi" w:cstheme="minorHAnsi"/>
        </w:rPr>
        <w:t>20.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31"/>
        <w:gridCol w:w="5031"/>
      </w:tblGrid>
      <w:tr w:rsidR="00A57EE1" w:rsidRPr="008F3E20">
        <w:tc>
          <w:tcPr>
            <w:tcW w:w="5031" w:type="dxa"/>
          </w:tcPr>
          <w:p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:rsidR="00A57EE1" w:rsidRPr="008F3E20" w:rsidRDefault="00A57EE1" w:rsidP="006A4275">
            <w:pPr>
              <w:pStyle w:val="WW-Padr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F3E20">
              <w:rPr>
                <w:rFonts w:asciiTheme="minorHAnsi" w:hAnsiTheme="minorHAnsi" w:cstheme="minorHAnsi"/>
                <w:b/>
                <w:sz w:val="20"/>
              </w:rPr>
              <w:t>CONTRATANTE</w:t>
            </w:r>
          </w:p>
        </w:tc>
        <w:tc>
          <w:tcPr>
            <w:tcW w:w="5031" w:type="dxa"/>
            <w:vAlign w:val="center"/>
          </w:tcPr>
          <w:p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>
        <w:tc>
          <w:tcPr>
            <w:tcW w:w="5031" w:type="dxa"/>
          </w:tcPr>
          <w:p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CONTRATADO</w:t>
            </w:r>
          </w:p>
        </w:tc>
        <w:tc>
          <w:tcPr>
            <w:tcW w:w="5031" w:type="dxa"/>
            <w:vAlign w:val="center"/>
          </w:tcPr>
          <w:p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>
        <w:trPr>
          <w:cantSplit/>
        </w:trPr>
        <w:tc>
          <w:tcPr>
            <w:tcW w:w="10062" w:type="dxa"/>
            <w:gridSpan w:val="2"/>
          </w:tcPr>
          <w:p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A57EE1" w:rsidRPr="008F3E20" w:rsidRDefault="00A57EE1" w:rsidP="006A4275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Testemunhas:</w:t>
            </w:r>
          </w:p>
        </w:tc>
      </w:tr>
      <w:tr w:rsidR="00A57EE1" w:rsidRPr="008F3E20">
        <w:tc>
          <w:tcPr>
            <w:tcW w:w="5031" w:type="dxa"/>
          </w:tcPr>
          <w:p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</w:t>
            </w:r>
          </w:p>
          <w:p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>
        <w:tc>
          <w:tcPr>
            <w:tcW w:w="5031" w:type="dxa"/>
          </w:tcPr>
          <w:p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</w:t>
            </w:r>
          </w:p>
          <w:p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</w:tbl>
    <w:p w:rsidR="00B66AB7" w:rsidRPr="008F3E20" w:rsidRDefault="00B66AB7">
      <w:pPr>
        <w:rPr>
          <w:rFonts w:asciiTheme="minorHAnsi" w:hAnsiTheme="minorHAnsi" w:cstheme="minorHAnsi"/>
        </w:rPr>
      </w:pPr>
    </w:p>
    <w:sectPr w:rsidR="00B66AB7" w:rsidRPr="008F3E20" w:rsidSect="008E79D9"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 w:code="9"/>
      <w:pgMar w:top="851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093" w:rsidRDefault="006E5093">
      <w:r>
        <w:separator/>
      </w:r>
    </w:p>
  </w:endnote>
  <w:endnote w:type="continuationSeparator" w:id="1">
    <w:p w:rsidR="006E5093" w:rsidRDefault="006E5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9C" w:rsidRDefault="000F1921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5279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5279C" w:rsidRDefault="00F5279C" w:rsidP="00D8360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9C" w:rsidRPr="00901838" w:rsidRDefault="00F5279C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>Minuta Contrato Modelo AGU</w:t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– Pág</w:t>
    </w:r>
    <w:r w:rsidRPr="00901838">
      <w:rPr>
        <w:rFonts w:ascii="Verdana" w:hAnsi="Verdana"/>
        <w:sz w:val="16"/>
        <w:szCs w:val="16"/>
      </w:rPr>
      <w:t xml:space="preserve">. </w:t>
    </w:r>
    <w:r w:rsidR="000F1921"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PAGE </w:instrText>
    </w:r>
    <w:r w:rsidR="000F1921"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E73487">
      <w:rPr>
        <w:rStyle w:val="Nmerodepgina"/>
        <w:rFonts w:ascii="Verdana" w:hAnsi="Verdana"/>
        <w:noProof/>
        <w:sz w:val="16"/>
        <w:szCs w:val="16"/>
      </w:rPr>
      <w:t>5</w:t>
    </w:r>
    <w:r w:rsidR="000F1921" w:rsidRPr="00901838">
      <w:rPr>
        <w:rStyle w:val="Nmerodepgina"/>
        <w:rFonts w:ascii="Verdana" w:hAnsi="Verdana"/>
        <w:sz w:val="16"/>
        <w:szCs w:val="16"/>
      </w:rPr>
      <w:fldChar w:fldCharType="end"/>
    </w:r>
    <w:r w:rsidRPr="00901838">
      <w:rPr>
        <w:rStyle w:val="Nmerodepgina"/>
        <w:rFonts w:ascii="Verdana" w:hAnsi="Verdana"/>
        <w:sz w:val="16"/>
        <w:szCs w:val="16"/>
      </w:rPr>
      <w:t>/</w:t>
    </w:r>
    <w:r w:rsidR="000F1921"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NUMPAGES </w:instrText>
    </w:r>
    <w:r w:rsidR="000F1921"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E73487">
      <w:rPr>
        <w:rStyle w:val="Nmerodepgina"/>
        <w:rFonts w:ascii="Verdana" w:hAnsi="Verdana"/>
        <w:noProof/>
        <w:sz w:val="16"/>
        <w:szCs w:val="16"/>
      </w:rPr>
      <w:t>5</w:t>
    </w:r>
    <w:r w:rsidR="000F1921" w:rsidRPr="00901838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093" w:rsidRDefault="006E5093">
      <w:r>
        <w:separator/>
      </w:r>
    </w:p>
  </w:footnote>
  <w:footnote w:type="continuationSeparator" w:id="1">
    <w:p w:rsidR="006E5093" w:rsidRDefault="006E5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:rsidR="00F5279C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Pr="006A21B6">
      <w:rPr>
        <w:rFonts w:ascii="Verdana" w:hAnsi="Verdana"/>
        <w:sz w:val="16"/>
        <w:szCs w:val="16"/>
      </w:rPr>
      <w:t>23069.</w:t>
    </w:r>
    <w:r w:rsidR="008F3E20">
      <w:rPr>
        <w:rFonts w:ascii="Verdana" w:hAnsi="Verdana"/>
        <w:sz w:val="16"/>
        <w:szCs w:val="16"/>
      </w:rPr>
      <w:t>0</w:t>
    </w:r>
    <w:r w:rsidR="00491686">
      <w:rPr>
        <w:rFonts w:ascii="Verdana" w:hAnsi="Verdana"/>
        <w:sz w:val="16"/>
        <w:szCs w:val="16"/>
      </w:rPr>
      <w:t>22443/2019-81</w:t>
    </w:r>
  </w:p>
  <w:p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9C" w:rsidRDefault="000F1921" w:rsidP="00342ADC">
    <w:pPr>
      <w:pStyle w:val="Cabealho"/>
      <w:jc w:val="center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2" o:spid="_x0000_s4098" type="#_x0000_t202" style="position:absolute;left:0;text-align:left;margin-left:440.5pt;margin-top:-13.8pt;width:57.75pt;height:57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" filled="f" stroked="f">
          <o:lock v:ext="edit" shapetype="t"/>
          <v:textbox style="mso-fit-shape-to-text:t">
            <w:txbxContent>
              <w:p w:rsidR="00F5279C" w:rsidRDefault="00F5279C" w:rsidP="00436CE4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Arial" w:hAnsi="Arial" w:cs="Arial"/>
                    <w:color w:val="000000"/>
                    <w:sz w:val="72"/>
                    <w:szCs w:val="72"/>
                  </w:rPr>
                  <w:t>Polícia Federal</w:t>
                </w:r>
              </w:p>
              <w:p w:rsidR="00F5279C" w:rsidRDefault="00F5279C" w:rsidP="00436CE4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Arial" w:hAnsi="Arial" w:cs="Arial"/>
                    <w:color w:val="000000"/>
                    <w:sz w:val="72"/>
                    <w:szCs w:val="72"/>
                  </w:rPr>
                  <w:t>Fls nº________</w:t>
                </w:r>
              </w:p>
              <w:p w:rsidR="00F5279C" w:rsidRDefault="00F5279C" w:rsidP="00436CE4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Arial" w:hAnsi="Arial" w:cs="Arial"/>
                    <w:color w:val="000000"/>
                    <w:sz w:val="72"/>
                    <w:szCs w:val="72"/>
                  </w:rPr>
                  <w:t>SR/DPF/RO</w:t>
                </w:r>
              </w:p>
            </w:txbxContent>
          </v:textbox>
        </v:shape>
      </w:pict>
    </w:r>
    <w:r>
      <w:rPr>
        <w:noProof/>
        <w:lang w:eastAsia="pt-BR"/>
      </w:rPr>
      <w:pict>
        <v:oval id="Oval 1" o:spid="_x0000_s4097" style="position:absolute;left:0;text-align:left;margin-left:433pt;margin-top:-21pt;width:1in;height:1in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</w:pict>
    </w:r>
    <w:r w:rsidR="00F5279C">
      <w:rPr>
        <w:noProof/>
        <w:lang w:eastAsia="pt-BR"/>
      </w:rPr>
      <w:drawing>
        <wp:inline distT="0" distB="0" distL="0" distR="0">
          <wp:extent cx="549910" cy="567690"/>
          <wp:effectExtent l="0" t="0" r="254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279C" w:rsidRDefault="00F5279C" w:rsidP="00342ADC">
    <w:pPr>
      <w:pStyle w:val="Cabealho"/>
      <w:jc w:val="center"/>
    </w:pPr>
    <w:r>
      <w:t>MINISTÉRIO DA JUSTIÇA</w:t>
    </w:r>
  </w:p>
  <w:p w:rsidR="00F5279C" w:rsidRDefault="00F5279C" w:rsidP="00342ADC">
    <w:pPr>
      <w:pStyle w:val="Cabealho"/>
      <w:jc w:val="center"/>
    </w:pPr>
    <w:r>
      <w:t>DEPARTAMENTO DE POLÍCIA FEDERAL</w:t>
    </w:r>
  </w:p>
  <w:p w:rsidR="00F5279C" w:rsidRDefault="00F5279C" w:rsidP="00342ADC">
    <w:pPr>
      <w:pStyle w:val="Cabealho"/>
      <w:jc w:val="center"/>
    </w:pPr>
    <w:r>
      <w:t>SUPERINTENDÊNCIA DE POLÍCIA FEDERAL EM RONDÔNIA</w:t>
    </w:r>
  </w:p>
  <w:p w:rsidR="00F5279C" w:rsidRDefault="00F5279C" w:rsidP="00342ADC">
    <w:pPr>
      <w:pStyle w:val="Cabealho"/>
      <w:jc w:val="center"/>
    </w:pPr>
    <w:r>
      <w:t>SETOR DE LICITAÇÕES</w:t>
    </w:r>
  </w:p>
  <w:p w:rsidR="00F5279C" w:rsidRDefault="00F5279C" w:rsidP="00342AD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>
    <w:nsid w:val="05647CAA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4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2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6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9"/>
  </w:num>
  <w:num w:numId="5">
    <w:abstractNumId w:val="5"/>
  </w:num>
  <w:num w:numId="6">
    <w:abstractNumId w:val="14"/>
  </w:num>
  <w:num w:numId="7">
    <w:abstractNumId w:val="6"/>
  </w:num>
  <w:num w:numId="8">
    <w:abstractNumId w:val="11"/>
  </w:num>
  <w:num w:numId="9">
    <w:abstractNumId w:val="16"/>
  </w:num>
  <w:num w:numId="10">
    <w:abstractNumId w:val="7"/>
  </w:num>
  <w:num w:numId="11">
    <w:abstractNumId w:val="8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B85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7653"/>
    <w:rsid w:val="000E2754"/>
    <w:rsid w:val="000E4E34"/>
    <w:rsid w:val="000E541D"/>
    <w:rsid w:val="000E5A23"/>
    <w:rsid w:val="000F0E7A"/>
    <w:rsid w:val="000F1921"/>
    <w:rsid w:val="000F34D5"/>
    <w:rsid w:val="000F68AC"/>
    <w:rsid w:val="00100124"/>
    <w:rsid w:val="00101066"/>
    <w:rsid w:val="00112370"/>
    <w:rsid w:val="00114D2E"/>
    <w:rsid w:val="001158A0"/>
    <w:rsid w:val="00115AD7"/>
    <w:rsid w:val="00116959"/>
    <w:rsid w:val="001226D8"/>
    <w:rsid w:val="0012323C"/>
    <w:rsid w:val="0013511B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120A6"/>
    <w:rsid w:val="002122DA"/>
    <w:rsid w:val="00213249"/>
    <w:rsid w:val="0021339B"/>
    <w:rsid w:val="002149AB"/>
    <w:rsid w:val="0021772B"/>
    <w:rsid w:val="002206EF"/>
    <w:rsid w:val="00221629"/>
    <w:rsid w:val="00230AE8"/>
    <w:rsid w:val="00230AF1"/>
    <w:rsid w:val="00233071"/>
    <w:rsid w:val="00235D0E"/>
    <w:rsid w:val="002366A1"/>
    <w:rsid w:val="00240280"/>
    <w:rsid w:val="00242507"/>
    <w:rsid w:val="00242789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E0F69"/>
    <w:rsid w:val="002E5120"/>
    <w:rsid w:val="002E56F0"/>
    <w:rsid w:val="002E6716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16FEE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75D8"/>
    <w:rsid w:val="00390551"/>
    <w:rsid w:val="00390E75"/>
    <w:rsid w:val="00391AF3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6557"/>
    <w:rsid w:val="003E70B9"/>
    <w:rsid w:val="003F0669"/>
    <w:rsid w:val="003F0911"/>
    <w:rsid w:val="003F10F7"/>
    <w:rsid w:val="003F1976"/>
    <w:rsid w:val="003F5404"/>
    <w:rsid w:val="003F7768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932"/>
    <w:rsid w:val="004316EC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70A56"/>
    <w:rsid w:val="00483384"/>
    <w:rsid w:val="00484D45"/>
    <w:rsid w:val="00491686"/>
    <w:rsid w:val="0049354C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C195C"/>
    <w:rsid w:val="005C2013"/>
    <w:rsid w:val="005C5235"/>
    <w:rsid w:val="005C6CB7"/>
    <w:rsid w:val="005C7ED1"/>
    <w:rsid w:val="005D2CB1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F1BA3"/>
    <w:rsid w:val="005F71C7"/>
    <w:rsid w:val="00602135"/>
    <w:rsid w:val="00602155"/>
    <w:rsid w:val="00607AA5"/>
    <w:rsid w:val="00611E28"/>
    <w:rsid w:val="00615B6B"/>
    <w:rsid w:val="00621F94"/>
    <w:rsid w:val="00622966"/>
    <w:rsid w:val="0062544B"/>
    <w:rsid w:val="0063032F"/>
    <w:rsid w:val="0063047E"/>
    <w:rsid w:val="0063221E"/>
    <w:rsid w:val="00632817"/>
    <w:rsid w:val="00636614"/>
    <w:rsid w:val="00640FF8"/>
    <w:rsid w:val="00645166"/>
    <w:rsid w:val="006458F9"/>
    <w:rsid w:val="00646D8F"/>
    <w:rsid w:val="00646F45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71C6E"/>
    <w:rsid w:val="0067200B"/>
    <w:rsid w:val="006734C3"/>
    <w:rsid w:val="006764B5"/>
    <w:rsid w:val="00680A83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093"/>
    <w:rsid w:val="006E5F82"/>
    <w:rsid w:val="006E6854"/>
    <w:rsid w:val="006F3616"/>
    <w:rsid w:val="006F5F4E"/>
    <w:rsid w:val="00700038"/>
    <w:rsid w:val="007020AE"/>
    <w:rsid w:val="00703B09"/>
    <w:rsid w:val="00703EDB"/>
    <w:rsid w:val="0070431F"/>
    <w:rsid w:val="00704D81"/>
    <w:rsid w:val="007057D3"/>
    <w:rsid w:val="00711A01"/>
    <w:rsid w:val="00713F8C"/>
    <w:rsid w:val="00716799"/>
    <w:rsid w:val="0071783D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861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12E4"/>
    <w:rsid w:val="0084275C"/>
    <w:rsid w:val="00846BA6"/>
    <w:rsid w:val="008470F2"/>
    <w:rsid w:val="00850C06"/>
    <w:rsid w:val="008513A0"/>
    <w:rsid w:val="008517A9"/>
    <w:rsid w:val="008546D1"/>
    <w:rsid w:val="008601F1"/>
    <w:rsid w:val="00860B8D"/>
    <w:rsid w:val="008627CE"/>
    <w:rsid w:val="0086280B"/>
    <w:rsid w:val="00863501"/>
    <w:rsid w:val="00865AEC"/>
    <w:rsid w:val="0086770C"/>
    <w:rsid w:val="00867E04"/>
    <w:rsid w:val="00870A5D"/>
    <w:rsid w:val="00872A09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A132B"/>
    <w:rsid w:val="008A1C73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7460"/>
    <w:rsid w:val="008E28D3"/>
    <w:rsid w:val="008E3998"/>
    <w:rsid w:val="008E66A6"/>
    <w:rsid w:val="008E74E8"/>
    <w:rsid w:val="008E79D9"/>
    <w:rsid w:val="008F1118"/>
    <w:rsid w:val="008F13DE"/>
    <w:rsid w:val="008F3E20"/>
    <w:rsid w:val="008F4FB5"/>
    <w:rsid w:val="008F52DE"/>
    <w:rsid w:val="008F57DD"/>
    <w:rsid w:val="008F6A9F"/>
    <w:rsid w:val="00901838"/>
    <w:rsid w:val="00902D3A"/>
    <w:rsid w:val="00906504"/>
    <w:rsid w:val="00906B90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4E36"/>
    <w:rsid w:val="009761F4"/>
    <w:rsid w:val="009813F2"/>
    <w:rsid w:val="00982A87"/>
    <w:rsid w:val="00986908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23914"/>
    <w:rsid w:val="00A245D3"/>
    <w:rsid w:val="00A26DC6"/>
    <w:rsid w:val="00A27411"/>
    <w:rsid w:val="00A27891"/>
    <w:rsid w:val="00A401F7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67BAD"/>
    <w:rsid w:val="00A709D2"/>
    <w:rsid w:val="00A74B1C"/>
    <w:rsid w:val="00A75129"/>
    <w:rsid w:val="00A7601E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A4763"/>
    <w:rsid w:val="00AA6033"/>
    <w:rsid w:val="00AA6B5F"/>
    <w:rsid w:val="00AB001C"/>
    <w:rsid w:val="00AB1CF5"/>
    <w:rsid w:val="00AB1F79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BF57FA"/>
    <w:rsid w:val="00C00517"/>
    <w:rsid w:val="00C03E09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5DA9"/>
    <w:rsid w:val="00C46874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E4C"/>
    <w:rsid w:val="00D3007E"/>
    <w:rsid w:val="00D33AEF"/>
    <w:rsid w:val="00D36240"/>
    <w:rsid w:val="00D415E2"/>
    <w:rsid w:val="00D442A4"/>
    <w:rsid w:val="00D50307"/>
    <w:rsid w:val="00D5033A"/>
    <w:rsid w:val="00D56CCA"/>
    <w:rsid w:val="00D61A03"/>
    <w:rsid w:val="00D63B72"/>
    <w:rsid w:val="00D644DF"/>
    <w:rsid w:val="00D705AC"/>
    <w:rsid w:val="00D70A8B"/>
    <w:rsid w:val="00D712B7"/>
    <w:rsid w:val="00D74349"/>
    <w:rsid w:val="00D7560E"/>
    <w:rsid w:val="00D83608"/>
    <w:rsid w:val="00D91FC3"/>
    <w:rsid w:val="00DA3CDE"/>
    <w:rsid w:val="00DA7FBE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3B4F"/>
    <w:rsid w:val="00E656BC"/>
    <w:rsid w:val="00E6691D"/>
    <w:rsid w:val="00E66EC9"/>
    <w:rsid w:val="00E672B9"/>
    <w:rsid w:val="00E70C0E"/>
    <w:rsid w:val="00E71608"/>
    <w:rsid w:val="00E73487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2009E"/>
    <w:rsid w:val="00F2294A"/>
    <w:rsid w:val="00F234FB"/>
    <w:rsid w:val="00F23D7F"/>
    <w:rsid w:val="00F245B6"/>
    <w:rsid w:val="00F269E3"/>
    <w:rsid w:val="00F30ED8"/>
    <w:rsid w:val="00F3119A"/>
    <w:rsid w:val="00F31AF9"/>
    <w:rsid w:val="00F31E3E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350F"/>
    <w:rsid w:val="00FC76D1"/>
    <w:rsid w:val="00FC7D17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235"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rsid w:val="005C5235"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rsid w:val="005C5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rsid w:val="005C5235"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rsid w:val="005C5235"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rsid w:val="005C5235"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rsid w:val="005C5235"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rsid w:val="005C5235"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5C52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C5235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rsid w:val="005C5235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rsid w:val="005C5235"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5C523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C5235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rsid w:val="005C5235"/>
    <w:pPr>
      <w:jc w:val="center"/>
    </w:pPr>
    <w:rPr>
      <w:b/>
    </w:rPr>
  </w:style>
  <w:style w:type="paragraph" w:customStyle="1" w:styleId="WW-Padro">
    <w:name w:val="WW-Padrão"/>
    <w:rsid w:val="005C5235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rsid w:val="005C5235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rsid w:val="005C5235"/>
    <w:pPr>
      <w:jc w:val="both"/>
    </w:pPr>
  </w:style>
  <w:style w:type="paragraph" w:customStyle="1" w:styleId="OmniPage7">
    <w:name w:val="OmniPage #7"/>
    <w:basedOn w:val="WW-Padro"/>
    <w:rsid w:val="005C5235"/>
  </w:style>
  <w:style w:type="paragraph" w:customStyle="1" w:styleId="Recuodecorpodetexto31">
    <w:name w:val="Recuo de corpo de texto 31"/>
    <w:basedOn w:val="Normal"/>
    <w:rsid w:val="005C5235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rsid w:val="005C5235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rsid w:val="005C5235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rsid w:val="005C5235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rsid w:val="005C5235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rsid w:val="005C5235"/>
    <w:pPr>
      <w:jc w:val="left"/>
    </w:pPr>
    <w:rPr>
      <w:b w:val="0"/>
      <w:u w:val="none"/>
    </w:rPr>
  </w:style>
  <w:style w:type="paragraph" w:customStyle="1" w:styleId="WW-Padro1">
    <w:name w:val="WW-Padrão1"/>
    <w:rsid w:val="005C5235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rsid w:val="005C5235"/>
    <w:pPr>
      <w:jc w:val="both"/>
    </w:pPr>
  </w:style>
  <w:style w:type="paragraph" w:customStyle="1" w:styleId="Recuodocorpodetexto">
    <w:name w:val="Recuo do corpo de texto"/>
    <w:basedOn w:val="WW-Padro"/>
    <w:rsid w:val="005C5235"/>
    <w:pPr>
      <w:jc w:val="both"/>
    </w:pPr>
    <w:rPr>
      <w:b/>
    </w:rPr>
  </w:style>
  <w:style w:type="paragraph" w:customStyle="1" w:styleId="Corpodetexto21">
    <w:name w:val="Corpo de texto 21"/>
    <w:basedOn w:val="Normal"/>
    <w:rsid w:val="005C5235"/>
    <w:pPr>
      <w:spacing w:after="120" w:line="480" w:lineRule="auto"/>
    </w:pPr>
  </w:style>
  <w:style w:type="paragraph" w:customStyle="1" w:styleId="WW-Commarcadores2">
    <w:name w:val="WW-Com marcadores 2"/>
    <w:basedOn w:val="Normal"/>
    <w:rsid w:val="005C5235"/>
    <w:pPr>
      <w:jc w:val="both"/>
    </w:pPr>
    <w:rPr>
      <w:sz w:val="24"/>
    </w:rPr>
  </w:style>
  <w:style w:type="paragraph" w:customStyle="1" w:styleId="WW-Corpodetexto3">
    <w:name w:val="WW-Corpo de texto 3"/>
    <w:basedOn w:val="Normal"/>
    <w:rsid w:val="005C5235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sid w:val="005C5235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Cabealho1">
    <w:name w:val="heading 1"/>
    <w:basedOn w:val="WW-Padro"/>
    <w:next w:val="WW-Padro"/>
    <w:link w:val="Cabealho1Carcte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Cabealh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Cabealh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Cabealho5">
    <w:name w:val="heading 5"/>
    <w:basedOn w:val="WW-Padro"/>
    <w:next w:val="WW-Padro"/>
    <w:qFormat/>
    <w:pPr>
      <w:keepNext/>
      <w:jc w:val="center"/>
      <w:outlineLvl w:val="4"/>
    </w:pPr>
  </w:style>
  <w:style w:type="paragraph" w:styleId="Cabealh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Cabealh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Cabealh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Cabealh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Avan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arcte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Tipodeletrapredefinidodopargrafo"/>
    <w:rsid w:val="00687999"/>
  </w:style>
  <w:style w:type="paragraph" w:styleId="Textosimples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iperligao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de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Avan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Tipodeletrapredefinidodopargraf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elha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Cabealho1Carcter">
    <w:name w:val="Cabeçalho 1 Carácter"/>
    <w:link w:val="Cabealho1"/>
    <w:uiPriority w:val="99"/>
    <w:locked/>
    <w:rsid w:val="00063441"/>
    <w:rPr>
      <w:sz w:val="24"/>
      <w:lang w:eastAsia="ar-SA"/>
    </w:rPr>
  </w:style>
  <w:style w:type="paragraph" w:styleId="Avanodecorpodetexto2">
    <w:name w:val="Body Text Indent 2"/>
    <w:basedOn w:val="Normal"/>
    <w:link w:val="Avanodecorpodetexto2Carcter"/>
    <w:rsid w:val="00E22CAB"/>
    <w:pPr>
      <w:spacing w:after="120" w:line="480" w:lineRule="auto"/>
      <w:ind w:left="283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E22CAB"/>
    <w:rPr>
      <w:lang w:eastAsia="ar-SA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6E5F82"/>
    <w:rPr>
      <w:rFonts w:ascii="Arial" w:eastAsiaTheme="majorEastAsia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80050-3BD4-4162-833D-43E4671C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1740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11115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Lic</dc:creator>
  <cp:lastModifiedBy>Henrique</cp:lastModifiedBy>
  <cp:revision>2</cp:revision>
  <cp:lastPrinted>2020-03-05T23:34:00Z</cp:lastPrinted>
  <dcterms:created xsi:type="dcterms:W3CDTF">2020-06-01T21:39:00Z</dcterms:created>
  <dcterms:modified xsi:type="dcterms:W3CDTF">2020-06-01T21:39:00Z</dcterms:modified>
</cp:coreProperties>
</file>