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11952" w14:textId="77777777" w:rsidR="00703EDB" w:rsidRPr="008F3E20" w:rsidRDefault="00D13DC6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8F3E20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348D66AB">
            <wp:simplePos x="0" y="0"/>
            <wp:positionH relativeFrom="column">
              <wp:posOffset>2695575</wp:posOffset>
            </wp:positionH>
            <wp:positionV relativeFrom="paragraph">
              <wp:posOffset>37465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8F3E20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4E317BD7" w14:textId="77777777"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14:paraId="5B68BFBF" w14:textId="77777777" w:rsidR="00156187" w:rsidRPr="008F3E20" w:rsidRDefault="00156187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14:paraId="5C90D7A7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</w:p>
    <w:p w14:paraId="3BAE16A2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8F3E20" w:rsidRDefault="00313CC2" w:rsidP="00703EDB">
      <w:pPr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</w:t>
      </w:r>
      <w:r w:rsidR="0051176A" w:rsidRPr="008F3E20">
        <w:rPr>
          <w:rFonts w:asciiTheme="minorHAnsi" w:hAnsiTheme="minorHAnsi" w:cstheme="minorHAnsi"/>
          <w:b/>
        </w:rPr>
        <w:t>-</w:t>
      </w:r>
      <w:r w:rsidRPr="008F3E20">
        <w:rPr>
          <w:rFonts w:asciiTheme="minorHAnsi" w:hAnsiTheme="minorHAnsi" w:cstheme="minorHAnsi"/>
          <w:b/>
        </w:rPr>
        <w:t>REITORIA DE ADMINISTRAÇÃO</w:t>
      </w:r>
    </w:p>
    <w:p w14:paraId="358BA727" w14:textId="77777777" w:rsidR="005D393E" w:rsidRDefault="005D393E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14:paraId="7574248D" w14:textId="574B4144" w:rsidR="005D393E" w:rsidRPr="005D393E" w:rsidRDefault="005D393E" w:rsidP="00703EDB">
      <w:pPr>
        <w:pStyle w:val="Corpodetexto"/>
        <w:jc w:val="center"/>
        <w:rPr>
          <w:rFonts w:asciiTheme="minorHAnsi" w:hAnsiTheme="minorHAnsi" w:cstheme="minorHAnsi"/>
          <w:bCs/>
          <w:sz w:val="20"/>
          <w:u w:val="none"/>
        </w:rPr>
      </w:pPr>
      <w:r w:rsidRPr="005D393E">
        <w:rPr>
          <w:rFonts w:asciiTheme="minorHAnsi" w:hAnsiTheme="minorHAnsi" w:cstheme="minorHAnsi"/>
          <w:bCs/>
          <w:sz w:val="20"/>
          <w:u w:val="none"/>
        </w:rPr>
        <w:t>Anexo IX</w:t>
      </w:r>
    </w:p>
    <w:p w14:paraId="1A407D69" w14:textId="49985EA8"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b w:val="0"/>
          <w:sz w:val="20"/>
        </w:rPr>
        <w:t>MINUTA DO TERMO DE CONTRATO nº _/</w:t>
      </w:r>
      <w:r w:rsidR="00792236" w:rsidRPr="008F3E20">
        <w:rPr>
          <w:rFonts w:asciiTheme="minorHAnsi" w:hAnsiTheme="minorHAnsi" w:cstheme="minorHAnsi"/>
          <w:b w:val="0"/>
          <w:sz w:val="20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</w:rPr>
        <w:t>20</w:t>
      </w:r>
      <w:r w:rsidRPr="008F3E20">
        <w:rPr>
          <w:rFonts w:asciiTheme="minorHAnsi" w:hAnsiTheme="minorHAnsi" w:cstheme="minorHAnsi"/>
          <w:b w:val="0"/>
          <w:sz w:val="20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</w:rPr>
        <w:t>AD</w:t>
      </w:r>
      <w:r w:rsidRPr="008F3E20">
        <w:rPr>
          <w:rFonts w:asciiTheme="minorHAnsi" w:hAnsiTheme="minorHAnsi" w:cstheme="minorHAnsi"/>
          <w:b w:val="0"/>
          <w:sz w:val="20"/>
        </w:rPr>
        <w:t xml:space="preserve"> </w:t>
      </w:r>
    </w:p>
    <w:p w14:paraId="3717E090" w14:textId="77777777" w:rsidR="00703EDB" w:rsidRPr="008F3E20" w:rsidRDefault="00703EDB" w:rsidP="00703EDB">
      <w:pPr>
        <w:pStyle w:val="Corpodetexto"/>
        <w:rPr>
          <w:rFonts w:asciiTheme="minorHAnsi" w:hAnsiTheme="minorHAnsi" w:cstheme="minorHAnsi"/>
          <w:sz w:val="20"/>
        </w:rPr>
      </w:pPr>
    </w:p>
    <w:p w14:paraId="2A0ECFBA" w14:textId="77777777" w:rsidR="00156187" w:rsidRPr="008F3E20" w:rsidRDefault="00703EDB" w:rsidP="00703EDB">
      <w:pPr>
        <w:pStyle w:val="Corpodetexto"/>
        <w:ind w:left="4253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  <w:u w:val="none"/>
        </w:rPr>
        <w:tab/>
      </w:r>
    </w:p>
    <w:p w14:paraId="1543DD20" w14:textId="1C0DB966" w:rsidR="00703EDB" w:rsidRPr="008F3E20" w:rsidRDefault="00703EDB" w:rsidP="00703EDB">
      <w:pPr>
        <w:pStyle w:val="Corpodetexto"/>
        <w:ind w:left="4253"/>
        <w:rPr>
          <w:rFonts w:asciiTheme="minorHAnsi" w:hAnsiTheme="minorHAnsi" w:cstheme="minorHAnsi"/>
          <w:b w:val="0"/>
          <w:bCs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  <w:u w:val="none"/>
        </w:rPr>
        <w:t>AD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8F3E20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i/>
          <w:sz w:val="20"/>
          <w:u w:val="none"/>
        </w:rPr>
        <w:t xml:space="preserve"> </w:t>
      </w:r>
      <w:r w:rsidR="00571749" w:rsidRPr="008F3E20"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6786E432" w14:textId="77777777" w:rsidR="00156187" w:rsidRPr="008F3E20" w:rsidRDefault="00156187" w:rsidP="00703EDB">
      <w:pPr>
        <w:pStyle w:val="Corpodetexto"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8F3E20" w:rsidRDefault="00156187" w:rsidP="00703EDB">
      <w:pPr>
        <w:pStyle w:val="Corpodetexto"/>
        <w:rPr>
          <w:rFonts w:asciiTheme="minorHAnsi" w:hAnsiTheme="minorHAnsi" w:cstheme="minorHAnsi"/>
          <w:sz w:val="20"/>
          <w:u w:val="none"/>
        </w:rPr>
      </w:pPr>
    </w:p>
    <w:p w14:paraId="76EDF849" w14:textId="55505E26" w:rsidR="00703EDB" w:rsidRPr="008F3E20" w:rsidRDefault="00703EDB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  <w:r w:rsidRPr="008F3E20">
        <w:rPr>
          <w:rFonts w:asciiTheme="minorHAnsi" w:hAnsiTheme="minorHAnsi" w:cstheme="minorHAnsi"/>
          <w:b w:val="0"/>
          <w:sz w:val="20"/>
          <w:u w:val="none"/>
        </w:rPr>
        <w:tab/>
      </w:r>
      <w:r w:rsidRPr="008F3E20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 w:rsidRPr="008F3E20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21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/1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201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IFP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PF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e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a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="00063441" w:rsidRPr="008F3E20">
        <w:rPr>
          <w:rFonts w:asciiTheme="minorHAnsi" w:hAnsiTheme="minorHAnsi" w:cstheme="minorHAnsi"/>
          <w:b w:val="0"/>
          <w:sz w:val="20"/>
          <w:u w:val="none"/>
        </w:rPr>
        <w:t>23069.00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>0086/2019-08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, referente ao Pregão nº </w:t>
      </w:r>
      <w:r w:rsidR="00F1019D">
        <w:rPr>
          <w:rFonts w:asciiTheme="minorHAnsi" w:hAnsiTheme="minorHAnsi" w:cstheme="minorHAnsi"/>
          <w:color w:val="FF0000"/>
          <w:sz w:val="20"/>
          <w:u w:val="none"/>
        </w:rPr>
        <w:t>11/2020</w:t>
      </w:r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/AD</w:t>
      </w:r>
      <w:r w:rsidR="00792236" w:rsidRPr="008F3E20">
        <w:rPr>
          <w:rFonts w:asciiTheme="minorHAnsi" w:hAnsiTheme="minorHAnsi" w:cstheme="minorHAnsi"/>
          <w:color w:val="FF0000"/>
          <w:sz w:val="20"/>
          <w:u w:val="none"/>
        </w:rPr>
        <w:t>,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com fundamento na Lei 10.510/2002, Decreto nº 3.555/2000,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 xml:space="preserve">do Decreto nº 9.507, de 21 de setembro de 2018,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Decreto 5.450, Decreto 3.931/01, subsidiada pela Lei n.º 8.666/93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>e da Instrução Normativa SEGES/MP nº 5, de 26 de maio de 2017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225AF026" w14:textId="77777777" w:rsidR="00792236" w:rsidRPr="008F3E20" w:rsidRDefault="00792236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</w:p>
    <w:p w14:paraId="15BB9D60" w14:textId="77777777" w:rsidR="00156187" w:rsidRPr="008F3E20" w:rsidRDefault="00156187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8F3E20" w:rsidRDefault="00703EDB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1E013BE8" w14:textId="06C95FA2" w:rsidR="00E22CAB" w:rsidRPr="005D393E" w:rsidRDefault="005D393E" w:rsidP="005D393E">
      <w:pPr>
        <w:pStyle w:val="Avanodecorpodetexto2"/>
        <w:numPr>
          <w:ilvl w:val="2"/>
          <w:numId w:val="2"/>
        </w:numPr>
        <w:tabs>
          <w:tab w:val="clear" w:pos="2130"/>
          <w:tab w:val="num" w:pos="709"/>
          <w:tab w:val="num" w:pos="1134"/>
        </w:tabs>
        <w:suppressAutoHyphens w:val="0"/>
        <w:spacing w:line="240" w:lineRule="auto"/>
        <w:ind w:left="426" w:hanging="567"/>
        <w:jc w:val="both"/>
        <w:rPr>
          <w:rFonts w:asciiTheme="minorHAnsi" w:hAnsiTheme="minorHAnsi" w:cstheme="minorHAnsi"/>
        </w:rPr>
      </w:pPr>
      <w:r w:rsidRPr="00B06EE1">
        <w:rPr>
          <w:rFonts w:ascii="Calibri" w:eastAsia="Arial" w:hAnsi="Calibri" w:cs="Arial"/>
        </w:rPr>
        <w:t xml:space="preserve">Contratação de empresa especializada, no ramo de engenharia, para </w:t>
      </w:r>
      <w:r w:rsidRPr="00B06EE1">
        <w:rPr>
          <w:rFonts w:ascii="Calibri" w:hAnsi="Calibri"/>
        </w:rPr>
        <w:t xml:space="preserve">prestação de serviços </w:t>
      </w:r>
      <w:r w:rsidRPr="00B06EE1">
        <w:rPr>
          <w:rFonts w:ascii="Calibri" w:eastAsia="Arial" w:hAnsi="Calibri"/>
        </w:rPr>
        <w:t>continuados de manutenção predial preventiva e corretiva, com regime de dedicação exclusiva de mão de obra, com fornecimento de materiais de reposição e atendimento a demandas específicas para serviços não rotineiros na Universidade Federal Fluminense, conforme especificações (quadro1), quantidades e exigências estabelecidas neste instrumento</w:t>
      </w:r>
      <w:r>
        <w:rPr>
          <w:rFonts w:ascii="Calibri" w:eastAsia="Arial" w:hAnsi="Calibri"/>
        </w:rPr>
        <w:t>.</w:t>
      </w:r>
    </w:p>
    <w:p w14:paraId="30640255" w14:textId="77777777" w:rsidR="00F5279C" w:rsidRPr="008F3E20" w:rsidRDefault="00F5279C" w:rsidP="00F5279C">
      <w:pPr>
        <w:pStyle w:val="Avanodecorpodetexto2"/>
        <w:numPr>
          <w:ilvl w:val="2"/>
          <w:numId w:val="2"/>
        </w:numPr>
        <w:tabs>
          <w:tab w:val="clear" w:pos="2130"/>
          <w:tab w:val="num" w:pos="709"/>
          <w:tab w:val="num" w:pos="1134"/>
        </w:tabs>
        <w:suppressAutoHyphens w:val="0"/>
        <w:spacing w:line="240" w:lineRule="auto"/>
        <w:ind w:left="426" w:hanging="567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O descritivo abaixo deverá ser preenchido conforme item (itens) vencedor (es):</w:t>
      </w:r>
    </w:p>
    <w:p w14:paraId="07BA428F" w14:textId="77777777" w:rsidR="00F5279C" w:rsidRPr="008F3E20" w:rsidRDefault="00F5279C" w:rsidP="00F5279C">
      <w:pPr>
        <w:pStyle w:val="Avanodecorpodetexto2"/>
        <w:tabs>
          <w:tab w:val="num" w:pos="1134"/>
        </w:tabs>
        <w:suppressAutoHyphens w:val="0"/>
        <w:spacing w:line="240" w:lineRule="auto"/>
        <w:ind w:left="426"/>
        <w:jc w:val="both"/>
        <w:rPr>
          <w:rFonts w:asciiTheme="minorHAnsi" w:hAnsiTheme="minorHAnsi" w:cstheme="minorHAnsi"/>
        </w:rPr>
      </w:pP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915"/>
        <w:gridCol w:w="110"/>
        <w:gridCol w:w="1066"/>
        <w:gridCol w:w="179"/>
        <w:gridCol w:w="302"/>
        <w:gridCol w:w="320"/>
        <w:gridCol w:w="848"/>
        <w:gridCol w:w="149"/>
        <w:gridCol w:w="163"/>
        <w:gridCol w:w="1223"/>
        <w:gridCol w:w="1066"/>
        <w:gridCol w:w="944"/>
        <w:gridCol w:w="149"/>
        <w:gridCol w:w="1287"/>
        <w:gridCol w:w="1204"/>
      </w:tblGrid>
      <w:tr w:rsidR="005D393E" w:rsidRPr="005D393E" w14:paraId="54B1B1BC" w14:textId="77777777" w:rsidTr="005D393E">
        <w:trPr>
          <w:trHeight w:val="2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8342A1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0E84F9B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B42D0BC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UNID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4EBDEC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QTDADE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0D8E9DD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CÁLCULO MENSAL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C90A909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TOTAL ESTIMADO (qtdade x 12 meses)</w:t>
            </w:r>
          </w:p>
        </w:tc>
      </w:tr>
      <w:tr w:rsidR="005D393E" w:rsidRPr="005D393E" w14:paraId="447223D1" w14:textId="77777777" w:rsidTr="005D393E">
        <w:trPr>
          <w:trHeight w:val="8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FD56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0C9F5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0904C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9AB6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6780F8E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CUSTOS MÁXIMOS MENSAIS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6F9B9D1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DESCONTO OFERTADO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5A4ABC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BDI (SERV. OU MAT.)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3F1F6E7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99EE8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5D393E" w:rsidRPr="005D393E" w14:paraId="6802E8C3" w14:textId="77777777" w:rsidTr="005D393E">
        <w:trPr>
          <w:trHeight w:val="276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63B5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A27F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Mão de Obra Permanente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C5DE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A66C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FBB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312.239,60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240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881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319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312.239,60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80D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                                 3.746.875,24 </w:t>
            </w:r>
          </w:p>
        </w:tc>
      </w:tr>
      <w:tr w:rsidR="005D393E" w:rsidRPr="005D393E" w14:paraId="7416BB68" w14:textId="77777777" w:rsidTr="005D393E">
        <w:trPr>
          <w:trHeight w:val="552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FC81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A5E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Custo de Equipamentos, instrumentos e ferramentas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808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0102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E3F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   1.342,81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825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38CB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3CF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1.342,81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1A7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                                       16.113,72 </w:t>
            </w:r>
          </w:p>
        </w:tc>
      </w:tr>
      <w:tr w:rsidR="005D393E" w:rsidRPr="005D393E" w14:paraId="7E561B38" w14:textId="77777777" w:rsidTr="005D393E">
        <w:trPr>
          <w:trHeight w:val="276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D28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9948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Custo EPIS de uso comum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D61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45B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731C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      115,48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107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394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AC8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   115,48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894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                                         1.385,76 </w:t>
            </w:r>
          </w:p>
        </w:tc>
      </w:tr>
      <w:tr w:rsidR="005D393E" w:rsidRPr="005D393E" w14:paraId="7408FA42" w14:textId="77777777" w:rsidTr="005D393E">
        <w:trPr>
          <w:trHeight w:val="82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DA77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8A9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Custo de Disponibilização de 3 veículos, com franquia de 2000 km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655A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31C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4ED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   3.719,88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412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DC9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7C9E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3.719,88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6FA6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                                       44.638,56 </w:t>
            </w:r>
          </w:p>
        </w:tc>
      </w:tr>
      <w:tr w:rsidR="005D393E" w:rsidRPr="005D393E" w14:paraId="68220A27" w14:textId="77777777" w:rsidTr="005D393E">
        <w:trPr>
          <w:trHeight w:val="82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F3A1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BFB4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Custo de aluguel de guindauto, capacidade mínima de 6.200 kg, com operador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1052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88C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6386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   7.253,00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C28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128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EF8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7.253,00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5DB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                                       87.036,00 </w:t>
            </w:r>
          </w:p>
        </w:tc>
      </w:tr>
      <w:tr w:rsidR="005D393E" w:rsidRPr="005D393E" w14:paraId="0C9E86F8" w14:textId="77777777" w:rsidTr="005D393E">
        <w:trPr>
          <w:gridAfter w:val="2"/>
          <w:wAfter w:w="2413" w:type="dxa"/>
          <w:trHeight w:val="276"/>
        </w:trPr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CEE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R$     324.670,77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2057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- 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8731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- 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379F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R$  324.670,77 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9E9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R$                                       3.896.049,28 </w:t>
            </w:r>
          </w:p>
        </w:tc>
      </w:tr>
      <w:tr w:rsidR="005D393E" w:rsidRPr="005D393E" w14:paraId="1D6C1539" w14:textId="77777777" w:rsidTr="005D393E">
        <w:trPr>
          <w:trHeight w:val="27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E9B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8A51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Serviços Eventuais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2FBF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900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2D15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32.467,08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4E6D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9699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29,06%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DBE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41.902,01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BAC7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                                    502.824,12 </w:t>
            </w:r>
          </w:p>
        </w:tc>
      </w:tr>
      <w:tr w:rsidR="005D393E" w:rsidRPr="005D393E" w14:paraId="56DB4E73" w14:textId="77777777" w:rsidTr="005D393E">
        <w:trPr>
          <w:trHeight w:val="27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745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5EFD" w14:textId="77777777" w:rsidR="005D393E" w:rsidRPr="005D393E" w:rsidRDefault="005D393E" w:rsidP="005D393E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Peças para Manutenção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F91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53B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42F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25.973,66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6A32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BFB4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>15,76%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76E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30.067,11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450A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color w:val="000000"/>
                <w:lang w:eastAsia="pt-BR"/>
              </w:rPr>
              <w:t xml:space="preserve"> R$                                           360.805,33 </w:t>
            </w:r>
          </w:p>
        </w:tc>
      </w:tr>
      <w:tr w:rsidR="005D393E" w:rsidRPr="005D393E" w14:paraId="3A86A404" w14:textId="77777777" w:rsidTr="005D393E">
        <w:trPr>
          <w:gridAfter w:val="7"/>
          <w:wAfter w:w="6036" w:type="dxa"/>
          <w:trHeight w:val="276"/>
        </w:trPr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E2AC22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R$  396.639,89 </w:t>
            </w:r>
          </w:p>
        </w:tc>
        <w:tc>
          <w:tcPr>
            <w:tcW w:w="29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F2467C" w14:textId="77777777" w:rsidR="005D393E" w:rsidRPr="005D393E" w:rsidRDefault="005D393E" w:rsidP="005D39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lang w:eastAsia="pt-BR"/>
              </w:rPr>
            </w:pPr>
            <w:r w:rsidRPr="005D393E">
              <w:rPr>
                <w:rFonts w:ascii="Calibri" w:hAnsi="Calibri" w:cs="Calibri"/>
                <w:b/>
                <w:bCs/>
                <w:color w:val="FF0000"/>
                <w:lang w:eastAsia="pt-BR"/>
              </w:rPr>
              <w:t xml:space="preserve"> R$                                       4.759.678,73 </w:t>
            </w:r>
          </w:p>
        </w:tc>
      </w:tr>
    </w:tbl>
    <w:p w14:paraId="200A7EEE" w14:textId="77777777" w:rsidR="00F5279C" w:rsidRPr="008F3E20" w:rsidRDefault="00F5279C" w:rsidP="00F5279C">
      <w:pPr>
        <w:pStyle w:val="Avanodecorpodetexto2"/>
        <w:suppressAutoHyphens w:val="0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4DB4218A" w14:textId="77777777" w:rsidR="00BE79D4" w:rsidRPr="008F3E20" w:rsidRDefault="00BE79D4" w:rsidP="00BE79D4">
      <w:pPr>
        <w:suppressAutoHyphens w:val="0"/>
        <w:autoSpaceDE w:val="0"/>
        <w:autoSpaceDN w:val="0"/>
        <w:adjustRightInd w:val="0"/>
        <w:spacing w:before="120" w:after="120"/>
        <w:ind w:left="792"/>
        <w:jc w:val="both"/>
        <w:rPr>
          <w:rFonts w:asciiTheme="minorHAnsi" w:hAnsiTheme="minorHAnsi" w:cstheme="minorHAnsi"/>
          <w:lang w:eastAsia="pt-BR"/>
        </w:rPr>
      </w:pPr>
    </w:p>
    <w:p w14:paraId="12778400" w14:textId="77777777" w:rsidR="006E5F82" w:rsidRPr="008F3E20" w:rsidRDefault="00703EDB" w:rsidP="006E5F82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SEGUNDA </w:t>
      </w:r>
      <w:r w:rsidR="006E5F82" w:rsidRPr="008F3E20">
        <w:rPr>
          <w:rFonts w:asciiTheme="minorHAnsi" w:hAnsiTheme="minorHAnsi" w:cstheme="minorHAnsi"/>
          <w:sz w:val="20"/>
          <w:u w:val="none"/>
        </w:rPr>
        <w:t>–</w:t>
      </w:r>
      <w:r w:rsidRPr="008F3E20">
        <w:rPr>
          <w:rFonts w:asciiTheme="minorHAnsi" w:hAnsiTheme="minorHAnsi" w:cstheme="minorHAnsi"/>
          <w:sz w:val="20"/>
          <w:u w:val="none"/>
        </w:rPr>
        <w:t xml:space="preserve"> </w:t>
      </w:r>
      <w:r w:rsidR="006E5F82" w:rsidRPr="008F3E20">
        <w:rPr>
          <w:rFonts w:asciiTheme="minorHAnsi" w:hAnsiTheme="minorHAnsi" w:cstheme="minorHAnsi"/>
          <w:sz w:val="20"/>
          <w:u w:val="none"/>
        </w:rPr>
        <w:t>VIGÊNCIA</w:t>
      </w:r>
    </w:p>
    <w:p w14:paraId="0E0FB7D0" w14:textId="77777777" w:rsidR="006E5F82" w:rsidRPr="008F3E20" w:rsidRDefault="006E5F82" w:rsidP="006E5F82">
      <w:pPr>
        <w:pStyle w:val="PargrafodaLista"/>
        <w:numPr>
          <w:ilvl w:val="1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bCs/>
          <w:iCs/>
        </w:rPr>
        <w:t xml:space="preserve">O prazo de vigência deste Termo de Contrato é aquele fixado no Edital, com início na data de .........../......../........ e encerramento em .........../........./.........., </w:t>
      </w:r>
      <w:r w:rsidRPr="008F3E20">
        <w:rPr>
          <w:rFonts w:asciiTheme="minorHAnsi" w:hAnsiTheme="minorHAnsi" w:cstheme="minorHAnsi"/>
          <w:i/>
        </w:rPr>
        <w:t xml:space="preserve">podendo ser prorrogado por interesse das partes até o  limite de 60 (sessenta) meses, desde que haja autorização formal da autoridade competente e seja observado o disposto no Anexo IX da IN SEGES/MP n.º 05/2017, atentando, em especial, para o cumprimento dos seguintes requisitos: </w:t>
      </w:r>
    </w:p>
    <w:p w14:paraId="0C0B68CD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Esteja formalmente demonstrado que a forma de prestação dos serviços tem natureza continuada;  </w:t>
      </w:r>
    </w:p>
    <w:p w14:paraId="2CC049D4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juntado relatório que discorra sobre a execução do contrato, com informações de que os serviços tenham sido prestados regularmente;  </w:t>
      </w:r>
    </w:p>
    <w:p w14:paraId="67DD1D2F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juntada justificativa e motivo, por escrito, de que a Administração mantém interesse na realização do serviço;  </w:t>
      </w:r>
    </w:p>
    <w:p w14:paraId="28B585BE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o valor do contrato permanece economicamente vantajoso para a Administração;  </w:t>
      </w:r>
    </w:p>
    <w:p w14:paraId="56D8928E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 xml:space="preserve">Haja manifestação expressa da contratada informando o interesse na prorrogação; </w:t>
      </w:r>
    </w:p>
    <w:p w14:paraId="4D7B24D5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a contratada mantém as condições iniciais de habilitação.</w:t>
      </w:r>
    </w:p>
    <w:p w14:paraId="0840D1A7" w14:textId="77777777" w:rsidR="006E5F82" w:rsidRPr="008F3E20" w:rsidRDefault="006E5F82" w:rsidP="006E5F82">
      <w:pPr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>A CONTRATADA não tem direito subjetivo à prorrogação contratual.</w:t>
      </w:r>
    </w:p>
    <w:p w14:paraId="39B7B814" w14:textId="77777777" w:rsidR="006E5F82" w:rsidRPr="008F3E20" w:rsidRDefault="006E5F82" w:rsidP="006E5F82">
      <w:pPr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 xml:space="preserve">A prorrogação de contrato deverá ser promovida mediante celebração de termo aditivo. </w:t>
      </w:r>
    </w:p>
    <w:p w14:paraId="581DAAE2" w14:textId="77777777" w:rsidR="006E5F82" w:rsidRPr="008F3E20" w:rsidRDefault="006E5F82" w:rsidP="006E5F82">
      <w:pPr>
        <w:pStyle w:val="Corpodetexto"/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</w:p>
    <w:p w14:paraId="05319538" w14:textId="77777777" w:rsidR="00703EDB" w:rsidRPr="008F3E20" w:rsidRDefault="006E5F82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TERCEIRA - </w:t>
      </w:r>
      <w:r w:rsidR="00703EDB" w:rsidRPr="008F3E20">
        <w:rPr>
          <w:rFonts w:asciiTheme="minorHAnsi" w:hAnsiTheme="minorHAnsi" w:cstheme="minorHAnsi"/>
          <w:sz w:val="20"/>
          <w:u w:val="none"/>
        </w:rPr>
        <w:t>VALOR DO CONTRATO</w:t>
      </w:r>
    </w:p>
    <w:p w14:paraId="5A363526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valor mensal da contratação é de R$ .......... (.....), perfazendo o valor total de R$ ....... (....).</w:t>
      </w:r>
    </w:p>
    <w:p w14:paraId="6CA1C84C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58DEF1E" w14:textId="77777777" w:rsidR="006E5F82" w:rsidRPr="008F3E20" w:rsidRDefault="006E5F82" w:rsidP="006E5F82">
      <w:pPr>
        <w:tabs>
          <w:tab w:val="num" w:pos="709"/>
        </w:tabs>
        <w:spacing w:before="120" w:after="120" w:line="276" w:lineRule="auto"/>
        <w:ind w:left="426" w:firstLine="57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 w14:paraId="011B0DC5" w14:textId="77777777" w:rsidR="008F6A9F" w:rsidRPr="008F3E20" w:rsidRDefault="008F6A9F" w:rsidP="008F6A9F">
      <w:pPr>
        <w:pStyle w:val="Corpodetexto"/>
        <w:suppressAutoHyphens w:val="0"/>
        <w:spacing w:after="120"/>
        <w:ind w:left="360"/>
        <w:rPr>
          <w:rFonts w:asciiTheme="minorHAnsi" w:hAnsiTheme="minorHAnsi" w:cstheme="minorHAnsi"/>
          <w:sz w:val="20"/>
          <w:u w:val="none"/>
        </w:rPr>
      </w:pPr>
    </w:p>
    <w:p w14:paraId="05EBF711" w14:textId="77777777" w:rsidR="00703EDB" w:rsidRPr="008F3E20" w:rsidRDefault="00703EDB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8F3E20">
        <w:rPr>
          <w:rFonts w:asciiTheme="minorHAnsi" w:hAnsiTheme="minorHAnsi" w:cstheme="minorHAnsi"/>
          <w:sz w:val="20"/>
          <w:u w:val="none"/>
        </w:rPr>
        <w:t>QUARTA</w:t>
      </w:r>
      <w:r w:rsidRPr="008F3E20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8F3E20">
        <w:rPr>
          <w:rFonts w:asciiTheme="minorHAnsi" w:hAnsiTheme="minorHAnsi" w:cstheme="minorHAnsi"/>
          <w:sz w:val="20"/>
          <w:u w:val="none"/>
        </w:rPr>
        <w:t>DOTAÇÃO ORÇAMENTÁRIA</w:t>
      </w:r>
    </w:p>
    <w:p w14:paraId="4871F901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As despesas decorrentes desta contratação estão programadas em dotação orçamentária própria, prevista no orçamento da União, para o exercício de 2019, na classificação abaixo:</w:t>
      </w:r>
    </w:p>
    <w:p w14:paraId="576A78AE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Gestão/Unidade:  </w:t>
      </w:r>
    </w:p>
    <w:p w14:paraId="2AA49995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lastRenderedPageBreak/>
        <w:t xml:space="preserve">Fonte: </w:t>
      </w:r>
    </w:p>
    <w:p w14:paraId="07A4B1F7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Programa de Trabalho:  </w:t>
      </w:r>
    </w:p>
    <w:p w14:paraId="544BF31F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Elemento de Despesa:  </w:t>
      </w:r>
    </w:p>
    <w:p w14:paraId="00BAD46B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PI:</w:t>
      </w:r>
    </w:p>
    <w:p w14:paraId="1A73AC6B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14:paraId="62AA4A67" w14:textId="77777777" w:rsidR="008F6A9F" w:rsidRPr="008F3E20" w:rsidRDefault="008F6A9F" w:rsidP="00E82BF1">
      <w:pPr>
        <w:pStyle w:val="Cabealho8"/>
        <w:spacing w:after="120"/>
        <w:rPr>
          <w:rFonts w:asciiTheme="minorHAnsi" w:hAnsiTheme="minorHAnsi" w:cstheme="minorHAnsi"/>
          <w:sz w:val="20"/>
        </w:rPr>
      </w:pPr>
    </w:p>
    <w:p w14:paraId="39F54C57" w14:textId="77777777" w:rsidR="0035430E" w:rsidRPr="008F3E20" w:rsidRDefault="0035430E" w:rsidP="00E82BF1">
      <w:pPr>
        <w:pStyle w:val="Cabealho8"/>
        <w:numPr>
          <w:ilvl w:val="0"/>
          <w:numId w:val="2"/>
        </w:numPr>
        <w:spacing w:after="120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sz w:val="20"/>
        </w:rPr>
        <w:t xml:space="preserve">CLÁUSULA </w:t>
      </w:r>
      <w:r w:rsidR="006E5F82" w:rsidRPr="008F3E20">
        <w:rPr>
          <w:rFonts w:asciiTheme="minorHAnsi" w:hAnsiTheme="minorHAnsi" w:cstheme="minorHAnsi"/>
          <w:sz w:val="20"/>
        </w:rPr>
        <w:t>QUINTA</w:t>
      </w:r>
      <w:r w:rsidRPr="008F3E20">
        <w:rPr>
          <w:rFonts w:asciiTheme="minorHAnsi" w:hAnsiTheme="minorHAnsi" w:cstheme="minorHAnsi"/>
          <w:sz w:val="20"/>
        </w:rPr>
        <w:t xml:space="preserve"> - </w:t>
      </w:r>
      <w:r w:rsidR="006E5F82" w:rsidRPr="008F3E20">
        <w:rPr>
          <w:rFonts w:asciiTheme="minorHAnsi" w:hAnsiTheme="minorHAnsi" w:cstheme="minorHAnsi"/>
          <w:sz w:val="20"/>
        </w:rPr>
        <w:t>PAGAMENTO</w:t>
      </w:r>
    </w:p>
    <w:p w14:paraId="127E6B97" w14:textId="77777777" w:rsidR="006E5F82" w:rsidRPr="008F3E20" w:rsidRDefault="006E5F82" w:rsidP="006E5F82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 w14:paraId="16F24C5C" w14:textId="77777777" w:rsidR="008F6A9F" w:rsidRPr="008F3E20" w:rsidRDefault="008F6A9F" w:rsidP="008F6A9F">
      <w:pPr>
        <w:pStyle w:val="Corpodetexto"/>
        <w:suppressAutoHyphens w:val="0"/>
        <w:spacing w:after="120"/>
        <w:ind w:left="360"/>
        <w:rPr>
          <w:rFonts w:asciiTheme="minorHAnsi" w:hAnsiTheme="minorHAnsi" w:cstheme="minorHAnsi"/>
          <w:sz w:val="20"/>
          <w:u w:val="none"/>
        </w:rPr>
      </w:pPr>
    </w:p>
    <w:p w14:paraId="68682A5B" w14:textId="77777777" w:rsidR="006E5F82" w:rsidRPr="008F3E20" w:rsidRDefault="00703EDB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SEXTA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REAJUSTAMENTO DE PREÇOS EM SENTIDO AMPLO</w:t>
      </w:r>
    </w:p>
    <w:p w14:paraId="7F2DC317" w14:textId="77777777" w:rsidR="006E5F82" w:rsidRPr="008F3E20" w:rsidRDefault="006E5F82" w:rsidP="006E5F82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19A247FD" w14:textId="77777777" w:rsidR="00921984" w:rsidRPr="008F3E20" w:rsidRDefault="00921984" w:rsidP="006E5F82">
      <w:pPr>
        <w:pStyle w:val="Corpodetexto"/>
        <w:tabs>
          <w:tab w:val="left" w:pos="-3544"/>
        </w:tabs>
        <w:suppressAutoHyphens w:val="0"/>
        <w:spacing w:after="120"/>
        <w:ind w:right="51"/>
        <w:rPr>
          <w:rFonts w:asciiTheme="minorHAnsi" w:hAnsiTheme="minorHAnsi" w:cstheme="minorHAnsi"/>
          <w:sz w:val="20"/>
        </w:rPr>
      </w:pPr>
    </w:p>
    <w:p w14:paraId="01B0677E" w14:textId="77777777" w:rsidR="006E5F82" w:rsidRPr="008F3E20" w:rsidRDefault="00703EDB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35430E" w:rsidRPr="008F3E20">
        <w:rPr>
          <w:rFonts w:asciiTheme="minorHAnsi" w:hAnsiTheme="minorHAnsi" w:cstheme="minorHAnsi"/>
        </w:rPr>
        <w:t>S</w:t>
      </w:r>
      <w:r w:rsidR="006E5F82" w:rsidRPr="008F3E20">
        <w:rPr>
          <w:rFonts w:asciiTheme="minorHAnsi" w:hAnsiTheme="minorHAnsi" w:cstheme="minorHAnsi"/>
        </w:rPr>
        <w:t>ÉTIMA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GARANTIA DE EXECUÇÃO</w:t>
      </w:r>
    </w:p>
    <w:p w14:paraId="677EF130" w14:textId="77777777" w:rsidR="006E5F82" w:rsidRPr="008F3E20" w:rsidRDefault="006E5F82" w:rsidP="006E5F82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Será exigida a prestação de garantia na presente contratação, conforme regras constantes do Termo de Referência, anexo do Edital.</w:t>
      </w:r>
    </w:p>
    <w:p w14:paraId="0BF7A2EC" w14:textId="77777777" w:rsidR="00921984" w:rsidRPr="008F3E20" w:rsidRDefault="00921984" w:rsidP="006E5F82">
      <w:pPr>
        <w:pStyle w:val="Corpodetexto"/>
        <w:suppressAutoHyphens w:val="0"/>
        <w:spacing w:before="100" w:after="100"/>
        <w:rPr>
          <w:rFonts w:asciiTheme="minorHAnsi" w:hAnsiTheme="minorHAnsi" w:cstheme="minorHAnsi"/>
          <w:sz w:val="20"/>
          <w:u w:val="none"/>
        </w:rPr>
      </w:pPr>
    </w:p>
    <w:p w14:paraId="3631F21B" w14:textId="77777777" w:rsidR="006E5F82" w:rsidRPr="008F3E20" w:rsidRDefault="0035430E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OITAVA</w:t>
      </w:r>
      <w:r w:rsidR="00703EDB" w:rsidRPr="008F3E20">
        <w:rPr>
          <w:rFonts w:asciiTheme="minorHAnsi" w:hAnsiTheme="minorHAnsi" w:cstheme="minorHAnsi"/>
        </w:rPr>
        <w:t xml:space="preserve">- </w:t>
      </w:r>
      <w:r w:rsidR="006E5F82" w:rsidRPr="008F3E20">
        <w:rPr>
          <w:rFonts w:asciiTheme="minorHAnsi" w:hAnsiTheme="minorHAnsi" w:cstheme="minorHAnsi"/>
        </w:rPr>
        <w:t>MODELO DE EXECUÇÃO DOS SERVIÇOS E FISCALIZAÇÃO</w:t>
      </w:r>
    </w:p>
    <w:p w14:paraId="3521BC64" w14:textId="77777777" w:rsidR="006E5F82" w:rsidRPr="008F3E20" w:rsidRDefault="006E5F82" w:rsidP="006E5F82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14:paraId="6A452636" w14:textId="77777777" w:rsidR="00921984" w:rsidRPr="008F3E20" w:rsidRDefault="00921984" w:rsidP="000022E6">
      <w:pPr>
        <w:pStyle w:val="Corpodetexto"/>
        <w:suppressAutoHyphens w:val="0"/>
        <w:spacing w:before="100" w:after="100"/>
        <w:rPr>
          <w:rFonts w:asciiTheme="minorHAnsi" w:hAnsiTheme="minorHAnsi" w:cstheme="minorHAnsi"/>
          <w:sz w:val="20"/>
          <w:u w:val="none"/>
        </w:rPr>
      </w:pPr>
    </w:p>
    <w:p w14:paraId="79D7D64E" w14:textId="77777777" w:rsidR="000022E6" w:rsidRPr="008F3E20" w:rsidRDefault="000022E6" w:rsidP="000022E6">
      <w:pPr>
        <w:pStyle w:val="Corpodetexto"/>
        <w:numPr>
          <w:ilvl w:val="0"/>
          <w:numId w:val="15"/>
        </w:numPr>
        <w:suppressAutoHyphens w:val="0"/>
        <w:spacing w:before="100" w:after="100"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 w:rsidRPr="008F3E20"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14:paraId="684575BB" w14:textId="77777777" w:rsidR="000022E6" w:rsidRPr="008F3E20" w:rsidRDefault="000022E6" w:rsidP="000022E6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obrigações da CONTRATANTE e da CONTRATADA são aquelas previstas no Termo de Referência, anexo do Edital.</w:t>
      </w:r>
    </w:p>
    <w:p w14:paraId="4BC26977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– SANÇÕES ADMINISTRATIVAS.</w:t>
      </w:r>
    </w:p>
    <w:p w14:paraId="7C54CE99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sanções relacionadas à execução do contrato são aquelas previstas no Termo de Referência, anexo do Edital.</w:t>
      </w:r>
    </w:p>
    <w:p w14:paraId="5C86B1A6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PRIMEIRA – RESCISÃO</w:t>
      </w:r>
    </w:p>
    <w:p w14:paraId="365A2710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presente Termo de Contrato poderá ser rescindido:</w:t>
      </w:r>
    </w:p>
    <w:p w14:paraId="3B997105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0891AF5A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amigavelmente, nos termos do art. 79, inciso II, da Lei nº 8.666, de 1993. </w:t>
      </w:r>
    </w:p>
    <w:p w14:paraId="5800BDB3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2F7A6A19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reconhece os direitos da CONTRATANTE em caso de rescisão administrativa prevista no art. 77 da Lei nº 8.666, de 1993.</w:t>
      </w:r>
    </w:p>
    <w:p w14:paraId="06451468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lastRenderedPageBreak/>
        <w:t>O termo de rescisão, sempre que possível, será precedido:</w:t>
      </w:r>
    </w:p>
    <w:p w14:paraId="232C8CA9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Balanço dos eventos contratuais já cumpridos ou parcialmente cumpridos;</w:t>
      </w:r>
    </w:p>
    <w:p w14:paraId="7F1CEFAE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Relação dos pagamentos já efetuados e ainda devidos;</w:t>
      </w:r>
    </w:p>
    <w:p w14:paraId="1423E092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Indenizações e multas.</w:t>
      </w:r>
    </w:p>
    <w:p w14:paraId="3F6B0C58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szCs w:val="24"/>
        </w:rPr>
      </w:pPr>
      <w:r w:rsidRPr="008F3E20">
        <w:rPr>
          <w:rFonts w:asciiTheme="minorHAnsi" w:hAnsiTheme="minorHAnsi" w:cstheme="minorHAnsi"/>
          <w:color w:val="000000"/>
        </w:rPr>
        <w:t xml:space="preserve">O não pagamento dos salários e das verbas trabalhistas, e o não recolhimento das contribuições sociais, previdenciárias e para com o FGTS </w:t>
      </w:r>
      <w:r w:rsidRPr="008F3E20">
        <w:rPr>
          <w:rFonts w:asciiTheme="minorHAnsi" w:hAnsiTheme="minorHAnsi" w:cstheme="minorHAnsi"/>
        </w:rPr>
        <w:t xml:space="preserve">poderá dar ensejo à rescisão </w:t>
      </w:r>
      <w:r w:rsidRPr="008F3E20">
        <w:rPr>
          <w:rFonts w:asciiTheme="minorHAnsi" w:hAnsiTheme="minorHAnsi" w:cstheme="minorHAnsi"/>
          <w:color w:val="000000"/>
        </w:rPr>
        <w:t>do contrato por ato unilateral e escrito do CONTRATANTE e à aplicação das penalidades cabíveis</w:t>
      </w:r>
      <w:r w:rsidRPr="008F3E20">
        <w:rPr>
          <w:rFonts w:asciiTheme="minorHAnsi" w:hAnsiTheme="minorHAnsi" w:cstheme="minorHAnsi"/>
        </w:rPr>
        <w:t xml:space="preserve"> (art. 8º, inciso IV, do Decreto n.º 9.507, de 2018). </w:t>
      </w:r>
    </w:p>
    <w:p w14:paraId="08C55481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Quando</w:t>
      </w:r>
      <w:r w:rsidRPr="008F3E20">
        <w:rPr>
          <w:rFonts w:asciiTheme="minorHAnsi" w:hAnsiTheme="minorHAnsi" w:cstheme="minorHAnsi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154785C0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Até</w:t>
      </w:r>
      <w:r w:rsidRPr="008F3E20">
        <w:rPr>
          <w:rFonts w:asciiTheme="minorHAnsi" w:hAnsiTheme="minorHAnsi" w:cstheme="minorHAnsi"/>
          <w:color w:val="000000"/>
        </w:rPr>
        <w:t xml:space="preserve"> que a CONTRATADA comprove o disposto no item anterior, a CONTRATANTE reterá:</w:t>
      </w:r>
    </w:p>
    <w:p w14:paraId="73E2C2A8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5D5291CD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os valores das Notas fiscais ou Faturas correspondentes em valor proporcional ao inadimplemento, até que a situação seja regularizada.</w:t>
      </w:r>
    </w:p>
    <w:p w14:paraId="43B05F88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 xml:space="preserve">Na </w:t>
      </w:r>
      <w:r w:rsidRPr="008F3E20">
        <w:rPr>
          <w:rFonts w:asciiTheme="minorHAnsi" w:hAnsiTheme="minorHAnsi" w:cstheme="minorHAnsi"/>
        </w:rPr>
        <w:t>hipótese</w:t>
      </w:r>
      <w:r w:rsidRPr="008F3E20">
        <w:rPr>
          <w:rFonts w:asciiTheme="minorHAnsi" w:hAnsiTheme="minorHAnsi" w:cstheme="minorHAnsi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604DBA1F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CONTRATANTE poderá ainda:</w:t>
      </w:r>
    </w:p>
    <w:p w14:paraId="20EA2FAC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 xml:space="preserve"> </w:t>
      </w:r>
      <w:r w:rsidRPr="008F3E20">
        <w:rPr>
          <w:rFonts w:asciiTheme="minorHAnsi" w:hAnsiTheme="minorHAnsi" w:cstheme="minorHAnsi"/>
          <w:color w:val="000000"/>
        </w:rPr>
        <w:t>nos casos de obrigação de pagamento de multa pela CONTRATADA, reter a garantia prestada a ser executada, conforme legislação que rege a matéria; e</w:t>
      </w:r>
    </w:p>
    <w:p w14:paraId="5333AF5A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 w:rsidRPr="008F3E20">
        <w:rPr>
          <w:rFonts w:asciiTheme="minorHAnsi" w:hAnsiTheme="minorHAnsi" w:cstheme="minorHAnsi"/>
        </w:rPr>
        <w:t xml:space="preserve"> em favor da CONTRATADA decorrentes do contrato.</w:t>
      </w:r>
    </w:p>
    <w:p w14:paraId="00DAEFAF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contrato poderá ser rescindido no caso de se constatar a ocorrência da vedação estabelecida no art. 5º do Decreto n.º 9.507, de 2018.</w:t>
      </w:r>
    </w:p>
    <w:p w14:paraId="6A29B3D6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SEGUNDA – VEDAÇÕES</w:t>
      </w:r>
    </w:p>
    <w:p w14:paraId="5CE4F979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É vedado à CONTRATADA:</w:t>
      </w:r>
    </w:p>
    <w:p w14:paraId="57438F5E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caucionar ou utilizar este Termo de Contrato para qualquer operação financeira;</w:t>
      </w:r>
    </w:p>
    <w:p w14:paraId="55DFDF04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interromper a execução dos serviços sob alegação de inadimplemento por parte da CONTRATANTE, salvo nos casos previstos em lei.</w:t>
      </w:r>
    </w:p>
    <w:p w14:paraId="087B7C71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TERCEIRA – ALTERAÇÕES</w:t>
      </w:r>
    </w:p>
    <w:p w14:paraId="0461A251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Eventuais alterações contratuais reger-se-ão pela disciplina do art. 65 da Lei nº 8.666, de 1993, bem como do ANEXO X da IN/SEGES/MP nº 05, de 2017.</w:t>
      </w:r>
    </w:p>
    <w:p w14:paraId="309CB7CC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0743D3B2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supressões resultantes de acordo celebrado entre as partes contratantes poderão exceder o limite de 25% (vinte e cinco por cento) do valor inicial atualizado do contrato.</w:t>
      </w:r>
    </w:p>
    <w:p w14:paraId="501D0B2F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lastRenderedPageBreak/>
        <w:t>CLÁUSULA DÉCIMA QUARTA – DOS CASOS OMISSOS</w:t>
      </w:r>
    </w:p>
    <w:p w14:paraId="0542FAC5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759B123B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QUINTA – PUBLICAÇÃO</w:t>
      </w:r>
    </w:p>
    <w:p w14:paraId="59176A40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Incumbirá à CONTRATANTE providenciar a publicação deste instrumento, por extrato, no Diário Oficial da União, no prazo previsto na Lei nº 8.666, de 1993.</w:t>
      </w:r>
    </w:p>
    <w:p w14:paraId="72540D29" w14:textId="77777777"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1D89DE06" w14:textId="77777777"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4D175708" w14:textId="77777777"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1372B95B" w14:textId="77777777"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333D9DAB" w14:textId="77777777"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5DD67925" w14:textId="77777777"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7F259FC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SEXTA – FORO</w:t>
      </w:r>
    </w:p>
    <w:p w14:paraId="7772CE58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É eleito o Foro de Niterói/RJ para dirimir os litígios que decorrerem da execução deste Termo de Contrato que não possam ser compostos pela conciliação, conforme art. 55, §2º, da Lei nº 8.666/93. </w:t>
      </w:r>
    </w:p>
    <w:p w14:paraId="0A62EFD9" w14:textId="77777777" w:rsidR="000022E6" w:rsidRPr="008F3E20" w:rsidRDefault="000022E6" w:rsidP="000022E6">
      <w:pPr>
        <w:spacing w:after="120" w:line="360" w:lineRule="auto"/>
        <w:ind w:right="-15" w:firstLine="540"/>
        <w:jc w:val="both"/>
        <w:rPr>
          <w:rFonts w:asciiTheme="minorHAnsi" w:hAnsiTheme="minorHAnsi" w:cstheme="minorHAnsi"/>
        </w:rPr>
      </w:pPr>
    </w:p>
    <w:p w14:paraId="1097FE46" w14:textId="77777777" w:rsidR="000022E6" w:rsidRPr="008F3E20" w:rsidRDefault="000022E6" w:rsidP="000022E6">
      <w:pPr>
        <w:spacing w:after="120" w:line="360" w:lineRule="auto"/>
        <w:ind w:right="-15" w:firstLine="540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Para firmeza e validade do pactuado, o presente Termo de Contrato foi lavrado em duas (duas) vias de igual teor, que, depois de lido e achado em ordem, vai assinado pelos contraentes e por duas testemunhas. </w:t>
      </w:r>
    </w:p>
    <w:p w14:paraId="32027DE0" w14:textId="77777777" w:rsidR="000022E6" w:rsidRPr="008F3E20" w:rsidRDefault="000022E6" w:rsidP="000022E6">
      <w:pPr>
        <w:pStyle w:val="Corpodetexto"/>
        <w:suppressAutoHyphens w:val="0"/>
        <w:spacing w:before="100" w:after="100"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24A3C7EE" w14:textId="77777777" w:rsidR="0035430E" w:rsidRPr="008F3E20" w:rsidRDefault="0035430E">
      <w:pPr>
        <w:rPr>
          <w:rFonts w:asciiTheme="minorHAnsi" w:hAnsiTheme="minorHAnsi" w:cstheme="minorHAnsi"/>
        </w:rPr>
      </w:pPr>
    </w:p>
    <w:p w14:paraId="3A39A8DD" w14:textId="23BF9746" w:rsidR="00A57EE1" w:rsidRPr="008F3E20" w:rsidRDefault="00A57EE1" w:rsidP="000022E6">
      <w:pPr>
        <w:pStyle w:val="Nivel01Titulo"/>
        <w:numPr>
          <w:ilvl w:val="0"/>
          <w:numId w:val="0"/>
        </w:numPr>
        <w:ind w:left="360" w:hanging="360"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Niterói (RJ), ___ de __________ de 20</w:t>
      </w:r>
      <w:r w:rsidR="008F3E20">
        <w:rPr>
          <w:rFonts w:asciiTheme="minorHAnsi" w:hAnsiTheme="minorHAnsi" w:cstheme="minorHAnsi"/>
        </w:rPr>
        <w:t>20.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8F3E20" w14:paraId="7A530622" w14:textId="77777777">
        <w:tc>
          <w:tcPr>
            <w:tcW w:w="5031" w:type="dxa"/>
          </w:tcPr>
          <w:p w14:paraId="510FF0FD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B9CF76B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FCCB815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BBEF357" w14:textId="77777777" w:rsidR="00A57EE1" w:rsidRPr="008F3E20" w:rsidRDefault="00A57EE1" w:rsidP="006A4275">
            <w:pPr>
              <w:pStyle w:val="WW-Padr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F3E20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178A383C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C9C115E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55334869" w14:textId="77777777">
        <w:tc>
          <w:tcPr>
            <w:tcW w:w="5031" w:type="dxa"/>
          </w:tcPr>
          <w:p w14:paraId="5E1F2F06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D5BEFF0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B10C691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D9E9698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804310A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33DA3515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17B565C8" w14:textId="77777777">
        <w:trPr>
          <w:cantSplit/>
        </w:trPr>
        <w:tc>
          <w:tcPr>
            <w:tcW w:w="10062" w:type="dxa"/>
            <w:gridSpan w:val="2"/>
          </w:tcPr>
          <w:p w14:paraId="2B6DBF8F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C5A9B81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B0C7370" w14:textId="77777777" w:rsidR="00A57EE1" w:rsidRPr="008F3E20" w:rsidRDefault="00A57EE1" w:rsidP="006A427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A57EE1" w:rsidRPr="008F3E20" w14:paraId="3F5D7EB5" w14:textId="77777777">
        <w:tc>
          <w:tcPr>
            <w:tcW w:w="5031" w:type="dxa"/>
          </w:tcPr>
          <w:p w14:paraId="250E782F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7256456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087191A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9DAB676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6696B9A9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66F418FA" w14:textId="77777777">
        <w:tc>
          <w:tcPr>
            <w:tcW w:w="5031" w:type="dxa"/>
          </w:tcPr>
          <w:p w14:paraId="00D2B854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EF62870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47A13D3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A576167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5408327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3D6F164C" w14:textId="77777777" w:rsidR="00B66AB7" w:rsidRPr="008F3E20" w:rsidRDefault="00B66AB7">
      <w:pPr>
        <w:rPr>
          <w:rFonts w:asciiTheme="minorHAnsi" w:hAnsiTheme="minorHAnsi" w:cstheme="minorHAnsi"/>
        </w:rPr>
      </w:pPr>
    </w:p>
    <w:sectPr w:rsidR="00B66AB7" w:rsidRPr="008F3E20" w:rsidSect="008E79D9">
      <w:headerReference w:type="default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851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2B0A0" w14:textId="77777777" w:rsidR="00402B65" w:rsidRDefault="00402B65">
      <w:r>
        <w:separator/>
      </w:r>
    </w:p>
  </w:endnote>
  <w:endnote w:type="continuationSeparator" w:id="0">
    <w:p w14:paraId="1EC261DB" w14:textId="77777777" w:rsidR="00402B65" w:rsidRDefault="0040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24586" w14:textId="77777777" w:rsidR="00F5279C" w:rsidRPr="00901838" w:rsidRDefault="00F5279C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>Minuta Contrato Modelo AGU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– 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E20F1B">
      <w:rPr>
        <w:rStyle w:val="Nmerodepgina"/>
        <w:rFonts w:ascii="Verdana" w:hAnsi="Verdana"/>
        <w:noProof/>
        <w:sz w:val="16"/>
        <w:szCs w:val="16"/>
      </w:rPr>
      <w:t>1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  <w:r w:rsidRPr="00901838">
      <w:rPr>
        <w:rStyle w:val="Nmerodepgina"/>
        <w:rFonts w:ascii="Verdana" w:hAnsi="Verdana"/>
        <w:sz w:val="16"/>
        <w:szCs w:val="16"/>
      </w:rPr>
      <w:t>/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E20F1B">
      <w:rPr>
        <w:rStyle w:val="Nmerodepgina"/>
        <w:rFonts w:ascii="Verdana" w:hAnsi="Verdana"/>
        <w:noProof/>
        <w:sz w:val="16"/>
        <w:szCs w:val="16"/>
      </w:rPr>
      <w:t>5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80FDE" w14:textId="77777777" w:rsidR="00402B65" w:rsidRDefault="00402B65">
      <w:r>
        <w:separator/>
      </w:r>
    </w:p>
  </w:footnote>
  <w:footnote w:type="continuationSeparator" w:id="0">
    <w:p w14:paraId="1A9B594B" w14:textId="77777777" w:rsidR="00402B65" w:rsidRDefault="0040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85E86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6C3EEBE8" w14:textId="4B4F012D" w:rsidR="00F5279C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Pr="006A21B6">
      <w:rPr>
        <w:rFonts w:ascii="Verdana" w:hAnsi="Verdana"/>
        <w:sz w:val="16"/>
        <w:szCs w:val="16"/>
      </w:rPr>
      <w:t>23069.</w:t>
    </w:r>
    <w:r w:rsidR="00AB7BDB">
      <w:rPr>
        <w:rFonts w:ascii="Verdana" w:hAnsi="Verdana"/>
        <w:sz w:val="16"/>
        <w:szCs w:val="16"/>
      </w:rPr>
      <w:t>004473/2019-13</w:t>
    </w:r>
  </w:p>
  <w:p w14:paraId="44ED0A15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2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16"/>
  </w:num>
  <w:num w:numId="10">
    <w:abstractNumId w:val="7"/>
  </w:num>
  <w:num w:numId="11">
    <w:abstractNumId w:val="8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2B65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393E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6614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6A9F"/>
    <w:rsid w:val="00901838"/>
    <w:rsid w:val="00902D3A"/>
    <w:rsid w:val="00906504"/>
    <w:rsid w:val="00906B90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24E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B7BDB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FC3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0F1B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537E"/>
    <w:rsid w:val="00F0712D"/>
    <w:rsid w:val="00F07206"/>
    <w:rsid w:val="00F1019D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05BA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Cabealho1">
    <w:name w:val="heading 1"/>
    <w:basedOn w:val="WW-Padro"/>
    <w:next w:val="WW-Padro"/>
    <w:link w:val="Cabealho1Carcte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Cabealh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Cabealho5">
    <w:name w:val="heading 5"/>
    <w:basedOn w:val="WW-Padro"/>
    <w:next w:val="WW-Padro"/>
    <w:qFormat/>
    <w:pPr>
      <w:keepNext/>
      <w:jc w:val="center"/>
      <w:outlineLvl w:val="4"/>
    </w:pPr>
  </w:style>
  <w:style w:type="paragraph" w:styleId="Cabealh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Cabealh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Cabealh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Cabealh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Avan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arcte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Tipodeletrapredefinidodopargrafo"/>
    <w:rsid w:val="00687999"/>
  </w:style>
  <w:style w:type="paragraph" w:styleId="Textosimples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iperligao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de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Avan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Tipodeletrapredefinidodopargraf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elha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Cabealho1Carcter">
    <w:name w:val="Cabeçalho 1 Carácter"/>
    <w:link w:val="Cabealho1"/>
    <w:uiPriority w:val="99"/>
    <w:locked/>
    <w:rsid w:val="00063441"/>
    <w:rPr>
      <w:sz w:val="24"/>
      <w:lang w:eastAsia="ar-SA"/>
    </w:rPr>
  </w:style>
  <w:style w:type="paragraph" w:styleId="Avanodecorpodetexto2">
    <w:name w:val="Body Text Indent 2"/>
    <w:basedOn w:val="Normal"/>
    <w:link w:val="Avanodecorpodetexto2Carcter"/>
    <w:rsid w:val="00E22CAB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E22CAB"/>
    <w:rPr>
      <w:lang w:eastAsia="ar-SA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6E5F82"/>
    <w:rPr>
      <w:rFonts w:ascii="Arial" w:eastAsiaTheme="majorEastAsia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Cabealho1">
    <w:name w:val="heading 1"/>
    <w:basedOn w:val="WW-Padro"/>
    <w:next w:val="WW-Padro"/>
    <w:link w:val="Cabealho1Carcte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Cabealh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Cabealho5">
    <w:name w:val="heading 5"/>
    <w:basedOn w:val="WW-Padro"/>
    <w:next w:val="WW-Padro"/>
    <w:qFormat/>
    <w:pPr>
      <w:keepNext/>
      <w:jc w:val="center"/>
      <w:outlineLvl w:val="4"/>
    </w:pPr>
  </w:style>
  <w:style w:type="paragraph" w:styleId="Cabealh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Cabealh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Cabealh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Cabealh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Avan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arcte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Tipodeletrapredefinidodopargrafo"/>
    <w:rsid w:val="00687999"/>
  </w:style>
  <w:style w:type="paragraph" w:styleId="Textosimples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iperligao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de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Avan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Tipodeletrapredefinidodopargraf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elha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Cabealho1Carcter">
    <w:name w:val="Cabeçalho 1 Carácter"/>
    <w:link w:val="Cabealho1"/>
    <w:uiPriority w:val="99"/>
    <w:locked/>
    <w:rsid w:val="00063441"/>
    <w:rPr>
      <w:sz w:val="24"/>
      <w:lang w:eastAsia="ar-SA"/>
    </w:rPr>
  </w:style>
  <w:style w:type="paragraph" w:styleId="Avanodecorpodetexto2">
    <w:name w:val="Body Text Indent 2"/>
    <w:basedOn w:val="Normal"/>
    <w:link w:val="Avanodecorpodetexto2Carcter"/>
    <w:rsid w:val="00E22CAB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E22CAB"/>
    <w:rPr>
      <w:lang w:eastAsia="ar-SA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6E5F82"/>
    <w:rPr>
      <w:rFonts w:ascii="Arial" w:eastAsiaTheme="majorEastAsia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F17B-D264-4273-A01F-FA1F1EE2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1839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Lic</dc:creator>
  <cp:lastModifiedBy>User1</cp:lastModifiedBy>
  <cp:revision>6</cp:revision>
  <cp:lastPrinted>2020-03-06T22:17:00Z</cp:lastPrinted>
  <dcterms:created xsi:type="dcterms:W3CDTF">2020-03-06T13:15:00Z</dcterms:created>
  <dcterms:modified xsi:type="dcterms:W3CDTF">2020-03-06T22:17:00Z</dcterms:modified>
</cp:coreProperties>
</file>