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756"/>
        <w:tblW w:w="9953" w:type="dxa"/>
        <w:tblLayout w:type="fixed"/>
        <w:tblLook w:val="0000"/>
      </w:tblPr>
      <w:tblGrid>
        <w:gridCol w:w="3009"/>
        <w:gridCol w:w="6944"/>
      </w:tblGrid>
      <w:tr w:rsidR="00534920" w:rsidTr="00A56B6F">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34920" w:rsidRDefault="00534920" w:rsidP="00534920">
            <w:pPr>
              <w:pStyle w:val="Cabealho"/>
              <w:tabs>
                <w:tab w:val="left" w:pos="708"/>
              </w:tabs>
              <w:spacing w:before="100" w:after="100"/>
              <w:jc w:val="center"/>
            </w:pPr>
            <w:r>
              <w:rPr>
                <w:rFonts w:ascii="Verdana" w:hAnsi="Verdana" w:cs="Verdana"/>
                <w:b/>
                <w:bCs/>
                <w:color w:val="FF0000"/>
              </w:rPr>
              <w:t>EDITAL DE LICITAÇÃO</w:t>
            </w:r>
          </w:p>
          <w:p w:rsidR="00534920" w:rsidRPr="0007114B" w:rsidRDefault="00534920" w:rsidP="00534920">
            <w:pPr>
              <w:spacing w:before="100" w:after="100"/>
              <w:jc w:val="center"/>
              <w:rPr>
                <w:rFonts w:ascii="Verdana" w:hAnsi="Verdana" w:cs="Verdana"/>
                <w:b/>
                <w:szCs w:val="20"/>
              </w:rPr>
            </w:pPr>
            <w:r w:rsidRPr="0007114B">
              <w:rPr>
                <w:rFonts w:ascii="Verdana" w:hAnsi="Verdana" w:cs="Verdana"/>
                <w:b/>
                <w:szCs w:val="20"/>
              </w:rPr>
              <w:t xml:space="preserve">PREGÃO ELETRÔNICO Nº </w:t>
            </w:r>
            <w:r>
              <w:rPr>
                <w:rFonts w:ascii="Verdana" w:hAnsi="Verdana" w:cs="Verdana"/>
                <w:b/>
                <w:szCs w:val="20"/>
              </w:rPr>
              <w:t>09/2020/</w:t>
            </w:r>
            <w:r w:rsidRPr="0007114B">
              <w:rPr>
                <w:rFonts w:ascii="Verdana" w:hAnsi="Verdana" w:cs="Verdana"/>
                <w:b/>
                <w:szCs w:val="20"/>
              </w:rPr>
              <w:t>AD</w:t>
            </w:r>
          </w:p>
          <w:p w:rsidR="00534920" w:rsidRDefault="00534920" w:rsidP="00534920">
            <w:pPr>
              <w:spacing w:before="100" w:after="100"/>
              <w:jc w:val="center"/>
            </w:pPr>
            <w:r>
              <w:rPr>
                <w:rFonts w:ascii="Verdana" w:hAnsi="Verdana" w:cs="Verdana"/>
                <w:b/>
                <w:szCs w:val="20"/>
              </w:rPr>
              <w:t>SISTEMA DE REGISTRO DE PREÇOS</w:t>
            </w:r>
          </w:p>
          <w:p w:rsidR="00534920" w:rsidRDefault="00534920" w:rsidP="00534920">
            <w:pPr>
              <w:spacing w:before="100" w:after="100"/>
              <w:jc w:val="center"/>
            </w:pPr>
            <w:r>
              <w:rPr>
                <w:rFonts w:ascii="Verdana" w:hAnsi="Verdana" w:cs="Verdana"/>
                <w:b/>
                <w:szCs w:val="20"/>
              </w:rPr>
              <w:t>PROCESSO Nº 23069.000819/2020-30</w:t>
            </w:r>
          </w:p>
          <w:p w:rsidR="00534920" w:rsidRDefault="00534920" w:rsidP="00534920">
            <w:pPr>
              <w:spacing w:before="100" w:after="100"/>
              <w:jc w:val="both"/>
              <w:rPr>
                <w:rFonts w:cs="Arial"/>
                <w:b/>
                <w:szCs w:val="20"/>
              </w:rPr>
            </w:pPr>
          </w:p>
          <w:p w:rsidR="00534920" w:rsidRPr="006A2577" w:rsidRDefault="00534920" w:rsidP="00534920">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534920" w:rsidRDefault="00534920" w:rsidP="00534920">
            <w:pPr>
              <w:spacing w:before="100" w:after="100"/>
              <w:jc w:val="both"/>
              <w:rPr>
                <w:rFonts w:cs="Arial"/>
                <w:sz w:val="18"/>
                <w:szCs w:val="18"/>
              </w:rPr>
            </w:pPr>
          </w:p>
        </w:tc>
      </w:tr>
      <w:tr w:rsidR="00534920" w:rsidTr="00A56B6F">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534920" w:rsidRDefault="00534920" w:rsidP="00534920">
            <w:pPr>
              <w:overflowPunct w:val="0"/>
              <w:spacing w:before="100" w:after="100"/>
              <w:jc w:val="center"/>
            </w:pPr>
            <w:r>
              <w:rPr>
                <w:rFonts w:cs="Arial"/>
                <w:b/>
                <w:bCs/>
                <w:sz w:val="18"/>
                <w:szCs w:val="18"/>
              </w:rPr>
              <w:t>OBJETO</w:t>
            </w:r>
          </w:p>
          <w:p w:rsidR="00534920" w:rsidRDefault="00534920" w:rsidP="00534920">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4920" w:rsidRPr="006A2577" w:rsidRDefault="00534920" w:rsidP="00534920">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 xml:space="preserve">objeto da presente licitação é </w:t>
            </w:r>
            <w:r>
              <w:rPr>
                <w:rFonts w:cs="Arial"/>
                <w:sz w:val="18"/>
                <w:szCs w:val="18"/>
              </w:rPr>
              <w:t xml:space="preserve"> a construção do Sistema de Registro de Preços para eventual </w:t>
            </w:r>
            <w:r w:rsidRPr="006A2577">
              <w:rPr>
                <w:rFonts w:cs="Arial"/>
                <w:color w:val="000000"/>
                <w:sz w:val="18"/>
                <w:szCs w:val="18"/>
              </w:rPr>
              <w:t xml:space="preserve">aquisição </w:t>
            </w:r>
            <w:r w:rsidR="009011FC" w:rsidRPr="009011FC">
              <w:rPr>
                <w:rFonts w:cs="Arial"/>
                <w:b/>
                <w:color w:val="000000"/>
                <w:sz w:val="18"/>
                <w:szCs w:val="18"/>
              </w:rPr>
              <w:t xml:space="preserve">de </w:t>
            </w:r>
            <w:r w:rsidR="009011FC" w:rsidRPr="004859D1">
              <w:rPr>
                <w:rFonts w:cs="Arial"/>
                <w:b/>
                <w:color w:val="000000"/>
                <w:sz w:val="18"/>
                <w:szCs w:val="18"/>
                <w:u w:val="single"/>
              </w:rPr>
              <w:t>MARAVALHA</w:t>
            </w:r>
            <w:r w:rsidRPr="004859D1">
              <w:rPr>
                <w:rFonts w:ascii="Verdana" w:hAnsi="Verdana" w:cs="Arial"/>
                <w:b/>
                <w:sz w:val="18"/>
                <w:szCs w:val="18"/>
                <w:u w:val="single"/>
              </w:rPr>
              <w:t xml:space="preserve"> </w:t>
            </w:r>
            <w:r w:rsidRPr="008F3EEE">
              <w:rPr>
                <w:rFonts w:ascii="Verdana" w:hAnsi="Verdana" w:cs="Arial"/>
                <w:b/>
                <w:sz w:val="18"/>
                <w:szCs w:val="18"/>
                <w:u w:val="single"/>
              </w:rPr>
              <w:t>de palha (madeira) PinnusEliotii</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534920" w:rsidTr="00A56B6F">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534920" w:rsidRDefault="00534920" w:rsidP="00534920">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4920" w:rsidRPr="00C2712A" w:rsidRDefault="00534920" w:rsidP="00534920">
            <w:pPr>
              <w:jc w:val="both"/>
              <w:rPr>
                <w:rFonts w:cs="Arial"/>
                <w:color w:val="000000"/>
                <w:sz w:val="18"/>
                <w:szCs w:val="18"/>
              </w:rPr>
            </w:pPr>
            <w:r w:rsidRPr="00C2712A">
              <w:rPr>
                <w:rFonts w:cs="Arial"/>
                <w:color w:val="000000"/>
                <w:sz w:val="18"/>
                <w:szCs w:val="18"/>
              </w:rPr>
              <w:t xml:space="preserve">A partir da data de divulgação do Edital no site </w:t>
            </w:r>
            <w:hyperlink r:id="rId8" w:history="1">
              <w:r w:rsidRPr="00C2712A">
                <w:rPr>
                  <w:rFonts w:cs="Arial"/>
                  <w:color w:val="000000"/>
                  <w:sz w:val="18"/>
                  <w:szCs w:val="18"/>
                </w:rPr>
                <w:t>www.comprasnet.gov.br</w:t>
              </w:r>
            </w:hyperlink>
            <w:r w:rsidRPr="00C2712A">
              <w:rPr>
                <w:rFonts w:cs="Arial"/>
                <w:color w:val="000000"/>
                <w:sz w:val="18"/>
                <w:szCs w:val="18"/>
              </w:rPr>
              <w:t xml:space="preserve">. até a data e horário de realização da sessão pública. </w:t>
            </w:r>
          </w:p>
        </w:tc>
      </w:tr>
      <w:tr w:rsidR="00534920" w:rsidTr="00A56B6F">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534920" w:rsidRDefault="00534920" w:rsidP="00534920">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4920" w:rsidRPr="00C2712A" w:rsidRDefault="00534920" w:rsidP="004859D1">
            <w:pPr>
              <w:jc w:val="both"/>
              <w:rPr>
                <w:rFonts w:cs="Arial"/>
                <w:color w:val="000000"/>
                <w:sz w:val="18"/>
                <w:szCs w:val="18"/>
              </w:rPr>
            </w:pPr>
            <w:r w:rsidRPr="00C2712A">
              <w:rPr>
                <w:rFonts w:cs="Arial"/>
                <w:sz w:val="18"/>
                <w:szCs w:val="18"/>
              </w:rPr>
              <w:t xml:space="preserve">Sessão Pública a ser realizada no endereço eletrônico informado no edital, às </w:t>
            </w:r>
            <w:r w:rsidRPr="00C2712A">
              <w:rPr>
                <w:rFonts w:cs="Arial"/>
                <w:b/>
                <w:sz w:val="18"/>
                <w:szCs w:val="18"/>
              </w:rPr>
              <w:t>10h</w:t>
            </w:r>
            <w:r w:rsidRPr="00C2712A">
              <w:rPr>
                <w:rFonts w:cs="Arial"/>
                <w:sz w:val="18"/>
                <w:szCs w:val="18"/>
              </w:rPr>
              <w:t xml:space="preserve"> do dia </w:t>
            </w:r>
            <w:r w:rsidR="004859D1">
              <w:rPr>
                <w:rFonts w:cs="Arial"/>
                <w:b/>
                <w:sz w:val="18"/>
                <w:szCs w:val="18"/>
              </w:rPr>
              <w:t>28/</w:t>
            </w:r>
            <w:r w:rsidR="009011FC" w:rsidRPr="00C2712A">
              <w:rPr>
                <w:rFonts w:cs="Arial"/>
                <w:b/>
                <w:sz w:val="18"/>
                <w:szCs w:val="18"/>
              </w:rPr>
              <w:t>ABR/2020</w:t>
            </w:r>
            <w:r w:rsidRPr="00C2712A">
              <w:rPr>
                <w:rFonts w:cs="Arial"/>
                <w:sz w:val="18"/>
                <w:szCs w:val="18"/>
              </w:rPr>
              <w:t>.</w:t>
            </w:r>
          </w:p>
        </w:tc>
      </w:tr>
      <w:tr w:rsidR="00534920" w:rsidTr="00A56B6F">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534920" w:rsidRDefault="00534920" w:rsidP="00534920">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4920" w:rsidRPr="00C2712A" w:rsidRDefault="00534920" w:rsidP="00534920">
            <w:pPr>
              <w:jc w:val="both"/>
              <w:rPr>
                <w:rFonts w:cs="Arial"/>
                <w:color w:val="000000"/>
                <w:sz w:val="18"/>
                <w:szCs w:val="18"/>
              </w:rPr>
            </w:pPr>
          </w:p>
          <w:p w:rsidR="00534920" w:rsidRPr="00C2712A" w:rsidRDefault="00534920" w:rsidP="00534920">
            <w:pPr>
              <w:jc w:val="both"/>
              <w:rPr>
                <w:rFonts w:cs="Arial"/>
                <w:color w:val="000000"/>
                <w:sz w:val="18"/>
                <w:szCs w:val="18"/>
              </w:rPr>
            </w:pPr>
            <w:r w:rsidRPr="00C2712A">
              <w:rPr>
                <w:rFonts w:cs="Arial"/>
                <w:color w:val="000000"/>
                <w:sz w:val="18"/>
                <w:szCs w:val="18"/>
              </w:rPr>
              <w:t>Universidade Federal Fluminense</w:t>
            </w:r>
          </w:p>
          <w:p w:rsidR="00534920" w:rsidRPr="00C2712A" w:rsidRDefault="00534920" w:rsidP="00534920">
            <w:pPr>
              <w:jc w:val="both"/>
              <w:rPr>
                <w:rFonts w:cs="Arial"/>
                <w:color w:val="000000"/>
                <w:sz w:val="18"/>
                <w:szCs w:val="18"/>
              </w:rPr>
            </w:pPr>
            <w:r w:rsidRPr="00C2712A">
              <w:rPr>
                <w:rFonts w:cs="Arial"/>
                <w:color w:val="000000"/>
                <w:sz w:val="18"/>
                <w:szCs w:val="18"/>
              </w:rPr>
              <w:t>Pró-Reitoria de Administração - UASG: 150182</w:t>
            </w:r>
          </w:p>
          <w:p w:rsidR="00534920" w:rsidRPr="00C2712A" w:rsidRDefault="00534920" w:rsidP="00534920">
            <w:pPr>
              <w:jc w:val="both"/>
              <w:rPr>
                <w:rFonts w:cs="Arial"/>
                <w:color w:val="000000"/>
                <w:sz w:val="18"/>
                <w:szCs w:val="18"/>
              </w:rPr>
            </w:pPr>
            <w:r w:rsidRPr="00C2712A">
              <w:rPr>
                <w:rFonts w:cs="Arial"/>
                <w:color w:val="000000"/>
                <w:sz w:val="18"/>
                <w:szCs w:val="18"/>
              </w:rPr>
              <w:t>Coordenação de Licitação</w:t>
            </w:r>
          </w:p>
          <w:p w:rsidR="00534920" w:rsidRPr="00C2712A" w:rsidRDefault="00534920" w:rsidP="00534920">
            <w:pPr>
              <w:jc w:val="both"/>
              <w:rPr>
                <w:rFonts w:cs="Arial"/>
                <w:color w:val="000000"/>
                <w:sz w:val="18"/>
                <w:szCs w:val="18"/>
              </w:rPr>
            </w:pPr>
            <w:r w:rsidRPr="00C2712A">
              <w:rPr>
                <w:rFonts w:cs="Arial"/>
                <w:color w:val="000000"/>
                <w:sz w:val="18"/>
                <w:szCs w:val="18"/>
              </w:rPr>
              <w:t>Rua Miguel de Frias n.º 09, Bairro Icaraí, Niterói - RJ</w:t>
            </w:r>
          </w:p>
          <w:p w:rsidR="00534920" w:rsidRPr="00C2712A" w:rsidRDefault="00534920" w:rsidP="00534920">
            <w:pPr>
              <w:jc w:val="both"/>
              <w:rPr>
                <w:rFonts w:cs="Arial"/>
                <w:color w:val="000000"/>
                <w:sz w:val="18"/>
                <w:szCs w:val="18"/>
              </w:rPr>
            </w:pPr>
            <w:r w:rsidRPr="00C2712A">
              <w:rPr>
                <w:rFonts w:cs="Arial"/>
                <w:color w:val="000000"/>
                <w:sz w:val="18"/>
                <w:szCs w:val="18"/>
              </w:rPr>
              <w:t>CEP: 24.220-900</w:t>
            </w:r>
          </w:p>
          <w:p w:rsidR="00534920" w:rsidRPr="00C2712A" w:rsidRDefault="00534920" w:rsidP="00534920">
            <w:pPr>
              <w:jc w:val="both"/>
              <w:rPr>
                <w:rFonts w:cs="Arial"/>
                <w:color w:val="000000"/>
                <w:sz w:val="18"/>
                <w:szCs w:val="18"/>
              </w:rPr>
            </w:pPr>
            <w:r w:rsidRPr="00C2712A">
              <w:rPr>
                <w:rFonts w:cs="Arial"/>
                <w:color w:val="000000"/>
                <w:sz w:val="18"/>
                <w:szCs w:val="18"/>
              </w:rPr>
              <w:t>Telefones: (21) 2629-5386</w:t>
            </w:r>
          </w:p>
          <w:p w:rsidR="00534920" w:rsidRPr="00C2712A" w:rsidRDefault="00534920" w:rsidP="00534920">
            <w:pPr>
              <w:jc w:val="both"/>
              <w:rPr>
                <w:rFonts w:cs="Arial"/>
                <w:color w:val="000000"/>
                <w:sz w:val="18"/>
                <w:szCs w:val="18"/>
              </w:rPr>
            </w:pPr>
            <w:r w:rsidRPr="00C2712A">
              <w:rPr>
                <w:rFonts w:cs="Arial"/>
                <w:color w:val="000000"/>
                <w:sz w:val="18"/>
                <w:szCs w:val="18"/>
              </w:rPr>
              <w:t xml:space="preserve">E-mail: </w:t>
            </w:r>
            <w:hyperlink r:id="rId9" w:history="1">
              <w:r w:rsidRPr="00C2712A">
                <w:rPr>
                  <w:rFonts w:cs="Arial"/>
                  <w:color w:val="000000"/>
                  <w:sz w:val="18"/>
                  <w:szCs w:val="18"/>
                </w:rPr>
                <w:t>cpl@id.uff.br</w:t>
              </w:r>
            </w:hyperlink>
            <w:r w:rsidRPr="00C2712A">
              <w:rPr>
                <w:rFonts w:cs="Arial"/>
                <w:color w:val="000000"/>
                <w:sz w:val="18"/>
                <w:szCs w:val="18"/>
              </w:rPr>
              <w:t>.</w:t>
            </w:r>
          </w:p>
          <w:p w:rsidR="00534920" w:rsidRPr="00C2712A" w:rsidRDefault="00534920" w:rsidP="00534920">
            <w:pPr>
              <w:jc w:val="both"/>
              <w:rPr>
                <w:rFonts w:cs="Arial"/>
                <w:color w:val="000000"/>
                <w:sz w:val="18"/>
                <w:szCs w:val="18"/>
              </w:rPr>
            </w:pPr>
            <w:bookmarkStart w:id="0" w:name="_GoBack"/>
            <w:bookmarkEnd w:id="0"/>
          </w:p>
        </w:tc>
      </w:tr>
      <w:tr w:rsidR="00534920" w:rsidTr="00A56B6F">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534920" w:rsidRDefault="00534920" w:rsidP="00534920">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4920" w:rsidRPr="006A2577" w:rsidRDefault="00534920" w:rsidP="00534920">
            <w:pPr>
              <w:jc w:val="both"/>
              <w:rPr>
                <w:rFonts w:cs="Arial"/>
                <w:color w:val="000000"/>
                <w:sz w:val="18"/>
                <w:szCs w:val="18"/>
              </w:rPr>
            </w:pPr>
            <w:r w:rsidRPr="00954358">
              <w:rPr>
                <w:rFonts w:cs="Arial"/>
                <w:color w:val="000000"/>
                <w:sz w:val="18"/>
                <w:szCs w:val="18"/>
              </w:rPr>
              <w:t>Menor preço por item.</w:t>
            </w:r>
          </w:p>
        </w:tc>
      </w:tr>
      <w:tr w:rsidR="00534920" w:rsidTr="00A56B6F">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534920" w:rsidRDefault="00534920" w:rsidP="00534920">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4920" w:rsidRPr="006A2577" w:rsidRDefault="00534920" w:rsidP="00534920">
            <w:pPr>
              <w:jc w:val="both"/>
              <w:rPr>
                <w:rFonts w:cs="Arial"/>
                <w:color w:val="000000"/>
                <w:sz w:val="18"/>
                <w:szCs w:val="18"/>
              </w:rPr>
            </w:pPr>
          </w:p>
          <w:p w:rsidR="00534920" w:rsidRPr="006A2577" w:rsidRDefault="00227644" w:rsidP="00534920">
            <w:pPr>
              <w:jc w:val="both"/>
              <w:rPr>
                <w:rFonts w:cs="Arial"/>
                <w:color w:val="000000"/>
                <w:sz w:val="18"/>
                <w:szCs w:val="18"/>
              </w:rPr>
            </w:pPr>
            <w:hyperlink r:id="rId10" w:history="1">
              <w:r w:rsidR="00534920" w:rsidRPr="006A2577">
                <w:rPr>
                  <w:rFonts w:cs="Arial"/>
                  <w:color w:val="000000"/>
                  <w:sz w:val="18"/>
                  <w:szCs w:val="18"/>
                </w:rPr>
                <w:t>www.comprasgovernamentais.gov.br</w:t>
              </w:r>
            </w:hyperlink>
          </w:p>
          <w:p w:rsidR="00534920" w:rsidRPr="006A2577" w:rsidRDefault="00534920" w:rsidP="00534920">
            <w:pPr>
              <w:jc w:val="both"/>
              <w:rPr>
                <w:rFonts w:cs="Arial"/>
                <w:color w:val="000000"/>
                <w:sz w:val="18"/>
                <w:szCs w:val="18"/>
              </w:rPr>
            </w:pPr>
          </w:p>
        </w:tc>
      </w:tr>
      <w:tr w:rsidR="00534920" w:rsidTr="00A56B6F">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534920" w:rsidRDefault="00534920" w:rsidP="00534920">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4920" w:rsidRPr="006A2577" w:rsidRDefault="00DF142C" w:rsidP="00534920">
            <w:pPr>
              <w:pStyle w:val="Ttulo9"/>
              <w:numPr>
                <w:ilvl w:val="0"/>
                <w:numId w:val="0"/>
              </w:numPr>
              <w:snapToGrid w:val="0"/>
              <w:spacing w:before="100" w:after="100"/>
              <w:jc w:val="both"/>
              <w:rPr>
                <w:b/>
                <w:bCs/>
                <w:szCs w:val="18"/>
              </w:rPr>
            </w:pPr>
            <w:r>
              <w:rPr>
                <w:b/>
                <w:bCs/>
                <w:szCs w:val="18"/>
              </w:rPr>
              <w:t>Alexandre Perez Marques</w:t>
            </w:r>
          </w:p>
        </w:tc>
      </w:tr>
    </w:tbl>
    <w:p w:rsidR="006E4496" w:rsidRPr="006D546C" w:rsidRDefault="00317E71" w:rsidP="008C54E4">
      <w:pPr>
        <w:pStyle w:val="Ttul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p w:rsidR="00AA712B" w:rsidRDefault="00AA712B" w:rsidP="008C54E4">
      <w:pPr>
        <w:tabs>
          <w:tab w:val="left" w:pos="6284"/>
        </w:tabs>
        <w:jc w:val="center"/>
        <w:rPr>
          <w:rFonts w:asciiTheme="minorHAnsi" w:hAnsiTheme="minorHAnsi" w:cstheme="minorHAnsi"/>
          <w:b/>
          <w:bCs/>
          <w:sz w:val="22"/>
          <w:szCs w:val="22"/>
        </w:rPr>
      </w:pPr>
    </w:p>
    <w:p w:rsidR="00AA712B" w:rsidRDefault="00AA712B" w:rsidP="008C54E4">
      <w:pPr>
        <w:tabs>
          <w:tab w:val="left" w:pos="6284"/>
        </w:tabs>
        <w:jc w:val="center"/>
        <w:rPr>
          <w:rFonts w:asciiTheme="minorHAnsi" w:hAnsiTheme="minorHAnsi" w:cstheme="minorHAnsi"/>
          <w:b/>
          <w:bCs/>
          <w:sz w:val="22"/>
          <w:szCs w:val="22"/>
        </w:rPr>
      </w:pPr>
    </w:p>
    <w:p w:rsidR="00AA712B" w:rsidRDefault="00AA712B">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rsidR="00AA712B" w:rsidRDefault="00AA712B"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noProof/>
          <w:sz w:val="22"/>
          <w:szCs w:val="22"/>
        </w:rPr>
        <w:lastRenderedPageBreak/>
        <w:drawing>
          <wp:anchor distT="0" distB="0" distL="114300" distR="114300" simplePos="0" relativeHeight="251654144" behindDoc="0" locked="0" layoutInCell="1" allowOverlap="1">
            <wp:simplePos x="0" y="0"/>
            <wp:positionH relativeFrom="margin">
              <wp:align>center</wp:align>
            </wp:positionH>
            <wp:positionV relativeFrom="paragraph">
              <wp:posOffset>-294005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p>
    <w:p w:rsidR="00AA712B" w:rsidRDefault="00AA712B" w:rsidP="008C54E4">
      <w:pPr>
        <w:tabs>
          <w:tab w:val="left" w:pos="6284"/>
        </w:tabs>
        <w:jc w:val="center"/>
        <w:rPr>
          <w:rFonts w:asciiTheme="minorHAnsi" w:hAnsiTheme="minorHAnsi" w:cstheme="minorHAnsi"/>
          <w:b/>
          <w:bCs/>
          <w:sz w:val="22"/>
          <w:szCs w:val="22"/>
        </w:rPr>
      </w:pPr>
    </w:p>
    <w:p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rsidR="006E4496" w:rsidRPr="006D546C" w:rsidRDefault="006E4496" w:rsidP="008C54E4">
      <w:pPr>
        <w:pStyle w:val="Ttul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rsidR="009939E3" w:rsidRPr="006D546C" w:rsidRDefault="009939E3" w:rsidP="008C54E4">
      <w:pPr>
        <w:jc w:val="center"/>
        <w:rPr>
          <w:rFonts w:asciiTheme="minorHAnsi" w:hAnsiTheme="minorHAnsi" w:cstheme="minorHAnsi"/>
          <w:b/>
          <w:sz w:val="22"/>
          <w:szCs w:val="22"/>
        </w:rPr>
      </w:pPr>
    </w:p>
    <w:p w:rsidR="009939E3" w:rsidRDefault="009939E3" w:rsidP="009939E3">
      <w:pPr>
        <w:pStyle w:val="Cabealho"/>
        <w:tabs>
          <w:tab w:val="left" w:pos="708"/>
        </w:tabs>
        <w:spacing w:before="100" w:after="100"/>
        <w:jc w:val="center"/>
      </w:pPr>
      <w:r>
        <w:rPr>
          <w:rFonts w:ascii="Verdana" w:hAnsi="Verdana" w:cs="Verdana"/>
          <w:b/>
          <w:bCs/>
          <w:color w:val="FF0000"/>
        </w:rPr>
        <w:t>EDITAL DE LICITAÇÃO</w:t>
      </w:r>
    </w:p>
    <w:p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4A390E">
        <w:rPr>
          <w:rFonts w:ascii="Verdana" w:hAnsi="Verdana" w:cs="Verdana"/>
          <w:b/>
          <w:szCs w:val="20"/>
        </w:rPr>
        <w:t>ELETRÔNICO Nº</w:t>
      </w:r>
      <w:r w:rsidR="004A390E">
        <w:rPr>
          <w:rFonts w:ascii="Verdana" w:hAnsi="Verdana" w:cs="Verdana"/>
          <w:b/>
          <w:szCs w:val="20"/>
        </w:rPr>
        <w:t xml:space="preserve"> 09</w:t>
      </w:r>
      <w:r w:rsidRPr="004A390E">
        <w:rPr>
          <w:rFonts w:ascii="Verdana" w:hAnsi="Verdana" w:cs="Verdana"/>
          <w:b/>
          <w:szCs w:val="20"/>
        </w:rPr>
        <w:t>/</w:t>
      </w:r>
      <w:r w:rsidR="00AD5FD6" w:rsidRPr="004A390E">
        <w:rPr>
          <w:rFonts w:ascii="Verdana" w:hAnsi="Verdana" w:cs="Verdana"/>
          <w:b/>
          <w:szCs w:val="20"/>
        </w:rPr>
        <w:t>2020/</w:t>
      </w:r>
      <w:r w:rsidRPr="004A390E">
        <w:rPr>
          <w:rFonts w:ascii="Verdana" w:hAnsi="Verdana" w:cs="Verdana"/>
          <w:b/>
          <w:szCs w:val="20"/>
        </w:rPr>
        <w:t>AD</w:t>
      </w:r>
    </w:p>
    <w:p w:rsidR="009939E3" w:rsidRDefault="009939E3" w:rsidP="009939E3">
      <w:pPr>
        <w:spacing w:before="100" w:after="100"/>
        <w:jc w:val="center"/>
      </w:pPr>
      <w:r>
        <w:rPr>
          <w:rFonts w:ascii="Verdana" w:hAnsi="Verdana" w:cs="Verdana"/>
          <w:b/>
          <w:szCs w:val="20"/>
        </w:rPr>
        <w:t>SISTEMA DE REGISTRO DE PREÇOS</w:t>
      </w:r>
    </w:p>
    <w:p w:rsidR="009939E3" w:rsidRDefault="009939E3" w:rsidP="009939E3">
      <w:pPr>
        <w:spacing w:before="100" w:after="100"/>
        <w:jc w:val="center"/>
      </w:pPr>
      <w:r>
        <w:rPr>
          <w:rFonts w:ascii="Verdana" w:hAnsi="Verdana" w:cs="Verdana"/>
          <w:b/>
          <w:szCs w:val="20"/>
        </w:rPr>
        <w:t xml:space="preserve">PROCESSO Nº </w:t>
      </w:r>
      <w:r w:rsidR="004A390E">
        <w:rPr>
          <w:rFonts w:ascii="Verdana" w:hAnsi="Verdana" w:cs="Verdana"/>
          <w:b/>
          <w:szCs w:val="20"/>
        </w:rPr>
        <w:t>23069.000819/2020-30</w:t>
      </w:r>
    </w:p>
    <w:p w:rsidR="009939E3" w:rsidRPr="00FF2B42" w:rsidRDefault="009939E3" w:rsidP="00AD5FD6">
      <w:pPr>
        <w:spacing w:before="100" w:after="100"/>
        <w:jc w:val="center"/>
        <w:rPr>
          <w:rFonts w:cs="Arial"/>
          <w:b/>
          <w:bCs/>
          <w:color w:val="000000"/>
          <w:szCs w:val="20"/>
        </w:rPr>
      </w:pPr>
    </w:p>
    <w:p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954358">
        <w:rPr>
          <w:rFonts w:cs="Arial"/>
          <w:bCs/>
          <w:szCs w:val="20"/>
        </w:rPr>
        <w:t xml:space="preserve">julgamento </w:t>
      </w:r>
      <w:r w:rsidRPr="00954358">
        <w:rPr>
          <w:rFonts w:cs="Arial"/>
          <w:b/>
          <w:bCs/>
          <w:i/>
          <w:szCs w:val="20"/>
        </w:rPr>
        <w:t>menor preço</w:t>
      </w:r>
      <w:r w:rsidRPr="00954358">
        <w:rPr>
          <w:rFonts w:cs="Arial"/>
          <w:bCs/>
          <w:i/>
          <w:iCs/>
          <w:szCs w:val="20"/>
        </w:rPr>
        <w:t>por item</w:t>
      </w:r>
      <w:r w:rsidRPr="00954358">
        <w:rPr>
          <w:rFonts w:cs="Arial"/>
          <w:bCs/>
          <w:szCs w:val="20"/>
        </w:rPr>
        <w:t>,</w:t>
      </w:r>
      <w:r w:rsidRPr="00954358">
        <w:rPr>
          <w:rFonts w:cs="Arial"/>
          <w:szCs w:val="20"/>
        </w:rPr>
        <w:t xml:space="preserve"> nos </w:t>
      </w:r>
      <w:r w:rsidRPr="00FF2B42">
        <w:rPr>
          <w:rFonts w:cs="Arial"/>
          <w:color w:val="000000"/>
          <w:szCs w:val="20"/>
        </w:rPr>
        <w:t xml:space="preserve">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939E3" w:rsidRDefault="009939E3" w:rsidP="009939E3">
      <w:pPr>
        <w:jc w:val="both"/>
        <w:rPr>
          <w:rFonts w:cs="Arial"/>
          <w:szCs w:val="20"/>
        </w:rPr>
      </w:pPr>
    </w:p>
    <w:p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2" w:history="1">
        <w:r>
          <w:rPr>
            <w:rStyle w:val="Hyperlink"/>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rsidR="009939E3" w:rsidRDefault="009939E3" w:rsidP="009939E3">
      <w:pPr>
        <w:pBdr>
          <w:bottom w:val="single" w:sz="6" w:space="1" w:color="auto"/>
        </w:pBdr>
        <w:snapToGrid w:val="0"/>
        <w:spacing w:after="240" w:line="276" w:lineRule="auto"/>
        <w:ind w:right="-30" w:firstLine="540"/>
        <w:jc w:val="both"/>
      </w:pPr>
    </w:p>
    <w:p w:rsidR="009939E3" w:rsidRDefault="009939E3" w:rsidP="009939E3">
      <w:pPr>
        <w:jc w:val="both"/>
        <w:rPr>
          <w:rFonts w:cs="Arial"/>
          <w:szCs w:val="20"/>
        </w:rPr>
      </w:pPr>
    </w:p>
    <w:p w:rsidR="009939E3" w:rsidRDefault="009939E3" w:rsidP="009939E3">
      <w:pPr>
        <w:jc w:val="both"/>
        <w:rPr>
          <w:rFonts w:cs="Arial"/>
          <w:szCs w:val="20"/>
        </w:rPr>
      </w:pPr>
    </w:p>
    <w:p w:rsidR="009939E3" w:rsidRPr="00FF2B42" w:rsidRDefault="009939E3" w:rsidP="009939E3">
      <w:pPr>
        <w:jc w:val="both"/>
        <w:rPr>
          <w:rFonts w:cs="Arial"/>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objeto da presente licitação é a escolha da proposta mais vantajosa para a aquisição de </w:t>
      </w:r>
      <w:r w:rsidR="00954358" w:rsidRPr="008F3EEE">
        <w:rPr>
          <w:rFonts w:ascii="Verdana" w:hAnsi="Verdana" w:cs="Arial"/>
          <w:b/>
          <w:sz w:val="18"/>
          <w:szCs w:val="18"/>
          <w:u w:val="single"/>
        </w:rPr>
        <w:t>MARAVALHA de palha (madeira) PinnusEliotii</w:t>
      </w:r>
      <w:r w:rsidRPr="00837455">
        <w:rPr>
          <w:rFonts w:cs="Arial"/>
          <w:szCs w:val="20"/>
        </w:rPr>
        <w:t>, conforme condições, quantidades e exigências estabelecidas neste Edital e seus anexos.</w:t>
      </w:r>
    </w:p>
    <w:p w:rsidR="009939E3" w:rsidRPr="00954358" w:rsidRDefault="009939E3" w:rsidP="009939E3">
      <w:pPr>
        <w:numPr>
          <w:ilvl w:val="1"/>
          <w:numId w:val="38"/>
        </w:numPr>
        <w:suppressAutoHyphens w:val="0"/>
        <w:spacing w:before="120" w:after="120" w:line="276" w:lineRule="auto"/>
        <w:ind w:left="1141"/>
        <w:jc w:val="both"/>
        <w:rPr>
          <w:rFonts w:cs="Arial"/>
          <w:szCs w:val="20"/>
        </w:rPr>
      </w:pPr>
      <w:r w:rsidRPr="00954358">
        <w:rPr>
          <w:rFonts w:cs="Arial"/>
          <w:szCs w:val="20"/>
        </w:rPr>
        <w:t xml:space="preserve">A licitação será dividida em itens, conforme tabela constante do Termo de Referência, facultando-se ao licitante a participação em quantos itens forem de seu interesse. </w:t>
      </w:r>
    </w:p>
    <w:p w:rsidR="009939E3" w:rsidRPr="00954358" w:rsidRDefault="009939E3" w:rsidP="009939E3">
      <w:pPr>
        <w:numPr>
          <w:ilvl w:val="1"/>
          <w:numId w:val="38"/>
        </w:numPr>
        <w:suppressAutoHyphens w:val="0"/>
        <w:spacing w:before="120" w:after="120" w:line="276" w:lineRule="auto"/>
        <w:ind w:left="1141"/>
        <w:jc w:val="both"/>
        <w:rPr>
          <w:rFonts w:cs="Arial"/>
          <w:szCs w:val="20"/>
        </w:rPr>
      </w:pPr>
      <w:r w:rsidRPr="00954358">
        <w:rPr>
          <w:rFonts w:cs="Arial"/>
          <w:szCs w:val="20"/>
        </w:rPr>
        <w:t xml:space="preserve">O critério de julgamento adotado será o menor preço do item, observadas as exigências contidas neste Edital e seus Anexos quanto às especificações do objeto. </w:t>
      </w:r>
    </w:p>
    <w:p w:rsidR="009939E3" w:rsidRPr="00954358" w:rsidRDefault="009939E3" w:rsidP="009939E3">
      <w:pPr>
        <w:spacing w:before="120" w:after="120" w:line="276" w:lineRule="auto"/>
        <w:ind w:left="1134"/>
        <w:jc w:val="both"/>
        <w:rPr>
          <w:rFonts w:cs="Arial"/>
          <w:szCs w:val="20"/>
          <w:lang w:eastAsia="en-US"/>
        </w:rPr>
      </w:pPr>
    </w:p>
    <w:p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DOREGISTRO</w:t>
      </w:r>
      <w:r w:rsidRPr="007C2A3E">
        <w:rPr>
          <w:rFonts w:ascii="Arial" w:hAnsi="Arial" w:cs="Arial"/>
          <w:i/>
          <w:color w:val="auto"/>
        </w:rPr>
        <w:t xml:space="preserve"> DE PREÇOS </w:t>
      </w:r>
    </w:p>
    <w:p w:rsidR="009939E3" w:rsidRPr="007C2A3E" w:rsidRDefault="009939E3" w:rsidP="009939E3">
      <w:pPr>
        <w:rPr>
          <w:rFonts w:cs="Arial"/>
          <w:b/>
          <w:i/>
          <w:szCs w:val="20"/>
        </w:rPr>
      </w:pPr>
    </w:p>
    <w:p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rsidR="009939E3" w:rsidRPr="006A2577" w:rsidRDefault="009939E3" w:rsidP="009939E3">
      <w:pPr>
        <w:spacing w:before="120" w:after="120" w:line="276" w:lineRule="auto"/>
        <w:ind w:left="1134"/>
        <w:jc w:val="both"/>
        <w:rPr>
          <w:rFonts w:cs="Arial"/>
          <w:szCs w:val="20"/>
          <w:lang w:eastAsia="en-US"/>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CREDENCIAMENTO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3">
        <w:r w:rsidRPr="004752E7">
          <w:t>www.comprasgovernamentais.gov.br</w:t>
        </w:r>
      </w:hyperlink>
      <w:r w:rsidRPr="004752E7">
        <w:rPr>
          <w:rFonts w:cs="Arial"/>
          <w:szCs w:val="20"/>
        </w:rPr>
        <w:t>, por meio de certificado digital conferido pela Infraestrutura de Chaves Públicas Brasileira – ICP - Brasil.</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rsidR="009939E3" w:rsidRPr="0099070B" w:rsidRDefault="009939E3" w:rsidP="009939E3">
      <w:pPr>
        <w:numPr>
          <w:ilvl w:val="1"/>
          <w:numId w:val="38"/>
        </w:numPr>
        <w:suppressAutoHyphens w:val="0"/>
        <w:spacing w:before="120" w:after="120" w:line="276" w:lineRule="auto"/>
        <w:ind w:left="1141"/>
        <w:jc w:val="both"/>
        <w:rPr>
          <w:rFonts w:cs="Arial"/>
          <w:szCs w:val="20"/>
        </w:rPr>
      </w:pPr>
      <w:r w:rsidRPr="0099070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rsidR="009939E3" w:rsidRPr="00FF2B42" w:rsidRDefault="009939E3" w:rsidP="009939E3">
      <w:pPr>
        <w:snapToGrid w:val="0"/>
        <w:spacing w:before="120" w:after="120" w:line="276" w:lineRule="auto"/>
        <w:ind w:left="425"/>
        <w:jc w:val="both"/>
        <w:rPr>
          <w:rFonts w:cs="Arial"/>
          <w:bCs/>
          <w:color w:val="000000"/>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939E3" w:rsidRPr="00954358" w:rsidRDefault="009939E3" w:rsidP="009939E3">
      <w:pPr>
        <w:numPr>
          <w:ilvl w:val="2"/>
          <w:numId w:val="33"/>
        </w:numPr>
        <w:suppressAutoHyphens w:val="0"/>
        <w:spacing w:after="240" w:line="276" w:lineRule="auto"/>
        <w:ind w:left="1638"/>
        <w:jc w:val="both"/>
        <w:rPr>
          <w:rFonts w:cs="Arial"/>
          <w:color w:val="000000"/>
          <w:szCs w:val="20"/>
        </w:rPr>
      </w:pPr>
      <w:r w:rsidRPr="00954358">
        <w:rPr>
          <w:rFonts w:cs="Arial"/>
          <w:color w:val="000000"/>
          <w:szCs w:val="20"/>
        </w:rPr>
        <w:t>Os licitantes deverão utilizar o certificado digital para acesso ao Sistema.</w:t>
      </w:r>
    </w:p>
    <w:p w:rsidR="009939E3" w:rsidRPr="00954358" w:rsidRDefault="009939E3" w:rsidP="009939E3">
      <w:pPr>
        <w:numPr>
          <w:ilvl w:val="2"/>
          <w:numId w:val="33"/>
        </w:numPr>
        <w:suppressAutoHyphens w:val="0"/>
        <w:spacing w:after="240" w:line="276" w:lineRule="auto"/>
        <w:ind w:left="1638"/>
        <w:jc w:val="both"/>
        <w:rPr>
          <w:rFonts w:cs="Arial"/>
          <w:szCs w:val="20"/>
        </w:rPr>
      </w:pPr>
      <w:r w:rsidRPr="00954358">
        <w:rPr>
          <w:rFonts w:cs="Arial"/>
          <w:szCs w:val="20"/>
        </w:rPr>
        <w:t>Para o ite</w:t>
      </w:r>
      <w:r w:rsidR="00954358" w:rsidRPr="00954358">
        <w:rPr>
          <w:rFonts w:cs="Arial"/>
          <w:szCs w:val="20"/>
        </w:rPr>
        <w:t xml:space="preserve">m, </w:t>
      </w:r>
      <w:r w:rsidRPr="00954358">
        <w:rPr>
          <w:rFonts w:cs="Arial"/>
          <w:szCs w:val="20"/>
        </w:rPr>
        <w:t>a participação é exclusiva a microempresas e empresas de pequeno porte, nos termos do art. 48 da Lei Complementar nº 123, de 14 de dezembro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color w:val="000000"/>
          <w:szCs w:val="20"/>
        </w:rPr>
        <w:lastRenderedPageBreak/>
        <w:t xml:space="preserve">que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rsidR="009939E3" w:rsidRPr="00FF2B42" w:rsidRDefault="009939E3" w:rsidP="009939E3">
      <w:pPr>
        <w:tabs>
          <w:tab w:val="left" w:pos="1440"/>
        </w:tabs>
        <w:autoSpaceDE w:val="0"/>
        <w:snapToGrid w:val="0"/>
        <w:spacing w:after="240" w:line="276" w:lineRule="auto"/>
        <w:jc w:val="both"/>
        <w:rPr>
          <w:rFonts w:cs="Arial"/>
          <w:color w:val="000000"/>
          <w:szCs w:val="20"/>
        </w:rPr>
      </w:pPr>
    </w:p>
    <w:p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rsidR="009939E3" w:rsidRPr="00FF2B42" w:rsidRDefault="009939E3" w:rsidP="009939E3">
      <w:pPr>
        <w:autoSpaceDE w:val="0"/>
        <w:snapToGrid w:val="0"/>
        <w:spacing w:before="120" w:after="120" w:line="276" w:lineRule="auto"/>
        <w:ind w:left="425"/>
        <w:jc w:val="both"/>
        <w:rPr>
          <w:rFonts w:cs="Arial"/>
          <w:color w:val="000000"/>
          <w:szCs w:val="20"/>
        </w:rPr>
      </w:pPr>
    </w:p>
    <w:p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rsidR="009939E3" w:rsidRPr="00DD08AE" w:rsidRDefault="009939E3" w:rsidP="009939E3"/>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4" w:history="1">
        <w:r w:rsidRPr="00DD08AE">
          <w:rPr>
            <w:color w:val="000000"/>
            <w:szCs w:val="20"/>
          </w:rPr>
          <w:t>https://www.agu.gov.br/page/content/detail/id_conteudo/138067</w:t>
        </w:r>
      </w:hyperlink>
      <w:r>
        <w:rPr>
          <w:rFonts w:cs="Arial"/>
          <w:color w:val="000000"/>
        </w:rPr>
        <w:t>.</w:t>
      </w:r>
    </w:p>
    <w:p w:rsidR="009939E3" w:rsidRDefault="009939E3" w:rsidP="009939E3">
      <w:pPr>
        <w:pStyle w:val="Nivel010"/>
        <w:ind w:firstLine="0"/>
        <w:rPr>
          <w:rFonts w:ascii="Arial" w:hAnsi="Arial" w:cs="Arial"/>
        </w:rPr>
      </w:pPr>
    </w:p>
    <w:p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rsidR="009939E3" w:rsidRPr="00DD08AE" w:rsidRDefault="009939E3" w:rsidP="009939E3"/>
    <w:p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rsidR="009939E3" w:rsidRPr="00FF2B42" w:rsidRDefault="009939E3" w:rsidP="009939E3">
      <w:pPr>
        <w:spacing w:after="240" w:line="276" w:lineRule="auto"/>
        <w:ind w:left="425"/>
        <w:jc w:val="both"/>
        <w:rPr>
          <w:rFonts w:cs="Arial"/>
          <w:szCs w:val="20"/>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rsidR="009939E3" w:rsidRPr="006C4E94"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6C4E94">
        <w:rPr>
          <w:rFonts w:cs="Arial"/>
          <w:i/>
          <w:szCs w:val="20"/>
        </w:rPr>
        <w:t xml:space="preserve">Valor unitário e total </w:t>
      </w:r>
      <w:r w:rsidRPr="006C4E94">
        <w:rPr>
          <w:rFonts w:cs="Arial"/>
          <w:bCs/>
          <w:i/>
          <w:iCs/>
          <w:szCs w:val="20"/>
        </w:rPr>
        <w:t>do item</w:t>
      </w:r>
      <w:r w:rsidR="006C4E94" w:rsidRPr="006C4E94">
        <w:rPr>
          <w:rFonts w:cs="Arial"/>
          <w:bCs/>
          <w:i/>
          <w:iCs/>
          <w:szCs w:val="20"/>
        </w:rPr>
        <w:t>;</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prazo de validade da proposta não será inferior</w:t>
      </w:r>
      <w:r w:rsidR="009B7D82">
        <w:rPr>
          <w:rFonts w:cs="Arial"/>
          <w:szCs w:val="20"/>
        </w:rPr>
        <w:t xml:space="preserve"> a 60 (sessenta) dias</w:t>
      </w:r>
      <w:r w:rsidRPr="00837455">
        <w:rPr>
          <w:rFonts w:cs="Arial"/>
          <w:szCs w:val="20"/>
        </w:rPr>
        <w:t xml:space="preserve">, a contar da data de sua apresentação. </w:t>
      </w:r>
    </w:p>
    <w:p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939E3" w:rsidRPr="00FF2B42" w:rsidRDefault="009939E3" w:rsidP="009939E3">
      <w:pPr>
        <w:pStyle w:val="PargrafodaLista"/>
        <w:spacing w:after="240"/>
        <w:ind w:left="1638"/>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rsidR="009939E3" w:rsidRPr="00C56242" w:rsidRDefault="009939E3" w:rsidP="009939E3"/>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rsidR="009B7D82" w:rsidRPr="009B7D82" w:rsidRDefault="009939E3" w:rsidP="00EA4781">
      <w:pPr>
        <w:numPr>
          <w:ilvl w:val="1"/>
          <w:numId w:val="38"/>
        </w:numPr>
        <w:tabs>
          <w:tab w:val="left" w:pos="1440"/>
        </w:tabs>
        <w:suppressAutoHyphens w:val="0"/>
        <w:autoSpaceDE w:val="0"/>
        <w:snapToGrid w:val="0"/>
        <w:spacing w:before="120" w:after="120" w:line="276" w:lineRule="auto"/>
        <w:ind w:left="1141"/>
        <w:jc w:val="both"/>
        <w:rPr>
          <w:rFonts w:cs="Arial"/>
          <w:szCs w:val="20"/>
        </w:rPr>
      </w:pPr>
      <w:r w:rsidRPr="009B7D82">
        <w:rPr>
          <w:rFonts w:cs="Arial"/>
          <w:szCs w:val="20"/>
        </w:rPr>
        <w:t xml:space="preserve">O lance deverá ser ofertado pelo </w:t>
      </w:r>
      <w:r w:rsidRPr="009B7D82">
        <w:rPr>
          <w:rFonts w:cs="Arial"/>
          <w:i/>
          <w:szCs w:val="20"/>
        </w:rPr>
        <w:t>unitário do item</w:t>
      </w:r>
      <w:r w:rsidR="009B7D82" w:rsidRPr="009B7D82">
        <w:rPr>
          <w:rFonts w:cs="Arial"/>
          <w:i/>
          <w:szCs w:val="20"/>
        </w:rPr>
        <w:t>;</w:t>
      </w:r>
    </w:p>
    <w:p w:rsidR="009939E3" w:rsidRPr="009B7D82" w:rsidRDefault="009939E3" w:rsidP="00EA4781">
      <w:pPr>
        <w:numPr>
          <w:ilvl w:val="1"/>
          <w:numId w:val="38"/>
        </w:numPr>
        <w:tabs>
          <w:tab w:val="left" w:pos="1440"/>
        </w:tabs>
        <w:suppressAutoHyphens w:val="0"/>
        <w:autoSpaceDE w:val="0"/>
        <w:snapToGrid w:val="0"/>
        <w:spacing w:before="120" w:after="120" w:line="276" w:lineRule="auto"/>
        <w:ind w:left="1141"/>
        <w:jc w:val="both"/>
        <w:rPr>
          <w:rFonts w:cs="Arial"/>
          <w:szCs w:val="20"/>
        </w:rPr>
      </w:pPr>
      <w:r w:rsidRPr="009B7D82">
        <w:rPr>
          <w:rFonts w:cs="Arial"/>
          <w:szCs w:val="20"/>
        </w:rPr>
        <w:lastRenderedPageBreak/>
        <w:t>Os licitantes poderão oferecer lances sucessivos, observando o horário fixado para abertura da sessão e as regras estabelecidas no Edital.</w:t>
      </w:r>
    </w:p>
    <w:p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oferecer </w:t>
      </w:r>
      <w:r w:rsidRPr="009B7D82">
        <w:rPr>
          <w:rFonts w:cs="Arial"/>
          <w:szCs w:val="20"/>
        </w:rPr>
        <w:t>lance de valor inferior ao último</w:t>
      </w:r>
      <w:r w:rsidRPr="00FF2B42">
        <w:rPr>
          <w:rFonts w:cs="Arial"/>
          <w:szCs w:val="20"/>
        </w:rPr>
        <w:t xml:space="preserve"> por ele ofertado e registrado pelo sistema.</w:t>
      </w:r>
    </w:p>
    <w:p w:rsidR="009939E3" w:rsidRPr="009B7D82" w:rsidRDefault="009939E3" w:rsidP="009939E3">
      <w:pPr>
        <w:numPr>
          <w:ilvl w:val="1"/>
          <w:numId w:val="38"/>
        </w:numPr>
        <w:suppressAutoHyphens w:val="0"/>
        <w:spacing w:before="120" w:after="120" w:line="276" w:lineRule="auto"/>
        <w:ind w:left="1141"/>
        <w:jc w:val="both"/>
        <w:rPr>
          <w:rFonts w:cs="Arial"/>
          <w:szCs w:val="20"/>
        </w:rPr>
      </w:pPr>
      <w:r w:rsidRPr="009B7D82">
        <w:rPr>
          <w:rFonts w:cs="Arial"/>
          <w:szCs w:val="20"/>
        </w:rPr>
        <w:t xml:space="preserve">O intervalo mínimo de diferença de valores entre os lances, que incidirá tanto em relação aos lances intermediários quanto em relação à proposta que cobrir a melhor oferta deverá ser </w:t>
      </w:r>
      <w:r w:rsidR="009B7D82" w:rsidRPr="009B7D82">
        <w:rPr>
          <w:rFonts w:cs="Arial"/>
          <w:szCs w:val="20"/>
        </w:rPr>
        <w:t>de R$ 0,05 (cinco centavos).</w:t>
      </w:r>
    </w:p>
    <w:p w:rsidR="009939E3" w:rsidRPr="00FF2B42" w:rsidRDefault="009939E3" w:rsidP="009939E3">
      <w:pPr>
        <w:pStyle w:val="PargrafodaLista"/>
        <w:numPr>
          <w:ilvl w:val="0"/>
          <w:numId w:val="43"/>
        </w:numPr>
        <w:suppressAutoHyphens w:val="0"/>
        <w:spacing w:after="240"/>
        <w:contextualSpacing w:val="0"/>
        <w:jc w:val="both"/>
        <w:rPr>
          <w:rFonts w:cs="Arial"/>
          <w:iCs/>
          <w:vanish/>
          <w:szCs w:val="20"/>
          <w:highlight w:val="yellow"/>
        </w:rPr>
      </w:pPr>
    </w:p>
    <w:p w:rsidR="009939E3" w:rsidRPr="00FF2B42" w:rsidRDefault="009939E3" w:rsidP="009939E3">
      <w:pPr>
        <w:pStyle w:val="PargrafodaLista"/>
        <w:numPr>
          <w:ilvl w:val="0"/>
          <w:numId w:val="43"/>
        </w:numPr>
        <w:suppressAutoHyphens w:val="0"/>
        <w:spacing w:after="240"/>
        <w:contextualSpacing w:val="0"/>
        <w:jc w:val="both"/>
        <w:rPr>
          <w:rFonts w:cs="Arial"/>
          <w:iCs/>
          <w:vanish/>
          <w:szCs w:val="20"/>
          <w:highlight w:val="yellow"/>
        </w:rPr>
      </w:pPr>
    </w:p>
    <w:p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rsidR="009939E3" w:rsidRPr="009B7D82" w:rsidRDefault="009939E3" w:rsidP="009939E3">
      <w:pPr>
        <w:numPr>
          <w:ilvl w:val="1"/>
          <w:numId w:val="38"/>
        </w:numPr>
        <w:suppressAutoHyphens w:val="0"/>
        <w:spacing w:before="120" w:after="120" w:line="276" w:lineRule="auto"/>
        <w:ind w:left="1141"/>
        <w:jc w:val="both"/>
        <w:rPr>
          <w:rFonts w:cs="Arial"/>
          <w:szCs w:val="20"/>
        </w:rPr>
      </w:pPr>
      <w:r w:rsidRPr="009B7D82">
        <w:rPr>
          <w:rFonts w:cs="Arial"/>
          <w:szCs w:val="20"/>
        </w:rPr>
        <w:t>Será adotado para o envio de lances no pregão eletrônico o modo de disputa “aberto”, em que os licitantes apresentarão lances públicos e sucessivos, com prorrogações.</w:t>
      </w:r>
    </w:p>
    <w:p w:rsidR="009939E3" w:rsidRPr="009B7D82" w:rsidRDefault="009939E3" w:rsidP="009939E3">
      <w:pPr>
        <w:numPr>
          <w:ilvl w:val="1"/>
          <w:numId w:val="38"/>
        </w:numPr>
        <w:suppressAutoHyphens w:val="0"/>
        <w:spacing w:before="120" w:after="120" w:line="276" w:lineRule="auto"/>
        <w:ind w:left="1141"/>
        <w:jc w:val="both"/>
        <w:rPr>
          <w:rFonts w:cs="Arial"/>
          <w:szCs w:val="20"/>
        </w:rPr>
      </w:pPr>
      <w:r w:rsidRPr="009B7D82">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rsidR="009939E3" w:rsidRPr="009B7D82" w:rsidRDefault="009939E3" w:rsidP="009939E3">
      <w:pPr>
        <w:numPr>
          <w:ilvl w:val="1"/>
          <w:numId w:val="38"/>
        </w:numPr>
        <w:suppressAutoHyphens w:val="0"/>
        <w:spacing w:before="120" w:after="120" w:line="276" w:lineRule="auto"/>
        <w:ind w:left="1141"/>
        <w:jc w:val="both"/>
        <w:rPr>
          <w:rFonts w:cs="Arial"/>
          <w:szCs w:val="20"/>
        </w:rPr>
      </w:pPr>
      <w:r w:rsidRPr="009B7D82">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rsidR="009939E3" w:rsidRPr="009B7D82" w:rsidRDefault="009939E3" w:rsidP="009939E3">
      <w:pPr>
        <w:numPr>
          <w:ilvl w:val="1"/>
          <w:numId w:val="38"/>
        </w:numPr>
        <w:suppressAutoHyphens w:val="0"/>
        <w:spacing w:before="120" w:after="120" w:line="276" w:lineRule="auto"/>
        <w:ind w:left="1141"/>
        <w:jc w:val="both"/>
        <w:rPr>
          <w:rFonts w:cs="Arial"/>
          <w:szCs w:val="20"/>
        </w:rPr>
      </w:pPr>
      <w:r w:rsidRPr="009B7D82">
        <w:rPr>
          <w:rFonts w:cs="Arial"/>
          <w:szCs w:val="20"/>
        </w:rPr>
        <w:t>Não havendo novos lances na forma estabelecida nos itens anteriores, a sessão pública encerrar-se-á automaticamente.</w:t>
      </w:r>
    </w:p>
    <w:p w:rsidR="009939E3" w:rsidRPr="009B7D82" w:rsidRDefault="009939E3" w:rsidP="009939E3">
      <w:pPr>
        <w:numPr>
          <w:ilvl w:val="1"/>
          <w:numId w:val="38"/>
        </w:numPr>
        <w:suppressAutoHyphens w:val="0"/>
        <w:spacing w:before="120" w:after="120" w:line="276" w:lineRule="auto"/>
        <w:ind w:left="1141"/>
        <w:jc w:val="both"/>
        <w:rPr>
          <w:rFonts w:cs="Arial"/>
          <w:szCs w:val="20"/>
        </w:rPr>
      </w:pPr>
      <w:r w:rsidRPr="009B7D82">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w:t>
      </w:r>
      <w:r w:rsidRPr="009B7D82">
        <w:rPr>
          <w:rFonts w:cs="Arial"/>
          <w:szCs w:val="20"/>
        </w:rPr>
        <w:t>será o menor preço, conforme</w:t>
      </w:r>
      <w:r w:rsidRPr="00BA4DCA">
        <w:rPr>
          <w:rFonts w:cs="Arial"/>
          <w:szCs w:val="20"/>
        </w:rPr>
        <w:t xml:space="preserve"> definido neste Edital e seus anexos.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A melhor classificada nos termos do item anterior terá o direito de encaminhar uma última oferta para desempate, obrigatoriamente em valor inferior ao da primeira colocada, no prazo de </w:t>
      </w:r>
      <w:r w:rsidRPr="00BA4DCA">
        <w:rPr>
          <w:rFonts w:cs="Arial"/>
          <w:szCs w:val="20"/>
        </w:rPr>
        <w:lastRenderedPageBreak/>
        <w:t>5 (cinco) minutos controlados pelo sistema, contados após a comunicação automática para tanto.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no pais;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 xml:space="preserve">o </w:t>
      </w:r>
      <w:r w:rsidRPr="00BA4DCA">
        <w:rPr>
          <w:rFonts w:cs="Arial"/>
          <w:szCs w:val="20"/>
        </w:rPr>
        <w:t xml:space="preserve">s.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)horas</w:t>
      </w:r>
      <w:r>
        <w:rPr>
          <w:rFonts w:cs="Arial"/>
          <w:color w:val="000000"/>
          <w:szCs w:val="20"/>
        </w:rPr>
        <w:t>,</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rsidR="009939E3" w:rsidRPr="00467843" w:rsidRDefault="009939E3" w:rsidP="009939E3">
      <w:pPr>
        <w:pStyle w:val="PargrafodaLista"/>
        <w:spacing w:after="240"/>
        <w:ind w:left="1134"/>
        <w:contextualSpacing w:val="0"/>
        <w:jc w:val="both"/>
        <w:rPr>
          <w:rFonts w:cs="Arial"/>
          <w:i/>
          <w:color w:val="FF0000"/>
          <w:szCs w:val="20"/>
          <w:highlight w:val="yellow"/>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939E3" w:rsidRPr="009B7D8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 xml:space="preserve">sob pena de não aceitação da </w:t>
      </w:r>
      <w:r w:rsidRPr="009B7D82">
        <w:rPr>
          <w:rFonts w:cs="Arial"/>
          <w:szCs w:val="20"/>
        </w:rPr>
        <w:t>proposta.</w:t>
      </w:r>
    </w:p>
    <w:p w:rsidR="009939E3" w:rsidRPr="009B7D82"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9B7D82">
        <w:rPr>
          <w:rFonts w:cs="Arial"/>
          <w:color w:val="000000"/>
          <w:szCs w:val="20"/>
          <w:lang w:eastAsia="en-US"/>
        </w:rPr>
        <w:t>É facultado ao pregoeiro prorrogar o prazo estabelecido, a partir de solicitação fundamentada feita no chat pelo licitante, antes de findo o prazo</w:t>
      </w:r>
      <w:r w:rsidRPr="009B7D82">
        <w:rPr>
          <w:rFonts w:cs="Arial"/>
          <w:color w:val="000000" w:themeColor="text1"/>
          <w:szCs w:val="20"/>
          <w:lang w:eastAsia="en-US"/>
        </w:rPr>
        <w:t xml:space="preserve">. </w:t>
      </w:r>
    </w:p>
    <w:p w:rsidR="009939E3" w:rsidRPr="00440858" w:rsidRDefault="009939E3" w:rsidP="00440858">
      <w:pPr>
        <w:numPr>
          <w:ilvl w:val="2"/>
          <w:numId w:val="33"/>
        </w:numPr>
        <w:suppressAutoHyphens w:val="0"/>
        <w:spacing w:before="120" w:after="120" w:line="276" w:lineRule="auto"/>
        <w:ind w:left="1638" w:right="-15"/>
        <w:jc w:val="both"/>
        <w:rPr>
          <w:rFonts w:cs="Arial"/>
          <w:color w:val="000000"/>
          <w:szCs w:val="20"/>
          <w:lang w:eastAsia="en-US"/>
        </w:rPr>
      </w:pPr>
      <w:r w:rsidRPr="00440858">
        <w:rPr>
          <w:rFonts w:cs="Arial"/>
          <w:color w:val="00000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9939E3" w:rsidRPr="00BA4DCA" w:rsidRDefault="009939E3" w:rsidP="009939E3">
      <w:pPr>
        <w:pStyle w:val="PargrafodaLista"/>
        <w:numPr>
          <w:ilvl w:val="2"/>
          <w:numId w:val="33"/>
        </w:numPr>
        <w:suppressAutoHyphens w:val="0"/>
        <w:spacing w:after="240"/>
        <w:ind w:left="1638"/>
        <w:contextualSpacing w:val="0"/>
        <w:jc w:val="both"/>
        <w:rPr>
          <w:rFonts w:cs="Arial"/>
          <w:color w:val="FF0000"/>
          <w:szCs w:val="20"/>
          <w:lang w:eastAsia="en-US"/>
        </w:rPr>
      </w:pPr>
      <w:r w:rsidRPr="00BA4DCA">
        <w:rPr>
          <w:rFonts w:cs="Arial"/>
          <w:i/>
          <w:color w:val="FF0000"/>
          <w:szCs w:val="20"/>
          <w:lang w:eastAsia="en-US"/>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00585286">
        <w:rPr>
          <w:rFonts w:cs="Arial"/>
          <w:i/>
          <w:color w:val="FF0000"/>
          <w:szCs w:val="20"/>
          <w:lang w:eastAsia="en-US"/>
        </w:rPr>
        <w:t>05</w:t>
      </w:r>
      <w:r w:rsidRPr="00BA4DCA">
        <w:rPr>
          <w:rFonts w:cs="Arial"/>
          <w:i/>
          <w:color w:val="FF0000"/>
          <w:szCs w:val="20"/>
          <w:lang w:eastAsia="en-US"/>
        </w:rPr>
        <w:t xml:space="preserve"> (</w:t>
      </w:r>
      <w:r w:rsidR="00585286">
        <w:rPr>
          <w:rFonts w:cs="Arial"/>
          <w:i/>
          <w:color w:val="FF0000"/>
          <w:szCs w:val="20"/>
          <w:lang w:eastAsia="en-US"/>
        </w:rPr>
        <w:t>cinco</w:t>
      </w:r>
      <w:r w:rsidRPr="00BA4DCA">
        <w:rPr>
          <w:rFonts w:cs="Arial"/>
          <w:i/>
          <w:color w:val="FF0000"/>
          <w:szCs w:val="20"/>
          <w:lang w:eastAsia="en-US"/>
        </w:rPr>
        <w:t>) dias úteis contados da solicitação</w:t>
      </w:r>
      <w:r w:rsidRPr="00BA4DCA">
        <w:rPr>
          <w:rFonts w:cs="Arial"/>
          <w:color w:val="FF0000"/>
          <w:szCs w:val="20"/>
          <w:lang w:eastAsia="en-US"/>
        </w:rPr>
        <w:t>.</w:t>
      </w:r>
    </w:p>
    <w:p w:rsidR="009939E3" w:rsidRPr="00FF2B42" w:rsidRDefault="009939E3" w:rsidP="009939E3">
      <w:pPr>
        <w:numPr>
          <w:ilvl w:val="3"/>
          <w:numId w:val="33"/>
        </w:numPr>
        <w:tabs>
          <w:tab w:val="left" w:pos="1440"/>
        </w:tabs>
        <w:suppressAutoHyphens w:val="0"/>
        <w:autoSpaceDE w:val="0"/>
        <w:snapToGrid w:val="0"/>
        <w:spacing w:after="240"/>
        <w:ind w:left="1701" w:firstLine="0"/>
        <w:jc w:val="both"/>
        <w:rPr>
          <w:rFonts w:cs="Arial"/>
          <w:bCs/>
          <w:i/>
          <w:iCs/>
          <w:color w:val="FF0000"/>
          <w:szCs w:val="20"/>
        </w:rPr>
      </w:pPr>
      <w:r w:rsidRPr="00FF2B42">
        <w:rPr>
          <w:rFonts w:cs="Arial"/>
          <w:bCs/>
          <w:i/>
          <w:iCs/>
          <w:color w:val="FF0000"/>
          <w:szCs w:val="20"/>
        </w:rPr>
        <w:t>Por meio de mensagem no sistema, será divulgado o local e horário de realização do procedimento para a avaliação das amostras, cuja presença será facultada a todos os interessados, incluindo os demais licitantes.</w:t>
      </w:r>
    </w:p>
    <w:p w:rsidR="009939E3" w:rsidRPr="00FF2B42" w:rsidRDefault="009939E3" w:rsidP="009939E3">
      <w:pPr>
        <w:numPr>
          <w:ilvl w:val="3"/>
          <w:numId w:val="33"/>
        </w:numPr>
        <w:tabs>
          <w:tab w:val="left" w:pos="1440"/>
        </w:tabs>
        <w:suppressAutoHyphens w:val="0"/>
        <w:autoSpaceDE w:val="0"/>
        <w:snapToGrid w:val="0"/>
        <w:spacing w:after="240"/>
        <w:ind w:left="1701" w:firstLine="0"/>
        <w:jc w:val="both"/>
        <w:rPr>
          <w:rFonts w:cs="Arial"/>
          <w:bCs/>
          <w:i/>
          <w:iCs/>
          <w:color w:val="FF0000"/>
          <w:szCs w:val="20"/>
        </w:rPr>
      </w:pPr>
      <w:r w:rsidRPr="00FF2B42">
        <w:rPr>
          <w:rFonts w:cs="Arial"/>
          <w:bCs/>
          <w:i/>
          <w:iCs/>
          <w:color w:val="FF0000"/>
          <w:szCs w:val="20"/>
        </w:rPr>
        <w:t>Os resultados das avaliações serão divulgados por meio de mensagem no sistema.</w:t>
      </w:r>
    </w:p>
    <w:p w:rsidR="009939E3" w:rsidRPr="00FF2B42" w:rsidRDefault="009939E3" w:rsidP="009939E3">
      <w:pPr>
        <w:numPr>
          <w:ilvl w:val="3"/>
          <w:numId w:val="33"/>
        </w:numPr>
        <w:tabs>
          <w:tab w:val="left" w:pos="1440"/>
        </w:tabs>
        <w:suppressAutoHyphens w:val="0"/>
        <w:autoSpaceDE w:val="0"/>
        <w:snapToGrid w:val="0"/>
        <w:spacing w:after="240"/>
        <w:ind w:left="1701" w:firstLine="0"/>
        <w:jc w:val="both"/>
        <w:rPr>
          <w:rFonts w:cs="Arial"/>
          <w:bCs/>
          <w:i/>
          <w:iCs/>
          <w:color w:val="FF0000"/>
          <w:szCs w:val="20"/>
        </w:rPr>
      </w:pPr>
      <w:r w:rsidRPr="00FF2B42">
        <w:rPr>
          <w:rFonts w:cs="Arial"/>
          <w:bCs/>
          <w:i/>
          <w:iCs/>
          <w:color w:val="FF0000"/>
          <w:szCs w:val="20"/>
        </w:rPr>
        <w:t>Serão avaliados os seguintes aspectos e padrões mínimos de aceitabilidade:</w:t>
      </w:r>
    </w:p>
    <w:p w:rsidR="009939E3" w:rsidRPr="00FF2B42" w:rsidRDefault="009939E3" w:rsidP="009939E3">
      <w:pPr>
        <w:numPr>
          <w:ilvl w:val="4"/>
          <w:numId w:val="33"/>
        </w:numPr>
        <w:tabs>
          <w:tab w:val="left" w:pos="1440"/>
        </w:tabs>
        <w:suppressAutoHyphens w:val="0"/>
        <w:autoSpaceDE w:val="0"/>
        <w:snapToGrid w:val="0"/>
        <w:spacing w:after="240"/>
        <w:ind w:left="2268" w:firstLine="0"/>
        <w:jc w:val="both"/>
        <w:rPr>
          <w:rFonts w:cs="Arial"/>
          <w:bCs/>
          <w:i/>
          <w:iCs/>
          <w:color w:val="FF0000"/>
          <w:szCs w:val="20"/>
        </w:rPr>
      </w:pPr>
      <w:r w:rsidRPr="00FF2B42">
        <w:rPr>
          <w:rFonts w:cs="Arial"/>
          <w:bCs/>
          <w:i/>
          <w:iCs/>
          <w:color w:val="FF0000"/>
          <w:szCs w:val="20"/>
        </w:rPr>
        <w:t>Itens (....): ...........;</w:t>
      </w:r>
    </w:p>
    <w:p w:rsidR="009939E3" w:rsidRPr="00FF2B42" w:rsidRDefault="009939E3" w:rsidP="009939E3">
      <w:pPr>
        <w:numPr>
          <w:ilvl w:val="4"/>
          <w:numId w:val="33"/>
        </w:numPr>
        <w:tabs>
          <w:tab w:val="left" w:pos="1440"/>
        </w:tabs>
        <w:suppressAutoHyphens w:val="0"/>
        <w:autoSpaceDE w:val="0"/>
        <w:snapToGrid w:val="0"/>
        <w:spacing w:after="240"/>
        <w:ind w:left="2268" w:firstLine="0"/>
        <w:jc w:val="both"/>
        <w:rPr>
          <w:rFonts w:cs="Arial"/>
          <w:bCs/>
          <w:i/>
          <w:iCs/>
          <w:color w:val="FF0000"/>
          <w:szCs w:val="20"/>
        </w:rPr>
      </w:pPr>
      <w:r w:rsidRPr="00FF2B42">
        <w:rPr>
          <w:rFonts w:cs="Arial"/>
          <w:bCs/>
          <w:i/>
          <w:iCs/>
          <w:color w:val="FF0000"/>
          <w:szCs w:val="20"/>
        </w:rPr>
        <w:t>Itens (....): ...........;</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bCs/>
          <w:i/>
          <w:iCs/>
          <w:color w:val="FF0000"/>
          <w:szCs w:val="20"/>
        </w:rPr>
      </w:pPr>
      <w:r w:rsidRPr="00FF2B42">
        <w:rPr>
          <w:rFonts w:cs="Arial"/>
          <w:bCs/>
          <w:i/>
          <w:iCs/>
          <w:color w:val="FF0000"/>
          <w:szCs w:val="20"/>
        </w:rPr>
        <w:t>No caso de não haver entrega da amostra ou ocorrer atraso na entrega, sem justificativa aceita pelo Pregoeiro, ou havendo entrega de amostra fora das especificações previstas neste Edital, a proposta do licitante será recusada.</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bCs/>
          <w:i/>
          <w:iCs/>
          <w:color w:val="FF0000"/>
          <w:szCs w:val="20"/>
        </w:rPr>
      </w:pPr>
      <w:r w:rsidRPr="00FF2B42">
        <w:rPr>
          <w:rFonts w:cs="Arial"/>
          <w:bCs/>
          <w:i/>
          <w:iCs/>
          <w:color w:val="FF0000"/>
          <w:szCs w:val="20"/>
        </w:rPr>
        <w:t xml:space="preserve">Se a(s) amostra(s) apresentada(s) pelo primeiro classificado não for(em) aceita(s), o Pregoeiro analisará a aceitabilidade da proposta ou lance ofertado pelo segundo classificado. Seguir-se-á com a verificação da(s) amostra(s) e, assim, </w:t>
      </w:r>
      <w:r w:rsidRPr="00FF2B42">
        <w:rPr>
          <w:rFonts w:cs="Arial"/>
          <w:bCs/>
          <w:i/>
          <w:iCs/>
          <w:color w:val="FF0000"/>
          <w:szCs w:val="20"/>
        </w:rPr>
        <w:lastRenderedPageBreak/>
        <w:t xml:space="preserve">sucessivamente, até a verificação de uma que atenda às </w:t>
      </w:r>
      <w:r w:rsidRPr="009B7D82">
        <w:rPr>
          <w:rFonts w:cs="Arial"/>
          <w:b/>
          <w:i/>
          <w:iCs/>
          <w:color w:val="FF0000"/>
          <w:szCs w:val="20"/>
        </w:rPr>
        <w:t>especificações</w:t>
      </w:r>
      <w:r w:rsidRPr="00FF2B42">
        <w:rPr>
          <w:rFonts w:cs="Arial"/>
          <w:bCs/>
          <w:i/>
          <w:iCs/>
          <w:color w:val="FF0000"/>
          <w:szCs w:val="20"/>
        </w:rPr>
        <w:t xml:space="preserve"> constantes no Termo de Referência. </w:t>
      </w:r>
    </w:p>
    <w:p w:rsidR="009939E3" w:rsidRPr="00FF2B42" w:rsidRDefault="009939E3" w:rsidP="009939E3">
      <w:pPr>
        <w:numPr>
          <w:ilvl w:val="3"/>
          <w:numId w:val="33"/>
        </w:numPr>
        <w:tabs>
          <w:tab w:val="left" w:pos="1440"/>
        </w:tabs>
        <w:suppressAutoHyphens w:val="0"/>
        <w:autoSpaceDE w:val="0"/>
        <w:snapToGrid w:val="0"/>
        <w:spacing w:after="240"/>
        <w:ind w:left="1701" w:firstLine="0"/>
        <w:jc w:val="both"/>
        <w:rPr>
          <w:rFonts w:cs="Arial"/>
          <w:bCs/>
          <w:i/>
          <w:iCs/>
          <w:color w:val="FF0000"/>
          <w:szCs w:val="20"/>
        </w:rPr>
      </w:pPr>
      <w:r w:rsidRPr="00FF2B42">
        <w:rPr>
          <w:rFonts w:cs="Arial"/>
          <w:bCs/>
          <w:i/>
          <w:iCs/>
          <w:color w:val="FF0000"/>
          <w:szCs w:val="20"/>
        </w:rPr>
        <w:t>Os exemplares colocados à disposição da Administração serão tratados como protótipos, podendo ser manuseados e desmontados pela equipe técnica responsável pela análise, não gerando direito a ressarcimento.</w:t>
      </w:r>
    </w:p>
    <w:p w:rsidR="009939E3" w:rsidRPr="00FF2B42" w:rsidRDefault="009939E3" w:rsidP="009939E3">
      <w:pPr>
        <w:numPr>
          <w:ilvl w:val="3"/>
          <w:numId w:val="33"/>
        </w:numPr>
        <w:tabs>
          <w:tab w:val="left" w:pos="1440"/>
        </w:tabs>
        <w:suppressAutoHyphens w:val="0"/>
        <w:autoSpaceDE w:val="0"/>
        <w:snapToGrid w:val="0"/>
        <w:spacing w:after="240"/>
        <w:ind w:left="1701" w:firstLine="0"/>
        <w:jc w:val="both"/>
        <w:rPr>
          <w:rFonts w:cs="Arial"/>
          <w:bCs/>
          <w:i/>
          <w:iCs/>
          <w:color w:val="FF0000"/>
          <w:szCs w:val="20"/>
        </w:rPr>
      </w:pPr>
      <w:r w:rsidRPr="00FF2B42">
        <w:rPr>
          <w:rFonts w:cs="Arial"/>
          <w:bCs/>
          <w:i/>
          <w:iCs/>
          <w:color w:val="FF0000"/>
          <w:szCs w:val="20"/>
        </w:rPr>
        <w:t>Após a divulgação do resultado final da licitação, as amostras entregues deverão ser recolhidas pelos licitantes no prazo de ..... (.....) dias, após o qual poderão ser descartadas pela Administração, sem direito a ressarcimento.</w:t>
      </w:r>
    </w:p>
    <w:p w:rsidR="009939E3" w:rsidRPr="00FF2B42" w:rsidRDefault="009939E3" w:rsidP="009939E3">
      <w:pPr>
        <w:numPr>
          <w:ilvl w:val="3"/>
          <w:numId w:val="33"/>
        </w:numPr>
        <w:tabs>
          <w:tab w:val="left" w:pos="1440"/>
        </w:tabs>
        <w:suppressAutoHyphens w:val="0"/>
        <w:autoSpaceDE w:val="0"/>
        <w:snapToGrid w:val="0"/>
        <w:spacing w:after="240"/>
        <w:ind w:left="1701" w:firstLine="0"/>
        <w:jc w:val="both"/>
        <w:rPr>
          <w:rFonts w:cs="Arial"/>
          <w:bCs/>
          <w:i/>
          <w:iCs/>
          <w:color w:val="FF0000"/>
          <w:szCs w:val="20"/>
        </w:rPr>
      </w:pPr>
      <w:r w:rsidRPr="00FF2B42">
        <w:rPr>
          <w:rFonts w:cs="Arial"/>
          <w:bCs/>
          <w:i/>
          <w:iCs/>
          <w:color w:val="FF0000"/>
          <w:szCs w:val="2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rsidR="009939E3" w:rsidRPr="0035653A" w:rsidRDefault="009939E3" w:rsidP="009939E3">
      <w:pPr>
        <w:spacing w:after="240"/>
        <w:ind w:left="999" w:right="-15"/>
        <w:jc w:val="both"/>
        <w:rPr>
          <w:rFonts w:cs="Arial"/>
          <w:color w:val="000000" w:themeColor="text1"/>
          <w:szCs w:val="20"/>
        </w:rPr>
      </w:pPr>
    </w:p>
    <w:p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rsidR="009939E3" w:rsidRPr="00BA4DCA" w:rsidRDefault="009939E3" w:rsidP="009939E3">
      <w:pPr>
        <w:rPr>
          <w:lang w:eastAsia="en-US"/>
        </w:rPr>
      </w:pPr>
    </w:p>
    <w:p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5" w:history="1">
        <w:r w:rsidRPr="00EE36D9">
          <w:rPr>
            <w:rStyle w:val="Hyperlink"/>
            <w:rFonts w:cs="Arial"/>
            <w:szCs w:val="20"/>
            <w:lang w:eastAsia="ar-SA"/>
          </w:rPr>
          <w:t>www.portaldatransparencia.gov.br/ceis</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6" w:history="1">
        <w:r w:rsidRPr="00EE36D9">
          <w:rPr>
            <w:rStyle w:val="Hyperlink"/>
            <w:rFonts w:cs="Arial"/>
            <w:szCs w:val="20"/>
            <w:lang w:eastAsia="ar-SA"/>
          </w:rPr>
          <w:t>www.cnj.jus.br/improbidade_adm/consultar_requerido.php</w:t>
        </w:r>
      </w:hyperlink>
      <w:r w:rsidRPr="00EE36D9">
        <w:rPr>
          <w:rFonts w:cs="Arial"/>
          <w:szCs w:val="20"/>
          <w:lang w:eastAsia="ar-SA"/>
        </w:rPr>
        <w:t xml:space="preserve">).  </w:t>
      </w:r>
    </w:p>
    <w:p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lastRenderedPageBreak/>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a habilitação do licitantes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rsidR="009939E3" w:rsidRPr="00FF2B42" w:rsidRDefault="009939E3" w:rsidP="009939E3">
      <w:pPr>
        <w:spacing w:before="120" w:after="120" w:line="276" w:lineRule="auto"/>
        <w:ind w:left="1141"/>
        <w:jc w:val="both"/>
        <w:rPr>
          <w:rFonts w:cs="Arial"/>
          <w:szCs w:val="20"/>
        </w:rPr>
      </w:pPr>
    </w:p>
    <w:p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Qualificação  Econômico-Financeira.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certidão negativa de falência  expedida pelo distribuidor da sede da pessoa jurídica;</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comprovação da situação financeira da empresa será constatada mediante obtenção de índices de Liquidez Geral (LG), Solvência Geral (SG) e Liquidez Corrente (LC), superiores a 1 ( um) 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252"/>
      </w:tblGrid>
      <w:tr w:rsidR="009939E3" w:rsidRPr="00FF2B42" w:rsidTr="004A390E">
        <w:tc>
          <w:tcPr>
            <w:tcW w:w="2235" w:type="dxa"/>
            <w:vMerge w:val="restart"/>
            <w:vAlign w:val="center"/>
          </w:tcPr>
          <w:p w:rsidR="009939E3" w:rsidRPr="00FF2B42" w:rsidRDefault="009939E3" w:rsidP="004A390E">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rsidR="009939E3" w:rsidRPr="00FF2B42" w:rsidRDefault="009939E3" w:rsidP="004A390E">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rsidTr="004A390E">
        <w:tc>
          <w:tcPr>
            <w:tcW w:w="2235" w:type="dxa"/>
            <w:vMerge/>
          </w:tcPr>
          <w:p w:rsidR="009939E3" w:rsidRPr="00FF2B42" w:rsidRDefault="009939E3" w:rsidP="004A390E">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rsidR="009939E3" w:rsidRPr="00FF2B42" w:rsidRDefault="009939E3" w:rsidP="004A390E">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4394"/>
      </w:tblGrid>
      <w:tr w:rsidR="009939E3" w:rsidRPr="00FF2B42" w:rsidTr="004A390E">
        <w:tc>
          <w:tcPr>
            <w:tcW w:w="2235" w:type="dxa"/>
            <w:vMerge w:val="restart"/>
            <w:vAlign w:val="center"/>
          </w:tcPr>
          <w:p w:rsidR="009939E3" w:rsidRPr="00FF2B42" w:rsidRDefault="009939E3" w:rsidP="004A390E">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rsidR="009939E3" w:rsidRPr="00FF2B42" w:rsidRDefault="009939E3" w:rsidP="004A390E">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rsidTr="004A390E">
        <w:tc>
          <w:tcPr>
            <w:tcW w:w="2235" w:type="dxa"/>
            <w:vMerge/>
          </w:tcPr>
          <w:p w:rsidR="009939E3" w:rsidRPr="00FF2B42" w:rsidRDefault="009939E3" w:rsidP="004A390E">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rsidR="009939E3" w:rsidRPr="00FF2B42" w:rsidRDefault="009939E3" w:rsidP="004A390E">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2551"/>
      </w:tblGrid>
      <w:tr w:rsidR="009939E3" w:rsidRPr="00FF2B42" w:rsidTr="004A390E">
        <w:tc>
          <w:tcPr>
            <w:tcW w:w="2235" w:type="dxa"/>
            <w:vMerge w:val="restart"/>
            <w:vAlign w:val="center"/>
          </w:tcPr>
          <w:p w:rsidR="009939E3" w:rsidRPr="00FF2B42" w:rsidRDefault="009939E3" w:rsidP="004A390E">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rsidR="009939E3" w:rsidRPr="00FF2B42" w:rsidRDefault="009939E3" w:rsidP="004A390E">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rsidTr="004A390E">
        <w:tc>
          <w:tcPr>
            <w:tcW w:w="2235" w:type="dxa"/>
            <w:vMerge/>
          </w:tcPr>
          <w:p w:rsidR="009939E3" w:rsidRPr="00FF2B42" w:rsidRDefault="009939E3" w:rsidP="004A390E">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rsidR="009939E3" w:rsidRPr="00FF2B42" w:rsidRDefault="009939E3" w:rsidP="004A390E">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rsidR="009939E3" w:rsidRPr="00FF2B42" w:rsidRDefault="009939E3" w:rsidP="009939E3">
      <w:pPr>
        <w:tabs>
          <w:tab w:val="left" w:pos="1440"/>
        </w:tabs>
        <w:autoSpaceDE w:val="0"/>
        <w:snapToGrid w:val="0"/>
        <w:spacing w:after="240"/>
        <w:ind w:left="1134"/>
        <w:jc w:val="both"/>
        <w:rPr>
          <w:rFonts w:cs="Arial"/>
          <w:color w:val="000000"/>
          <w:szCs w:val="20"/>
        </w:rPr>
      </w:pP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mínimo  </w:t>
      </w:r>
      <w:r w:rsidRPr="00D85614">
        <w:rPr>
          <w:rFonts w:cs="Arial"/>
          <w:bCs/>
          <w:szCs w:val="20"/>
        </w:rPr>
        <w:t>de</w:t>
      </w:r>
      <w:r w:rsidRPr="00D85614">
        <w:rPr>
          <w:rFonts w:cs="Arial"/>
          <w:szCs w:val="20"/>
          <w:lang w:eastAsia="en-US"/>
        </w:rPr>
        <w:t xml:space="preserve"> 5 (cinco) por cento</w:t>
      </w:r>
      <w:r w:rsidRPr="00D85614">
        <w:rPr>
          <w:rFonts w:cs="Arial"/>
          <w:bCs/>
          <w:szCs w:val="20"/>
        </w:rPr>
        <w:t xml:space="preserve"> do</w:t>
      </w:r>
      <w:r w:rsidRPr="00FF2B42">
        <w:rPr>
          <w:rFonts w:cs="Arial"/>
          <w:bCs/>
          <w:szCs w:val="20"/>
        </w:rPr>
        <w:t xml:space="preserve"> valor estimado da contratação ou do item pertinente</w:t>
      </w:r>
      <w:r w:rsidRPr="00FF2B42">
        <w:rPr>
          <w:rFonts w:cs="Arial"/>
          <w:szCs w:val="20"/>
          <w:lang w:eastAsia="en-US"/>
        </w:rPr>
        <w:t xml:space="preserve">. </w:t>
      </w:r>
    </w:p>
    <w:p w:rsidR="009939E3" w:rsidRPr="00FF2B42" w:rsidRDefault="009939E3" w:rsidP="009939E3">
      <w:pPr>
        <w:spacing w:after="240"/>
        <w:rPr>
          <w:rFonts w:cs="Arial"/>
          <w:szCs w:val="20"/>
          <w:lang w:eastAsia="en-US"/>
        </w:rPr>
      </w:pPr>
    </w:p>
    <w:p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rsidR="009939E3" w:rsidRPr="00FF2B42" w:rsidRDefault="009939E3" w:rsidP="009939E3">
      <w:pPr>
        <w:pStyle w:val="PargrafodaLista"/>
        <w:spacing w:after="240"/>
        <w:ind w:left="1071"/>
        <w:jc w:val="both"/>
        <w:rPr>
          <w:rFonts w:cs="Arial"/>
          <w:strike/>
          <w:color w:val="000000"/>
          <w:szCs w:val="20"/>
          <w:highlight w:val="yellow"/>
        </w:rPr>
      </w:pPr>
    </w:p>
    <w:p w:rsidR="009939E3" w:rsidRPr="00FF2B42"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9939E3" w:rsidRPr="00FF2B42" w:rsidRDefault="009939E3" w:rsidP="009939E3">
      <w:pPr>
        <w:pStyle w:val="PargrafodaLista"/>
        <w:tabs>
          <w:tab w:val="left" w:pos="1440"/>
        </w:tabs>
        <w:autoSpaceDE w:val="0"/>
        <w:snapToGrid w:val="0"/>
        <w:spacing w:after="240"/>
        <w:ind w:left="999"/>
        <w:jc w:val="both"/>
        <w:rPr>
          <w:rFonts w:cs="Arial"/>
          <w:bCs/>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Será inabilitado o licitante que não comprovar sua habilitação, seja por não apresentar quaisquer dos documentos exigidos, ou apresentá-los em desacordo com o estabelecido neste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rsidR="009939E3" w:rsidRPr="00035B45" w:rsidRDefault="009939E3" w:rsidP="009939E3">
      <w:pPr>
        <w:spacing w:after="240"/>
        <w:ind w:left="425"/>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rsidR="009939E3" w:rsidRPr="00FF2B42" w:rsidRDefault="009939E3" w:rsidP="009939E3">
      <w:pPr>
        <w:pStyle w:val="PargrafodaLista"/>
        <w:spacing w:after="240"/>
        <w:ind w:left="999"/>
        <w:jc w:val="both"/>
        <w:rPr>
          <w:rFonts w:cs="Arial"/>
          <w:i/>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lastRenderedPageBreak/>
        <w:t>DOS RECURSOS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D85614">
        <w:rPr>
          <w:rFonts w:cs="Arial"/>
          <w:szCs w:val="20"/>
        </w:rPr>
        <w:t>mínimo 20 (vinte) minutos, para que</w:t>
      </w:r>
      <w:r w:rsidRPr="00711327">
        <w:rPr>
          <w:rFonts w:cs="Arial"/>
          <w:szCs w:val="20"/>
        </w:rPr>
        <w:t xml:space="preserve"> qualquer licitante manifeste a intenção de recorrer, de forma motivada, isto é, indicando contra qual(is) decisão(ões) pretende recorrer e por quais motivos, em campo próprio do sistema.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rsidR="009939E3" w:rsidRPr="00FF2B42" w:rsidRDefault="009939E3" w:rsidP="009939E3">
      <w:pPr>
        <w:pStyle w:val="PargrafodaLista"/>
        <w:spacing w:after="240"/>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rsidR="009939E3" w:rsidRPr="00DF1A6D" w:rsidRDefault="009939E3" w:rsidP="009939E3"/>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 xml:space="preserve">Após a fase recursal, constatada a regularidade dos atos praticados, a autoridade competente homologará o procedimento licitatório. </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rsidR="009939E3" w:rsidRPr="00FF2B42" w:rsidRDefault="009939E3" w:rsidP="009939E3">
      <w:pPr>
        <w:rPr>
          <w:rFonts w:cs="Arial"/>
          <w:szCs w:val="20"/>
        </w:rPr>
      </w:pPr>
    </w:p>
    <w:p w:rsidR="009939E3" w:rsidRPr="00D85614"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D85614">
        <w:rPr>
          <w:rFonts w:cs="Arial"/>
          <w:szCs w:val="20"/>
        </w:rPr>
        <w:t>Não haverá exigência de garantia de execução para a presente contratação.</w:t>
      </w:r>
    </w:p>
    <w:p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rsidR="009939E3" w:rsidRPr="00D85614" w:rsidRDefault="009939E3" w:rsidP="009939E3">
      <w:pPr>
        <w:pStyle w:val="Nivel010"/>
        <w:numPr>
          <w:ilvl w:val="1"/>
          <w:numId w:val="42"/>
        </w:numPr>
        <w:rPr>
          <w:rFonts w:ascii="Arial" w:hAnsi="Arial" w:cs="Arial"/>
          <w:b w:val="0"/>
          <w:i/>
          <w:iCs/>
          <w:color w:val="auto"/>
        </w:rPr>
      </w:pPr>
      <w:r w:rsidRPr="00D85614">
        <w:rPr>
          <w:rFonts w:ascii="Arial" w:hAnsi="Arial" w:cs="Arial"/>
          <w:b w:val="0"/>
          <w:i/>
          <w:iCs/>
          <w:color w:val="auto"/>
        </w:rPr>
        <w:t xml:space="preserve"> Não haverá exigência de garantia contratual dos bens fornecidos na presente contratação.</w:t>
      </w:r>
    </w:p>
    <w:p w:rsidR="00D85614" w:rsidRDefault="00D85614" w:rsidP="00D85614">
      <w:pPr>
        <w:pStyle w:val="Nivel010"/>
        <w:ind w:left="0" w:firstLine="0"/>
        <w:rPr>
          <w:rFonts w:ascii="Arial" w:hAnsi="Arial" w:cs="Arial"/>
          <w:color w:val="auto"/>
        </w:rPr>
      </w:pPr>
    </w:p>
    <w:p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rsidR="009939E3" w:rsidRPr="00725FA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w:t>
      </w:r>
      <w:r w:rsidRPr="00725FA7">
        <w:rPr>
          <w:rFonts w:cs="Arial"/>
          <w:szCs w:val="20"/>
        </w:rPr>
        <w:t xml:space="preserve">prazo de </w:t>
      </w:r>
      <w:r w:rsidR="00725FA7" w:rsidRPr="00725FA7">
        <w:rPr>
          <w:rFonts w:cs="Arial"/>
          <w:szCs w:val="20"/>
        </w:rPr>
        <w:t>10</w:t>
      </w:r>
      <w:r w:rsidRPr="00725FA7">
        <w:rPr>
          <w:rFonts w:cs="Arial"/>
          <w:szCs w:val="20"/>
        </w:rPr>
        <w:t xml:space="preserve"> (</w:t>
      </w:r>
      <w:r w:rsidR="00725FA7" w:rsidRPr="00725FA7">
        <w:rPr>
          <w:rFonts w:cs="Arial"/>
          <w:szCs w:val="20"/>
        </w:rPr>
        <w:t>dez</w:t>
      </w:r>
      <w:r w:rsidRPr="00725FA7">
        <w:rPr>
          <w:rFonts w:cs="Arial"/>
          <w:szCs w:val="20"/>
        </w:rPr>
        <w:t xml:space="preserve">) dias, contados a partir da data de sua convocação, para assinar a Ata de Registro de Preços, cujo prazo de validade encontra-se nela fixado, sob pena de decair do direito à contratação, sem prejuízo das sanções previstas neste Edital. </w:t>
      </w:r>
    </w:p>
    <w:p w:rsidR="009939E3" w:rsidRPr="00725FA7" w:rsidRDefault="009939E3" w:rsidP="009939E3">
      <w:pPr>
        <w:numPr>
          <w:ilvl w:val="1"/>
          <w:numId w:val="38"/>
        </w:numPr>
        <w:suppressAutoHyphens w:val="0"/>
        <w:spacing w:before="120" w:after="120" w:line="276" w:lineRule="auto"/>
        <w:ind w:left="1141"/>
        <w:jc w:val="both"/>
        <w:rPr>
          <w:rFonts w:cs="Arial"/>
          <w:szCs w:val="20"/>
        </w:rPr>
      </w:pPr>
      <w:r w:rsidRPr="00725FA7">
        <w:rPr>
          <w:rFonts w:cs="Arial"/>
          <w:szCs w:val="20"/>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w:t>
      </w:r>
      <w:r w:rsidR="00725FA7" w:rsidRPr="00725FA7">
        <w:rPr>
          <w:rFonts w:cs="Arial"/>
          <w:szCs w:val="20"/>
        </w:rPr>
        <w:t>10</w:t>
      </w:r>
      <w:r w:rsidRPr="00725FA7">
        <w:rPr>
          <w:rFonts w:cs="Arial"/>
          <w:szCs w:val="20"/>
        </w:rPr>
        <w:t xml:space="preserve"> (</w:t>
      </w:r>
      <w:r w:rsidR="00725FA7" w:rsidRPr="00725FA7">
        <w:rPr>
          <w:rFonts w:cs="Arial"/>
          <w:szCs w:val="20"/>
        </w:rPr>
        <w:t>dez</w:t>
      </w:r>
      <w:r w:rsidRPr="00725FA7">
        <w:rPr>
          <w:rFonts w:cs="Arial"/>
          <w:szCs w:val="20"/>
        </w:rPr>
        <w:t>) dias, a contar da data de seu recebimento.</w:t>
      </w:r>
    </w:p>
    <w:p w:rsidR="009939E3" w:rsidRPr="00725FA7" w:rsidRDefault="009939E3" w:rsidP="009939E3">
      <w:pPr>
        <w:numPr>
          <w:ilvl w:val="1"/>
          <w:numId w:val="38"/>
        </w:numPr>
        <w:suppressAutoHyphens w:val="0"/>
        <w:spacing w:before="120" w:after="120" w:line="276" w:lineRule="auto"/>
        <w:ind w:left="1141"/>
        <w:jc w:val="both"/>
        <w:rPr>
          <w:rFonts w:cs="Arial"/>
          <w:szCs w:val="20"/>
        </w:rPr>
      </w:pPr>
      <w:r w:rsidRPr="00725FA7">
        <w:rPr>
          <w:rFonts w:cs="Arial"/>
          <w:szCs w:val="20"/>
        </w:rPr>
        <w:t>O prazo estabelecido no subitem anterior para assinatura da Ata de Registro de Preços poderá ser prorrogado uma única vez, por igual período, qua</w:t>
      </w:r>
      <w:r w:rsidRPr="00711327">
        <w:rPr>
          <w:rFonts w:cs="Arial"/>
          <w:szCs w:val="20"/>
        </w:rPr>
        <w:t xml:space="preserve">ndo solicitado pelo(s) licitante(s) vencedor(s), durante o seu transcurso, </w:t>
      </w:r>
      <w:r w:rsidRPr="00725FA7">
        <w:rPr>
          <w:rFonts w:cs="Arial"/>
          <w:szCs w:val="20"/>
        </w:rPr>
        <w:t>e desde que devidamente aceito.</w:t>
      </w:r>
    </w:p>
    <w:p w:rsidR="009939E3" w:rsidRPr="00725FA7" w:rsidRDefault="009939E3" w:rsidP="009939E3">
      <w:pPr>
        <w:numPr>
          <w:ilvl w:val="1"/>
          <w:numId w:val="38"/>
        </w:numPr>
        <w:suppressAutoHyphens w:val="0"/>
        <w:spacing w:before="120" w:after="120" w:line="276" w:lineRule="auto"/>
        <w:ind w:left="1141"/>
        <w:jc w:val="both"/>
        <w:rPr>
          <w:rFonts w:cs="Arial"/>
          <w:szCs w:val="20"/>
        </w:rPr>
      </w:pPr>
      <w:r w:rsidRPr="00725FA7">
        <w:rPr>
          <w:rFonts w:cs="Arial"/>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9939E3" w:rsidRPr="00725FA7" w:rsidRDefault="009939E3" w:rsidP="009939E3">
      <w:pPr>
        <w:pStyle w:val="Nivel010"/>
        <w:numPr>
          <w:ilvl w:val="2"/>
          <w:numId w:val="33"/>
        </w:numPr>
        <w:spacing w:before="0" w:after="240"/>
        <w:ind w:left="1638"/>
        <w:rPr>
          <w:rFonts w:ascii="Arial" w:hAnsi="Arial" w:cs="Arial"/>
          <w:b w:val="0"/>
          <w:i/>
          <w:color w:val="auto"/>
        </w:rPr>
      </w:pPr>
      <w:r w:rsidRPr="00725FA7">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939E3" w:rsidRDefault="009939E3" w:rsidP="009939E3">
      <w:pPr>
        <w:pStyle w:val="Nivel010"/>
        <w:spacing w:before="0" w:after="240"/>
        <w:ind w:firstLine="0"/>
        <w:rPr>
          <w:rFonts w:ascii="Arial" w:hAnsi="Arial" w:cs="Arial"/>
        </w:rPr>
      </w:pPr>
    </w:p>
    <w:p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adjudicatário terá o prazo de </w:t>
      </w:r>
      <w:r w:rsidR="00725FA7">
        <w:rPr>
          <w:rFonts w:cs="Arial"/>
          <w:szCs w:val="20"/>
        </w:rPr>
        <w:t xml:space="preserve">10 </w:t>
      </w:r>
      <w:r w:rsidRPr="00711327">
        <w:rPr>
          <w:rFonts w:cs="Arial"/>
          <w:szCs w:val="20"/>
        </w:rPr>
        <w:t>(</w:t>
      </w:r>
      <w:r w:rsidR="00725FA7">
        <w:rPr>
          <w:rFonts w:cs="Arial"/>
          <w:szCs w:val="20"/>
        </w:rPr>
        <w:t>dez</w:t>
      </w:r>
      <w:r w:rsidRPr="00711327">
        <w:rPr>
          <w:rFonts w:cs="Arial"/>
          <w:szCs w:val="2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lastRenderedPageBreak/>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w:t>
      </w:r>
      <w:r w:rsidR="00725FA7">
        <w:rPr>
          <w:rFonts w:ascii="Arial" w:eastAsia="Arial" w:hAnsi="Arial" w:cs="Arial"/>
          <w:b w:val="0"/>
        </w:rPr>
        <w:t>10</w:t>
      </w:r>
      <w:r w:rsidRPr="00FF2B42">
        <w:rPr>
          <w:rFonts w:ascii="Arial" w:eastAsia="Arial" w:hAnsi="Arial" w:cs="Arial"/>
          <w:b w:val="0"/>
        </w:rPr>
        <w:t xml:space="preserve"> (</w:t>
      </w:r>
      <w:r w:rsidR="00725FA7">
        <w:rPr>
          <w:rFonts w:ascii="Arial" w:eastAsia="Arial" w:hAnsi="Arial" w:cs="Arial"/>
          <w:b w:val="0"/>
        </w:rPr>
        <w:t>dez</w:t>
      </w:r>
      <w:r w:rsidRPr="00FF2B42">
        <w:rPr>
          <w:rFonts w:ascii="Arial" w:eastAsia="Arial" w:hAnsi="Arial" w:cs="Arial"/>
          <w:b w:val="0"/>
        </w:rPr>
        <w:t xml:space="preserve">) dias, a contar da data de seu recebimento.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de vigência da contratação é de </w:t>
      </w:r>
      <w:r w:rsidR="00725FA7">
        <w:rPr>
          <w:rFonts w:cs="Arial"/>
          <w:szCs w:val="20"/>
        </w:rPr>
        <w:t>12 (doze) meses</w:t>
      </w:r>
      <w:r w:rsidRPr="00711327">
        <w:rPr>
          <w:rFonts w:cs="Arial"/>
          <w:szCs w:val="20"/>
        </w:rPr>
        <w:t xml:space="preserve"> prorrogável conforme previsão no instrumento contratual ou no termo de referência.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939E3" w:rsidRPr="00711327" w:rsidRDefault="009939E3" w:rsidP="009939E3">
      <w:pPr>
        <w:spacing w:before="120" w:after="120" w:line="276" w:lineRule="auto"/>
        <w:ind w:left="1141"/>
        <w:jc w:val="both"/>
        <w:rPr>
          <w:rFonts w:cs="Arial"/>
          <w:szCs w:val="20"/>
        </w:rPr>
      </w:pPr>
    </w:p>
    <w:p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rsidR="009939E3" w:rsidRPr="00FF2B42" w:rsidRDefault="009939E3" w:rsidP="009939E3">
      <w:pPr>
        <w:pStyle w:val="PargrafodaLista"/>
        <w:spacing w:before="120" w:after="120" w:line="276" w:lineRule="auto"/>
        <w:ind w:left="80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lastRenderedPageBreak/>
        <w:t>DO RECEBIMENTO DO OBJETO E DA FISCALIZAÇÃO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rsidR="009939E3" w:rsidRPr="00FF2B42" w:rsidRDefault="009939E3" w:rsidP="009939E3">
      <w:pPr>
        <w:pStyle w:val="PargrafodaLista"/>
        <w:spacing w:before="120" w:after="120" w:line="276" w:lineRule="auto"/>
        <w:ind w:left="999"/>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rsidR="009939E3" w:rsidRDefault="009939E3" w:rsidP="009939E3">
      <w:pPr>
        <w:pStyle w:val="PargrafodaLista"/>
        <w:spacing w:before="120" w:after="120" w:line="276" w:lineRule="auto"/>
        <w:ind w:left="999"/>
        <w:contextualSpacing w:val="0"/>
        <w:jc w:val="both"/>
        <w:rPr>
          <w:rFonts w:cs="Arial"/>
          <w:b/>
          <w:color w:val="000000"/>
          <w:szCs w:val="20"/>
        </w:rPr>
      </w:pPr>
    </w:p>
    <w:p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588"/>
      </w:tblGrid>
      <w:tr w:rsidR="009939E3" w:rsidRPr="00FF2B42" w:rsidTr="004A390E">
        <w:tc>
          <w:tcPr>
            <w:tcW w:w="2214" w:type="dxa"/>
          </w:tcPr>
          <w:p w:rsidR="009939E3" w:rsidRPr="00FF2B42" w:rsidRDefault="009939E3" w:rsidP="004A390E">
            <w:pPr>
              <w:rPr>
                <w:rFonts w:cs="Arial"/>
                <w:color w:val="000000"/>
                <w:sz w:val="20"/>
                <w:szCs w:val="20"/>
              </w:rPr>
            </w:pPr>
          </w:p>
        </w:tc>
        <w:tc>
          <w:tcPr>
            <w:tcW w:w="588" w:type="dxa"/>
          </w:tcPr>
          <w:p w:rsidR="009939E3" w:rsidRPr="00FF2B42" w:rsidRDefault="009939E3" w:rsidP="004A390E">
            <w:pPr>
              <w:tabs>
                <w:tab w:val="left" w:pos="1701"/>
              </w:tabs>
              <w:jc w:val="both"/>
              <w:rPr>
                <w:rFonts w:cs="Arial"/>
                <w:color w:val="000000"/>
                <w:sz w:val="20"/>
                <w:szCs w:val="20"/>
              </w:rPr>
            </w:pPr>
          </w:p>
        </w:tc>
      </w:tr>
    </w:tbl>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deixar de entregar os documentos exigidos no certame;</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rsidR="009939E3" w:rsidRPr="00FF2B42" w:rsidRDefault="009939E3" w:rsidP="009939E3">
      <w:pPr>
        <w:rPr>
          <w:rFonts w:cs="Arial"/>
          <w:szCs w:val="20"/>
          <w:lang w:eastAsia="en-US"/>
        </w:rPr>
      </w:pPr>
    </w:p>
    <w:p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939E3" w:rsidRPr="00725FA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w:t>
      </w:r>
      <w:r w:rsidRPr="00725FA7">
        <w:rPr>
          <w:rFonts w:cs="Arial"/>
          <w:szCs w:val="20"/>
        </w:rPr>
        <w:t xml:space="preserve">prejuízo da responsabilidade civil e criminal, às seguintes sanções: </w:t>
      </w:r>
    </w:p>
    <w:p w:rsidR="009939E3" w:rsidRPr="00725FA7"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725FA7">
        <w:rPr>
          <w:rFonts w:cs="Arial"/>
          <w:szCs w:val="20"/>
          <w:shd w:val="clear" w:color="auto" w:fill="FFFFFF"/>
        </w:rPr>
        <w:t>Advertência por faltas leves, assim entendidas como aquelas que não acarretarem prejuízos significativos ao objeto da contratação;</w:t>
      </w:r>
    </w:p>
    <w:p w:rsidR="009939E3" w:rsidRPr="00725FA7"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725FA7">
        <w:rPr>
          <w:rFonts w:cs="Arial"/>
          <w:szCs w:val="20"/>
          <w:shd w:val="clear" w:color="auto" w:fill="FFFFFF"/>
        </w:rPr>
        <w:t>Multa de</w:t>
      </w:r>
      <w:r w:rsidR="00725FA7" w:rsidRPr="00725FA7">
        <w:rPr>
          <w:rFonts w:cs="Arial"/>
          <w:szCs w:val="20"/>
          <w:shd w:val="clear" w:color="auto" w:fill="FFFFFF"/>
        </w:rPr>
        <w:t xml:space="preserve"> 2</w:t>
      </w:r>
      <w:r w:rsidRPr="00725FA7">
        <w:rPr>
          <w:rFonts w:cs="Arial"/>
          <w:szCs w:val="20"/>
          <w:shd w:val="clear" w:color="auto" w:fill="FFFFFF"/>
        </w:rPr>
        <w:t>% (</w:t>
      </w:r>
      <w:r w:rsidR="00725FA7" w:rsidRPr="00725FA7">
        <w:rPr>
          <w:rFonts w:cs="Arial"/>
          <w:szCs w:val="20"/>
          <w:shd w:val="clear" w:color="auto" w:fill="FFFFFF"/>
        </w:rPr>
        <w:t>dois</w:t>
      </w:r>
      <w:r w:rsidRPr="00725FA7">
        <w:rPr>
          <w:rFonts w:cs="Arial"/>
          <w:szCs w:val="20"/>
          <w:shd w:val="clear" w:color="auto" w:fill="FFFFFF"/>
        </w:rPr>
        <w:t xml:space="preserve"> por cento) sobre o valor estimado do(s) item(s) prejudicado(s) pela conduta do licitante;</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lastRenderedPageBreak/>
        <w:t>Suspensão de licitar e impedimento de contratar com o órgão, entidade ou unidade administrativa pela qual a Administração Pública opera e atua concretamente, pelo prazo de até dois anos;</w:t>
      </w:r>
    </w:p>
    <w:p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rsidR="009939E3" w:rsidRPr="00FF2B42" w:rsidRDefault="009939E3" w:rsidP="009939E3">
      <w:pPr>
        <w:pStyle w:val="PargrafodaLista"/>
        <w:spacing w:before="120" w:after="120" w:line="276" w:lineRule="auto"/>
        <w:ind w:left="425"/>
        <w:contextualSpacing w:val="0"/>
        <w:jc w:val="both"/>
        <w:rPr>
          <w:rFonts w:cs="Arial"/>
          <w:color w:val="000000"/>
          <w:szCs w:val="20"/>
        </w:rPr>
      </w:pPr>
    </w:p>
    <w:p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939E3" w:rsidRDefault="009939E3" w:rsidP="009939E3">
      <w:pPr>
        <w:pStyle w:val="Nivel010"/>
        <w:ind w:left="0" w:firstLine="0"/>
        <w:rPr>
          <w:rFonts w:ascii="Arial" w:hAnsi="Arial" w:cs="Arial"/>
        </w:rPr>
      </w:pPr>
    </w:p>
    <w:p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rsidR="009939E3" w:rsidRPr="00DF1A6D" w:rsidRDefault="009939E3" w:rsidP="009939E3"/>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respostas aos pedidos de esclarecimentos serão divulgadas pelo sistema e vincularão os participantes e a administração..</w:t>
      </w:r>
    </w:p>
    <w:p w:rsidR="009939E3" w:rsidRPr="00711327" w:rsidRDefault="009939E3" w:rsidP="009939E3">
      <w:pPr>
        <w:spacing w:before="120" w:after="120" w:line="276" w:lineRule="auto"/>
        <w:ind w:left="1141"/>
        <w:jc w:val="both"/>
        <w:rPr>
          <w:rFonts w:cs="Arial"/>
          <w:szCs w:val="20"/>
        </w:rPr>
      </w:pPr>
    </w:p>
    <w:p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rsidR="009939E3" w:rsidRPr="00FF2B42" w:rsidRDefault="009939E3" w:rsidP="009939E3">
      <w:pPr>
        <w:rPr>
          <w:rFonts w:cs="Arial"/>
          <w:szCs w:val="20"/>
        </w:rPr>
      </w:pP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7" w:history="1">
        <w:r w:rsidRPr="00711327">
          <w:t>www.comprasgovernamentais.gov.br</w:t>
        </w:r>
      </w:hyperlink>
      <w:r w:rsidRPr="00F700BD">
        <w:rPr>
          <w:rFonts w:cs="Arial"/>
          <w:szCs w:val="20"/>
        </w:rPr>
        <w:t xml:space="preserve">e </w:t>
      </w:r>
      <w:hyperlink r:id="rId18"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rsidR="009939E3" w:rsidRPr="000D35D1"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rsidR="000D35D1" w:rsidRPr="00475A19" w:rsidRDefault="000D35D1"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rsidR="009939E3" w:rsidRPr="00FF2B42" w:rsidRDefault="009939E3" w:rsidP="009939E3">
      <w:pPr>
        <w:spacing w:before="240" w:after="240" w:line="276" w:lineRule="auto"/>
        <w:ind w:right="-15" w:firstLine="709"/>
        <w:jc w:val="both"/>
        <w:rPr>
          <w:rFonts w:cs="Arial"/>
          <w:iCs/>
          <w:color w:val="000000"/>
          <w:szCs w:val="20"/>
        </w:rPr>
      </w:pPr>
    </w:p>
    <w:p w:rsidR="009939E3" w:rsidRPr="00FF2B42" w:rsidRDefault="00534920" w:rsidP="00534920">
      <w:pPr>
        <w:spacing w:before="240" w:after="240" w:line="276" w:lineRule="auto"/>
        <w:ind w:left="360" w:right="-15" w:firstLine="709"/>
        <w:jc w:val="center"/>
        <w:rPr>
          <w:rFonts w:cs="Arial"/>
          <w:color w:val="000000"/>
          <w:szCs w:val="20"/>
        </w:rPr>
      </w:pPr>
      <w:r>
        <w:rPr>
          <w:rFonts w:cs="Arial"/>
          <w:color w:val="000000"/>
          <w:szCs w:val="20"/>
        </w:rPr>
        <w:t>Niterói, 23 de março de 2020</w:t>
      </w:r>
    </w:p>
    <w:p w:rsidR="009939E3" w:rsidRPr="00FF2B42" w:rsidRDefault="009939E3" w:rsidP="009939E3">
      <w:pPr>
        <w:spacing w:before="240" w:after="240" w:line="276" w:lineRule="auto"/>
        <w:ind w:right="-15" w:firstLine="709"/>
        <w:jc w:val="both"/>
        <w:rPr>
          <w:rFonts w:cs="Arial"/>
          <w:color w:val="000000"/>
          <w:szCs w:val="20"/>
        </w:rPr>
      </w:pPr>
    </w:p>
    <w:p w:rsidR="009939E3" w:rsidRDefault="00534920" w:rsidP="00534920">
      <w:pPr>
        <w:ind w:firstLine="709"/>
        <w:jc w:val="center"/>
        <w:rPr>
          <w:rFonts w:cs="Arial"/>
          <w:b/>
          <w:bCs/>
          <w:iCs/>
          <w:color w:val="000000"/>
          <w:szCs w:val="20"/>
        </w:rPr>
      </w:pPr>
      <w:r>
        <w:rPr>
          <w:rFonts w:cs="Arial"/>
          <w:b/>
          <w:bCs/>
          <w:iCs/>
          <w:color w:val="000000"/>
          <w:szCs w:val="20"/>
        </w:rPr>
        <w:t>Hellen de Lima Medeiros da Silva</w:t>
      </w:r>
    </w:p>
    <w:p w:rsidR="00534920" w:rsidRPr="00FF2B42" w:rsidRDefault="00534920" w:rsidP="00534920">
      <w:pPr>
        <w:ind w:firstLine="709"/>
        <w:jc w:val="center"/>
        <w:rPr>
          <w:rFonts w:cs="Arial"/>
          <w:szCs w:val="20"/>
        </w:rPr>
      </w:pPr>
      <w:r>
        <w:rPr>
          <w:rFonts w:cs="Arial"/>
          <w:b/>
          <w:bCs/>
          <w:iCs/>
          <w:color w:val="000000"/>
          <w:szCs w:val="20"/>
        </w:rPr>
        <w:t>Membro da CLI</w:t>
      </w:r>
    </w:p>
    <w:p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317E71">
      <w:headerReference w:type="default" r:id="rId19"/>
      <w:footerReference w:type="default" r:id="rId20"/>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E9D" w:rsidRDefault="00EF3E9D" w:rsidP="00195787">
      <w:r>
        <w:separator/>
      </w:r>
    </w:p>
  </w:endnote>
  <w:endnote w:type="continuationSeparator" w:id="1">
    <w:p w:rsidR="00EF3E9D" w:rsidRDefault="00EF3E9D"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Cambria"/>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0E" w:rsidRPr="007D1C2C" w:rsidRDefault="004A390E"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227644"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227644" w:rsidRPr="00901838">
      <w:rPr>
        <w:rStyle w:val="Nmerodepgina"/>
        <w:rFonts w:ascii="Verdana" w:eastAsia="MS Gothic" w:hAnsi="Verdana"/>
        <w:sz w:val="16"/>
        <w:szCs w:val="16"/>
      </w:rPr>
      <w:fldChar w:fldCharType="separate"/>
    </w:r>
    <w:r w:rsidR="004859D1">
      <w:rPr>
        <w:rStyle w:val="Nmerodepgina"/>
        <w:rFonts w:ascii="Verdana" w:eastAsia="MS Gothic" w:hAnsi="Verdana"/>
        <w:noProof/>
        <w:sz w:val="16"/>
        <w:szCs w:val="16"/>
      </w:rPr>
      <w:t>4</w:t>
    </w:r>
    <w:r w:rsidR="00227644"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227644"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227644" w:rsidRPr="00901838">
      <w:rPr>
        <w:rStyle w:val="Nmerodepgina"/>
        <w:rFonts w:ascii="Verdana" w:eastAsia="MS Gothic" w:hAnsi="Verdana"/>
        <w:sz w:val="16"/>
        <w:szCs w:val="16"/>
      </w:rPr>
      <w:fldChar w:fldCharType="separate"/>
    </w:r>
    <w:r w:rsidR="004859D1">
      <w:rPr>
        <w:rStyle w:val="Nmerodepgina"/>
        <w:rFonts w:ascii="Verdana" w:eastAsia="MS Gothic" w:hAnsi="Verdana"/>
        <w:noProof/>
        <w:sz w:val="16"/>
        <w:szCs w:val="16"/>
      </w:rPr>
      <w:t>22</w:t>
    </w:r>
    <w:r w:rsidR="00227644" w:rsidRPr="00901838">
      <w:rPr>
        <w:rStyle w:val="Nmerodepgina"/>
        <w:rFonts w:ascii="Verdana" w:eastAsia="MS Gothic" w:hAnsi="Verdana"/>
        <w:sz w:val="16"/>
        <w:szCs w:val="16"/>
      </w:rPr>
      <w:fldChar w:fldCharType="end"/>
    </w:r>
  </w:p>
  <w:p w:rsidR="004A390E" w:rsidRDefault="004A390E">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E9D" w:rsidRDefault="00EF3E9D" w:rsidP="00195787">
      <w:r>
        <w:separator/>
      </w:r>
    </w:p>
  </w:footnote>
  <w:footnote w:type="continuationSeparator" w:id="1">
    <w:p w:rsidR="00EF3E9D" w:rsidRDefault="00EF3E9D" w:rsidP="0019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0E" w:rsidRDefault="004A390E" w:rsidP="006E4496">
    <w:pPr>
      <w:pStyle w:val="Cabealho"/>
      <w:jc w:val="right"/>
      <w:rPr>
        <w:rFonts w:ascii="Verdana" w:hAnsi="Verdana"/>
        <w:sz w:val="16"/>
        <w:szCs w:val="16"/>
      </w:rPr>
    </w:pPr>
  </w:p>
  <w:p w:rsidR="004A390E" w:rsidRDefault="004A390E" w:rsidP="006E4496">
    <w:pPr>
      <w:pStyle w:val="Cabealho"/>
      <w:jc w:val="right"/>
      <w:rPr>
        <w:rFonts w:ascii="Verdana" w:hAnsi="Verdana"/>
        <w:sz w:val="16"/>
        <w:szCs w:val="16"/>
      </w:rPr>
    </w:pPr>
  </w:p>
  <w:p w:rsidR="004A390E" w:rsidRPr="00347E5F" w:rsidRDefault="004A390E" w:rsidP="006E4496">
    <w:pPr>
      <w:pStyle w:val="Cabealho"/>
      <w:jc w:val="right"/>
      <w:rPr>
        <w:rFonts w:ascii="Verdana" w:hAnsi="Verdana"/>
        <w:sz w:val="16"/>
        <w:szCs w:val="16"/>
      </w:rPr>
    </w:pPr>
    <w:r w:rsidRPr="00347E5F">
      <w:rPr>
        <w:rFonts w:ascii="Verdana" w:hAnsi="Verdana"/>
        <w:sz w:val="16"/>
        <w:szCs w:val="16"/>
      </w:rPr>
      <w:t>Fls.__________</w:t>
    </w:r>
  </w:p>
  <w:p w:rsidR="004A390E" w:rsidRPr="00C104FE" w:rsidRDefault="004A390E"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Pr>
        <w:rFonts w:ascii="Verdana" w:hAnsi="Verdana"/>
        <w:sz w:val="16"/>
        <w:szCs w:val="16"/>
      </w:rPr>
      <w:t>23069.000819/2020-30</w:t>
    </w:r>
  </w:p>
  <w:p w:rsidR="004A390E" w:rsidRPr="0095513F" w:rsidRDefault="004A390E" w:rsidP="007D1562">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D5C100D"/>
    <w:multiLevelType w:val="multilevel"/>
    <w:tmpl w:val="E9B8DF88"/>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1922"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195787"/>
    <w:rsid w:val="00002D2A"/>
    <w:rsid w:val="00003966"/>
    <w:rsid w:val="0001159C"/>
    <w:rsid w:val="00025406"/>
    <w:rsid w:val="00030F32"/>
    <w:rsid w:val="00040D39"/>
    <w:rsid w:val="000425AB"/>
    <w:rsid w:val="00054A82"/>
    <w:rsid w:val="00064935"/>
    <w:rsid w:val="0007114B"/>
    <w:rsid w:val="00073A80"/>
    <w:rsid w:val="00095182"/>
    <w:rsid w:val="000A5C63"/>
    <w:rsid w:val="000B5CD5"/>
    <w:rsid w:val="000D13E3"/>
    <w:rsid w:val="000D1838"/>
    <w:rsid w:val="000D35D1"/>
    <w:rsid w:val="000D62E0"/>
    <w:rsid w:val="000E0BB9"/>
    <w:rsid w:val="000E2172"/>
    <w:rsid w:val="000F0145"/>
    <w:rsid w:val="0010119F"/>
    <w:rsid w:val="00122A72"/>
    <w:rsid w:val="00131CC6"/>
    <w:rsid w:val="0014109B"/>
    <w:rsid w:val="0014267B"/>
    <w:rsid w:val="001571D0"/>
    <w:rsid w:val="00162743"/>
    <w:rsid w:val="00163819"/>
    <w:rsid w:val="00183BAA"/>
    <w:rsid w:val="0018615A"/>
    <w:rsid w:val="001877DC"/>
    <w:rsid w:val="00191B50"/>
    <w:rsid w:val="00194CFD"/>
    <w:rsid w:val="00195787"/>
    <w:rsid w:val="001A6554"/>
    <w:rsid w:val="001B3F02"/>
    <w:rsid w:val="001C5C08"/>
    <w:rsid w:val="001C723F"/>
    <w:rsid w:val="001D6345"/>
    <w:rsid w:val="002055A5"/>
    <w:rsid w:val="00210941"/>
    <w:rsid w:val="002154ED"/>
    <w:rsid w:val="00225216"/>
    <w:rsid w:val="00227644"/>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D60"/>
    <w:rsid w:val="002D2C5A"/>
    <w:rsid w:val="002D35D6"/>
    <w:rsid w:val="002D7E78"/>
    <w:rsid w:val="002E549D"/>
    <w:rsid w:val="002E71CD"/>
    <w:rsid w:val="002E7AB5"/>
    <w:rsid w:val="002F4D24"/>
    <w:rsid w:val="002F756A"/>
    <w:rsid w:val="00304D62"/>
    <w:rsid w:val="00312FEA"/>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804AE"/>
    <w:rsid w:val="003962B9"/>
    <w:rsid w:val="003A0722"/>
    <w:rsid w:val="003A5295"/>
    <w:rsid w:val="003B11E3"/>
    <w:rsid w:val="003D2CA2"/>
    <w:rsid w:val="003D4A95"/>
    <w:rsid w:val="003E4D83"/>
    <w:rsid w:val="003F1825"/>
    <w:rsid w:val="003F4DBD"/>
    <w:rsid w:val="003F500E"/>
    <w:rsid w:val="00403A10"/>
    <w:rsid w:val="00405EB6"/>
    <w:rsid w:val="004063C2"/>
    <w:rsid w:val="00414A38"/>
    <w:rsid w:val="00416633"/>
    <w:rsid w:val="004174E3"/>
    <w:rsid w:val="00422FE7"/>
    <w:rsid w:val="004251A4"/>
    <w:rsid w:val="0043170D"/>
    <w:rsid w:val="00434F64"/>
    <w:rsid w:val="00440858"/>
    <w:rsid w:val="0044315D"/>
    <w:rsid w:val="0044702E"/>
    <w:rsid w:val="00447BEF"/>
    <w:rsid w:val="00450266"/>
    <w:rsid w:val="00452623"/>
    <w:rsid w:val="004629C6"/>
    <w:rsid w:val="00470A8D"/>
    <w:rsid w:val="004717F6"/>
    <w:rsid w:val="004720B9"/>
    <w:rsid w:val="00472988"/>
    <w:rsid w:val="00477A20"/>
    <w:rsid w:val="004852FB"/>
    <w:rsid w:val="004856B7"/>
    <w:rsid w:val="004859D1"/>
    <w:rsid w:val="004871F1"/>
    <w:rsid w:val="0048745B"/>
    <w:rsid w:val="004922A2"/>
    <w:rsid w:val="00492F98"/>
    <w:rsid w:val="00494F0A"/>
    <w:rsid w:val="00497259"/>
    <w:rsid w:val="004A1A69"/>
    <w:rsid w:val="004A390E"/>
    <w:rsid w:val="004A3F16"/>
    <w:rsid w:val="004A40F3"/>
    <w:rsid w:val="004A73A7"/>
    <w:rsid w:val="004B5C84"/>
    <w:rsid w:val="004C1C27"/>
    <w:rsid w:val="004C6541"/>
    <w:rsid w:val="004C7778"/>
    <w:rsid w:val="004D3151"/>
    <w:rsid w:val="004E1CA4"/>
    <w:rsid w:val="004E712D"/>
    <w:rsid w:val="004F5DCC"/>
    <w:rsid w:val="005006DB"/>
    <w:rsid w:val="00513C95"/>
    <w:rsid w:val="005156AC"/>
    <w:rsid w:val="005262A8"/>
    <w:rsid w:val="00533F3F"/>
    <w:rsid w:val="00534920"/>
    <w:rsid w:val="00561155"/>
    <w:rsid w:val="005807EC"/>
    <w:rsid w:val="00585286"/>
    <w:rsid w:val="005853CE"/>
    <w:rsid w:val="00593968"/>
    <w:rsid w:val="005A0B33"/>
    <w:rsid w:val="005B345F"/>
    <w:rsid w:val="005B3CB4"/>
    <w:rsid w:val="005B77C7"/>
    <w:rsid w:val="005C41B6"/>
    <w:rsid w:val="005D7737"/>
    <w:rsid w:val="005F39EB"/>
    <w:rsid w:val="005F6D6E"/>
    <w:rsid w:val="00602349"/>
    <w:rsid w:val="0061397F"/>
    <w:rsid w:val="006146CF"/>
    <w:rsid w:val="006151BA"/>
    <w:rsid w:val="00617698"/>
    <w:rsid w:val="006314E9"/>
    <w:rsid w:val="00640955"/>
    <w:rsid w:val="00642767"/>
    <w:rsid w:val="006449B4"/>
    <w:rsid w:val="00645265"/>
    <w:rsid w:val="006466E1"/>
    <w:rsid w:val="00647DA8"/>
    <w:rsid w:val="00656E9A"/>
    <w:rsid w:val="00661793"/>
    <w:rsid w:val="00667772"/>
    <w:rsid w:val="006723C3"/>
    <w:rsid w:val="006757D3"/>
    <w:rsid w:val="006759D4"/>
    <w:rsid w:val="00676F17"/>
    <w:rsid w:val="006900E5"/>
    <w:rsid w:val="0069429E"/>
    <w:rsid w:val="00697869"/>
    <w:rsid w:val="006A50FF"/>
    <w:rsid w:val="006B5CF4"/>
    <w:rsid w:val="006C27E6"/>
    <w:rsid w:val="006C4E94"/>
    <w:rsid w:val="006D546C"/>
    <w:rsid w:val="006E2B79"/>
    <w:rsid w:val="006E4496"/>
    <w:rsid w:val="006E7396"/>
    <w:rsid w:val="006F29AD"/>
    <w:rsid w:val="006F78D5"/>
    <w:rsid w:val="0070435E"/>
    <w:rsid w:val="00712E04"/>
    <w:rsid w:val="00720609"/>
    <w:rsid w:val="0072557C"/>
    <w:rsid w:val="00725FA7"/>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10CF"/>
    <w:rsid w:val="00814931"/>
    <w:rsid w:val="008154F5"/>
    <w:rsid w:val="008227EC"/>
    <w:rsid w:val="00824928"/>
    <w:rsid w:val="00825511"/>
    <w:rsid w:val="00844EBE"/>
    <w:rsid w:val="00846F3E"/>
    <w:rsid w:val="008540D8"/>
    <w:rsid w:val="008566DD"/>
    <w:rsid w:val="008604FF"/>
    <w:rsid w:val="00892576"/>
    <w:rsid w:val="008A08A1"/>
    <w:rsid w:val="008C23FF"/>
    <w:rsid w:val="008C54E4"/>
    <w:rsid w:val="008C6744"/>
    <w:rsid w:val="008F3BD8"/>
    <w:rsid w:val="0090037C"/>
    <w:rsid w:val="009011FC"/>
    <w:rsid w:val="00912689"/>
    <w:rsid w:val="00912FCC"/>
    <w:rsid w:val="009350A3"/>
    <w:rsid w:val="00937A6A"/>
    <w:rsid w:val="00946A34"/>
    <w:rsid w:val="009502A0"/>
    <w:rsid w:val="00951247"/>
    <w:rsid w:val="00954358"/>
    <w:rsid w:val="0095513F"/>
    <w:rsid w:val="0096005B"/>
    <w:rsid w:val="00964702"/>
    <w:rsid w:val="00973203"/>
    <w:rsid w:val="0099070B"/>
    <w:rsid w:val="009939E3"/>
    <w:rsid w:val="009A4E8F"/>
    <w:rsid w:val="009A60CB"/>
    <w:rsid w:val="009B35A6"/>
    <w:rsid w:val="009B7D82"/>
    <w:rsid w:val="009C1A02"/>
    <w:rsid w:val="009D4723"/>
    <w:rsid w:val="009D78DF"/>
    <w:rsid w:val="009E113C"/>
    <w:rsid w:val="009E6C92"/>
    <w:rsid w:val="009F2EB2"/>
    <w:rsid w:val="00A05205"/>
    <w:rsid w:val="00A05241"/>
    <w:rsid w:val="00A21E8F"/>
    <w:rsid w:val="00A30A28"/>
    <w:rsid w:val="00A33729"/>
    <w:rsid w:val="00A45504"/>
    <w:rsid w:val="00A738FA"/>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525B8"/>
    <w:rsid w:val="00B53E28"/>
    <w:rsid w:val="00B54C7E"/>
    <w:rsid w:val="00B619F5"/>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C01D97"/>
    <w:rsid w:val="00C0241D"/>
    <w:rsid w:val="00C039A6"/>
    <w:rsid w:val="00C107EE"/>
    <w:rsid w:val="00C11C38"/>
    <w:rsid w:val="00C154AA"/>
    <w:rsid w:val="00C1654F"/>
    <w:rsid w:val="00C2046E"/>
    <w:rsid w:val="00C2712A"/>
    <w:rsid w:val="00C30204"/>
    <w:rsid w:val="00C433C3"/>
    <w:rsid w:val="00C44B73"/>
    <w:rsid w:val="00C44CC3"/>
    <w:rsid w:val="00C50DCE"/>
    <w:rsid w:val="00C5395D"/>
    <w:rsid w:val="00C5618B"/>
    <w:rsid w:val="00C75B9B"/>
    <w:rsid w:val="00C7600F"/>
    <w:rsid w:val="00C804D0"/>
    <w:rsid w:val="00C94C1B"/>
    <w:rsid w:val="00CA1729"/>
    <w:rsid w:val="00CB5F48"/>
    <w:rsid w:val="00CD2701"/>
    <w:rsid w:val="00CE00C9"/>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85614"/>
    <w:rsid w:val="00D901EE"/>
    <w:rsid w:val="00D902D6"/>
    <w:rsid w:val="00D91BDE"/>
    <w:rsid w:val="00D92AC7"/>
    <w:rsid w:val="00D945C1"/>
    <w:rsid w:val="00DB435A"/>
    <w:rsid w:val="00DB6F67"/>
    <w:rsid w:val="00DC6924"/>
    <w:rsid w:val="00DD2714"/>
    <w:rsid w:val="00DE21C5"/>
    <w:rsid w:val="00DE596B"/>
    <w:rsid w:val="00DE7E15"/>
    <w:rsid w:val="00DF142C"/>
    <w:rsid w:val="00DF5E89"/>
    <w:rsid w:val="00E03B99"/>
    <w:rsid w:val="00E1030D"/>
    <w:rsid w:val="00E1163C"/>
    <w:rsid w:val="00E11FE7"/>
    <w:rsid w:val="00E13BBF"/>
    <w:rsid w:val="00E232C6"/>
    <w:rsid w:val="00E23909"/>
    <w:rsid w:val="00E32701"/>
    <w:rsid w:val="00E32FDE"/>
    <w:rsid w:val="00E44B0C"/>
    <w:rsid w:val="00E52524"/>
    <w:rsid w:val="00E578A6"/>
    <w:rsid w:val="00E972BF"/>
    <w:rsid w:val="00EA06C5"/>
    <w:rsid w:val="00EB5D4D"/>
    <w:rsid w:val="00EB6AF5"/>
    <w:rsid w:val="00EB7F69"/>
    <w:rsid w:val="00ED4EB4"/>
    <w:rsid w:val="00EF3E9D"/>
    <w:rsid w:val="00F10B9A"/>
    <w:rsid w:val="00F12161"/>
    <w:rsid w:val="00F12A88"/>
    <w:rsid w:val="00F147BA"/>
    <w:rsid w:val="00F233BA"/>
    <w:rsid w:val="00F35B8E"/>
    <w:rsid w:val="00F42B50"/>
    <w:rsid w:val="00F43482"/>
    <w:rsid w:val="00F4673F"/>
    <w:rsid w:val="00F559A1"/>
    <w:rsid w:val="00F6478A"/>
    <w:rsid w:val="00F672BD"/>
    <w:rsid w:val="00F713B3"/>
    <w:rsid w:val="00F74382"/>
    <w:rsid w:val="00F7797B"/>
    <w:rsid w:val="00F840C2"/>
    <w:rsid w:val="00F9267B"/>
    <w:rsid w:val="00FA11BA"/>
    <w:rsid w:val="00FA37D5"/>
    <w:rsid w:val="00FA6B1D"/>
    <w:rsid w:val="00FC1C20"/>
    <w:rsid w:val="00FC2D21"/>
    <w:rsid w:val="00FC4618"/>
    <w:rsid w:val="00FD6205"/>
    <w:rsid w:val="00FE7935"/>
    <w:rsid w:val="00FF5A46"/>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editais.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ECBFD-276E-4784-A3BB-47227BEA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9420</Words>
  <Characters>50869</Characters>
  <Application>Microsoft Office Word</Application>
  <DocSecurity>0</DocSecurity>
  <Lines>423</Lines>
  <Paragraphs>120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60169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Henrique</cp:lastModifiedBy>
  <cp:revision>4</cp:revision>
  <cp:lastPrinted>2019-12-03T15:51:00Z</cp:lastPrinted>
  <dcterms:created xsi:type="dcterms:W3CDTF">2020-04-14T15:09:00Z</dcterms:created>
  <dcterms:modified xsi:type="dcterms:W3CDTF">2020-04-14T16:42:00Z</dcterms:modified>
  <dc:language>pt-BR</dc:language>
</cp:coreProperties>
</file>